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18" w:rsidRPr="001951FC" w:rsidRDefault="00795718" w:rsidP="00795718">
      <w:pPr>
        <w:pStyle w:val="Heading3"/>
        <w:jc w:val="center"/>
        <w:rPr>
          <w:rFonts w:ascii="Garamond" w:hAnsi="Garamond"/>
          <w:lang w:val="en-US"/>
        </w:rPr>
      </w:pPr>
      <w:bookmarkStart w:id="0" w:name="_Toc202782020"/>
      <w:r w:rsidRPr="001951FC">
        <w:rPr>
          <w:rFonts w:ascii="Garamond" w:hAnsi="Garamond"/>
          <w:lang w:val="en-US"/>
        </w:rPr>
        <w:t xml:space="preserve">MATUL </w:t>
      </w:r>
      <w:r w:rsidR="0076530F" w:rsidRPr="001951FC">
        <w:rPr>
          <w:rFonts w:ascii="Garamond" w:hAnsi="Garamond"/>
          <w:lang w:val="en-US"/>
        </w:rPr>
        <w:t>Resources</w:t>
      </w:r>
    </w:p>
    <w:p w:rsidR="00EA067B" w:rsidRDefault="00D40E81" w:rsidP="00795718">
      <w:pPr>
        <w:pStyle w:val="Heading3"/>
        <w:jc w:val="center"/>
        <w:rPr>
          <w:rFonts w:ascii="Garamond" w:hAnsi="Garamond"/>
          <w:lang w:val="en-US"/>
        </w:rPr>
      </w:pPr>
      <w:r w:rsidRPr="001951FC">
        <w:rPr>
          <w:rFonts w:ascii="Garamond" w:hAnsi="Garamond"/>
          <w:lang w:val="en-US"/>
        </w:rPr>
        <w:t>1</w:t>
      </w:r>
      <w:r w:rsidR="00985719" w:rsidRPr="001951FC">
        <w:rPr>
          <w:rFonts w:ascii="Garamond" w:hAnsi="Garamond"/>
          <w:lang w:val="en-US"/>
        </w:rPr>
        <w:t>5</w:t>
      </w:r>
      <w:r w:rsidR="0076530F" w:rsidRPr="001951FC">
        <w:rPr>
          <w:rFonts w:ascii="Garamond" w:hAnsi="Garamond"/>
          <w:lang w:val="en-US"/>
        </w:rPr>
        <w:t>0 Essential Books for the MATUL</w:t>
      </w:r>
      <w:bookmarkEnd w:id="0"/>
    </w:p>
    <w:p w:rsidR="00A62DE3" w:rsidRPr="00A62DE3" w:rsidRDefault="00A62DE3" w:rsidP="00A62DE3"/>
    <w:p w:rsidR="00A62DE3" w:rsidRDefault="00EA067B" w:rsidP="00A62DE3">
      <w:pPr>
        <w:jc w:val="center"/>
        <w:rPr>
          <w:rFonts w:ascii="Garamond" w:hAnsi="Garamond"/>
          <w:sz w:val="20"/>
        </w:rPr>
      </w:pPr>
      <w:r w:rsidRPr="001951FC">
        <w:rPr>
          <w:rFonts w:ascii="Garamond" w:hAnsi="Garamond"/>
          <w:sz w:val="20"/>
        </w:rPr>
        <w:t xml:space="preserve">Viv Grigg, </w:t>
      </w:r>
      <w:r w:rsidR="00B109B8" w:rsidRPr="001951FC">
        <w:rPr>
          <w:rFonts w:ascii="Garamond" w:hAnsi="Garamond"/>
          <w:sz w:val="20"/>
        </w:rPr>
        <w:t xml:space="preserve">10 </w:t>
      </w:r>
      <w:r w:rsidRPr="001951FC">
        <w:rPr>
          <w:rFonts w:ascii="Garamond" w:hAnsi="Garamond"/>
          <w:sz w:val="20"/>
        </w:rPr>
        <w:t xml:space="preserve">April 2010, </w:t>
      </w:r>
      <w:r w:rsidR="00A92A7C" w:rsidRPr="001951FC">
        <w:rPr>
          <w:rFonts w:ascii="Garamond" w:hAnsi="Garamond"/>
          <w:sz w:val="20"/>
        </w:rPr>
        <w:t xml:space="preserve">rev Dec 2010, </w:t>
      </w:r>
      <w:r w:rsidR="00795718" w:rsidRPr="001951FC">
        <w:rPr>
          <w:rFonts w:ascii="Garamond" w:hAnsi="Garamond"/>
          <w:sz w:val="20"/>
        </w:rPr>
        <w:t>rev June 2011</w:t>
      </w:r>
    </w:p>
    <w:p w:rsidR="00EA067B" w:rsidRPr="001951FC" w:rsidRDefault="00A62DE3" w:rsidP="00A62DE3">
      <w:pPr>
        <w:jc w:val="center"/>
        <w:rPr>
          <w:rFonts w:ascii="Garamond" w:hAnsi="Garamond"/>
          <w:sz w:val="20"/>
        </w:rPr>
      </w:pPr>
      <w:r>
        <w:rPr>
          <w:rFonts w:ascii="Garamond" w:hAnsi="Garamond"/>
          <w:sz w:val="20"/>
        </w:rPr>
        <w:t>(</w:t>
      </w:r>
      <w:r w:rsidR="00EA067B" w:rsidRPr="001951FC">
        <w:rPr>
          <w:rFonts w:ascii="Garamond" w:hAnsi="Garamond"/>
          <w:sz w:val="20"/>
        </w:rPr>
        <w:t>from the course outlines submitted from the four schools</w:t>
      </w:r>
      <w:r>
        <w:rPr>
          <w:rFonts w:ascii="Garamond" w:hAnsi="Garamond"/>
          <w:sz w:val="20"/>
        </w:rPr>
        <w:t>.</w:t>
      </w:r>
      <w:r w:rsidR="00B109B8" w:rsidRPr="001951FC">
        <w:rPr>
          <w:rFonts w:ascii="Garamond" w:hAnsi="Garamond"/>
          <w:sz w:val="20"/>
        </w:rPr>
        <w:t xml:space="preserve"> </w:t>
      </w:r>
      <w:r w:rsidR="00795718" w:rsidRPr="001951FC">
        <w:rPr>
          <w:rFonts w:ascii="Garamond" w:hAnsi="Garamond"/>
          <w:sz w:val="20"/>
        </w:rPr>
        <w:t xml:space="preserve">Always </w:t>
      </w:r>
      <w:r w:rsidR="00B109B8" w:rsidRPr="001951FC">
        <w:rPr>
          <w:rFonts w:ascii="Garamond" w:hAnsi="Garamond"/>
          <w:sz w:val="20"/>
        </w:rPr>
        <w:t>in process</w:t>
      </w:r>
      <w:r w:rsidR="00795718" w:rsidRPr="001951FC">
        <w:rPr>
          <w:rFonts w:ascii="Garamond" w:hAnsi="Garamond"/>
          <w:sz w:val="20"/>
        </w:rPr>
        <w:t>, please send you best suggesitons</w:t>
      </w:r>
      <w:r w:rsidR="00B109B8" w:rsidRPr="001951FC">
        <w:rPr>
          <w:rFonts w:ascii="Garamond" w:hAnsi="Garamond"/>
          <w:sz w:val="20"/>
        </w:rPr>
        <w:t>)</w:t>
      </w:r>
      <w:r w:rsidR="001B1357" w:rsidRPr="001951FC">
        <w:rPr>
          <w:rFonts w:ascii="Garamond" w:hAnsi="Garamond"/>
          <w:sz w:val="20"/>
        </w:rPr>
        <w:tab/>
      </w:r>
      <w:r w:rsidR="00EA067B" w:rsidRPr="001951FC">
        <w:rPr>
          <w:rFonts w:ascii="Garamond" w:hAnsi="Garamond"/>
          <w:sz w:val="20"/>
        </w:rPr>
        <w:t>.</w:t>
      </w:r>
    </w:p>
    <w:p w:rsidR="0076530F" w:rsidRPr="001951FC" w:rsidRDefault="0076530F" w:rsidP="00EA067B">
      <w:pPr>
        <w:rPr>
          <w:rFonts w:ascii="Garamond" w:hAnsi="Garamond"/>
        </w:rPr>
      </w:pPr>
    </w:p>
    <w:p w:rsidR="0076530F" w:rsidRPr="001951FC" w:rsidRDefault="00A31471" w:rsidP="00845237">
      <w:pPr>
        <w:ind w:left="360"/>
        <w:rPr>
          <w:rFonts w:ascii="Garamond" w:hAnsi="Garamond"/>
          <w:sz w:val="20"/>
        </w:rPr>
      </w:pPr>
      <w:r w:rsidRPr="001951FC">
        <w:rPr>
          <w:rFonts w:ascii="Garamond" w:hAnsi="Garamond"/>
          <w:sz w:val="20"/>
          <w:lang w:val="en-US"/>
        </w:rPr>
        <w:t>The following have been identified as e</w:t>
      </w:r>
      <w:r w:rsidR="0076530F" w:rsidRPr="001951FC">
        <w:rPr>
          <w:rFonts w:ascii="Garamond" w:hAnsi="Garamond"/>
          <w:sz w:val="20"/>
          <w:lang w:val="en-US"/>
        </w:rPr>
        <w:t xml:space="preserve">ssential </w:t>
      </w:r>
      <w:r w:rsidRPr="001951FC">
        <w:rPr>
          <w:rFonts w:ascii="Garamond" w:hAnsi="Garamond"/>
          <w:sz w:val="20"/>
          <w:lang w:val="en-US"/>
        </w:rPr>
        <w:t>r</w:t>
      </w:r>
      <w:r w:rsidR="0076530F" w:rsidRPr="001951FC">
        <w:rPr>
          <w:rFonts w:ascii="Garamond" w:hAnsi="Garamond"/>
          <w:sz w:val="20"/>
          <w:lang w:val="en-US"/>
        </w:rPr>
        <w:t xml:space="preserve">eading for the MATUL Program for Course Designers and all students at some point during the </w:t>
      </w:r>
      <w:r w:rsidR="00016DB0" w:rsidRPr="001951FC">
        <w:rPr>
          <w:rFonts w:ascii="Garamond" w:hAnsi="Garamond"/>
          <w:sz w:val="20"/>
          <w:lang w:val="en-US"/>
        </w:rPr>
        <w:t>program</w:t>
      </w:r>
      <w:r w:rsidR="0076530F" w:rsidRPr="001951FC">
        <w:rPr>
          <w:rFonts w:ascii="Garamond" w:hAnsi="Garamond"/>
          <w:sz w:val="20"/>
          <w:lang w:val="en-US"/>
        </w:rPr>
        <w:t xml:space="preserve">.  </w:t>
      </w:r>
      <w:r w:rsidR="0076530F" w:rsidRPr="001951FC">
        <w:rPr>
          <w:rFonts w:ascii="Garamond" w:hAnsi="Garamond"/>
          <w:sz w:val="20"/>
        </w:rPr>
        <w:t xml:space="preserve">These answer the question, "If over two years I was able to read </w:t>
      </w:r>
      <w:r w:rsidRPr="001951FC">
        <w:rPr>
          <w:rFonts w:ascii="Garamond" w:hAnsi="Garamond"/>
          <w:sz w:val="20"/>
        </w:rPr>
        <w:t>15</w:t>
      </w:r>
      <w:r w:rsidR="0076530F" w:rsidRPr="001951FC">
        <w:rPr>
          <w:rFonts w:ascii="Garamond" w:hAnsi="Garamond"/>
          <w:sz w:val="20"/>
        </w:rPr>
        <w:t xml:space="preserve">0 books on holistic churchplanting movements and </w:t>
      </w:r>
      <w:r w:rsidR="00795718" w:rsidRPr="001951FC">
        <w:rPr>
          <w:rFonts w:ascii="Garamond" w:hAnsi="Garamond"/>
          <w:sz w:val="20"/>
        </w:rPr>
        <w:t xml:space="preserve">transformational </w:t>
      </w:r>
      <w:r w:rsidR="0076530F" w:rsidRPr="001951FC">
        <w:rPr>
          <w:rFonts w:ascii="Garamond" w:hAnsi="Garamond"/>
          <w:sz w:val="20"/>
        </w:rPr>
        <w:t>mission among the urban poor, what would they be?"</w:t>
      </w:r>
    </w:p>
    <w:p w:rsidR="0076530F" w:rsidRPr="001951FC" w:rsidRDefault="0076530F" w:rsidP="00845237">
      <w:pPr>
        <w:rPr>
          <w:rFonts w:ascii="Garamond" w:hAnsi="Garamond"/>
          <w:sz w:val="20"/>
          <w:szCs w:val="20"/>
        </w:rPr>
      </w:pPr>
    </w:p>
    <w:p w:rsidR="00016DB0" w:rsidRPr="001951FC" w:rsidRDefault="0076530F" w:rsidP="00845237">
      <w:pPr>
        <w:ind w:left="360"/>
        <w:rPr>
          <w:rFonts w:ascii="Garamond" w:hAnsi="Garamond"/>
          <w:sz w:val="20"/>
          <w:szCs w:val="20"/>
        </w:rPr>
      </w:pPr>
      <w:r w:rsidRPr="001951FC">
        <w:rPr>
          <w:rFonts w:ascii="Garamond" w:hAnsi="Garamond"/>
          <w:sz w:val="20"/>
          <w:szCs w:val="20"/>
        </w:rPr>
        <w:t xml:space="preserve">Each school is requested to evaluate the master list of 800 books and identify what you think are core texts and return to the coordinator, so this list can be updated. </w:t>
      </w:r>
      <w:r w:rsidR="00795718" w:rsidRPr="001951FC">
        <w:rPr>
          <w:rFonts w:ascii="Garamond" w:hAnsi="Garamond"/>
          <w:sz w:val="20"/>
          <w:szCs w:val="20"/>
        </w:rPr>
        <w:t xml:space="preserve"> This list does not include the local literature which is developed as separate lists, unless that literature is significant globally and accessible. </w:t>
      </w:r>
    </w:p>
    <w:p w:rsidR="00016DB0" w:rsidRPr="001951FC" w:rsidRDefault="00016DB0" w:rsidP="00845237">
      <w:pPr>
        <w:rPr>
          <w:rFonts w:ascii="Garamond" w:hAnsi="Garamond"/>
          <w:sz w:val="20"/>
          <w:szCs w:val="20"/>
        </w:rPr>
      </w:pPr>
    </w:p>
    <w:p w:rsidR="0076530F" w:rsidRDefault="00016DB0" w:rsidP="0097001B">
      <w:pPr>
        <w:ind w:left="360"/>
        <w:rPr>
          <w:rFonts w:ascii="Garamond" w:hAnsi="Garamond"/>
          <w:sz w:val="20"/>
          <w:lang w:val="en-US"/>
        </w:rPr>
      </w:pPr>
      <w:r w:rsidRPr="001951FC">
        <w:rPr>
          <w:rFonts w:ascii="Garamond" w:hAnsi="Garamond"/>
          <w:sz w:val="20"/>
          <w:lang w:val="en-US"/>
        </w:rPr>
        <w:t>Someone needs to go through and update these to the most recent publication</w:t>
      </w:r>
      <w:r w:rsidR="00795718" w:rsidRPr="001951FC">
        <w:rPr>
          <w:rFonts w:ascii="Garamond" w:hAnsi="Garamond"/>
          <w:sz w:val="20"/>
          <w:lang w:val="en-US"/>
        </w:rPr>
        <w:t xml:space="preserve"> date</w:t>
      </w:r>
      <w:r w:rsidRPr="001951FC">
        <w:rPr>
          <w:rFonts w:ascii="Garamond" w:hAnsi="Garamond"/>
          <w:sz w:val="20"/>
          <w:lang w:val="en-US"/>
        </w:rPr>
        <w:t>s</w:t>
      </w:r>
      <w:r w:rsidR="0097001B" w:rsidRPr="001951FC">
        <w:rPr>
          <w:rFonts w:ascii="Garamond" w:hAnsi="Garamond"/>
          <w:sz w:val="20"/>
          <w:lang w:val="en-US"/>
        </w:rPr>
        <w:t>, and find out the prices</w:t>
      </w:r>
      <w:r w:rsidRPr="001951FC">
        <w:rPr>
          <w:rFonts w:ascii="Garamond" w:hAnsi="Garamond"/>
          <w:sz w:val="20"/>
          <w:lang w:val="en-US"/>
        </w:rPr>
        <w:t>.</w:t>
      </w:r>
      <w:r w:rsidR="00EA067B" w:rsidRPr="001951FC">
        <w:rPr>
          <w:rFonts w:ascii="Garamond" w:hAnsi="Garamond"/>
          <w:sz w:val="20"/>
          <w:lang w:val="en-US"/>
        </w:rPr>
        <w:t xml:space="preserve">  Each school needs to have their faculty go through and indicate what they feel are the critical texts for their course.</w:t>
      </w:r>
      <w:r w:rsidR="00A31471" w:rsidRPr="001951FC">
        <w:rPr>
          <w:rFonts w:ascii="Garamond" w:hAnsi="Garamond"/>
          <w:sz w:val="20"/>
          <w:lang w:val="en-US"/>
        </w:rPr>
        <w:t xml:space="preserve">  Such lists will always be evolving. </w:t>
      </w:r>
    </w:p>
    <w:p w:rsidR="00B16D32" w:rsidRDefault="00B16D32" w:rsidP="0097001B">
      <w:pPr>
        <w:ind w:left="360"/>
        <w:rPr>
          <w:rFonts w:ascii="Garamond" w:hAnsi="Garamond"/>
          <w:sz w:val="20"/>
          <w:lang w:val="en-US"/>
        </w:rPr>
      </w:pPr>
    </w:p>
    <w:p w:rsidR="00B16D32" w:rsidRDefault="00B16D32" w:rsidP="0097001B">
      <w:pPr>
        <w:ind w:left="360"/>
        <w:rPr>
          <w:rFonts w:ascii="Garamond" w:hAnsi="Garamond"/>
          <w:sz w:val="20"/>
          <w:lang w:val="en-US"/>
        </w:rPr>
      </w:pPr>
      <w:r>
        <w:rPr>
          <w:rFonts w:ascii="Garamond" w:hAnsi="Garamond"/>
          <w:sz w:val="20"/>
          <w:lang w:val="en-US"/>
        </w:rPr>
        <w:t>All references are to be in APA 6 format.  It is highly recommended that you use Endnote to format references then set its output to APA 6.</w:t>
      </w:r>
      <w:r w:rsidR="00A62DE3">
        <w:rPr>
          <w:rFonts w:ascii="Garamond" w:hAnsi="Garamond"/>
          <w:sz w:val="20"/>
          <w:lang w:val="en-US"/>
        </w:rPr>
        <w:t xml:space="preserve"> </w:t>
      </w:r>
    </w:p>
    <w:p w:rsidR="00A62DE3" w:rsidRDefault="00A62DE3" w:rsidP="0097001B">
      <w:pPr>
        <w:ind w:left="360"/>
        <w:rPr>
          <w:rFonts w:ascii="Garamond" w:hAnsi="Garamond"/>
          <w:sz w:val="20"/>
          <w:lang w:val="en-US"/>
        </w:rPr>
      </w:pPr>
    </w:p>
    <w:p w:rsidR="00A62DE3" w:rsidRPr="001951FC" w:rsidRDefault="00A62DE3" w:rsidP="0097001B">
      <w:pPr>
        <w:ind w:left="360"/>
        <w:rPr>
          <w:rFonts w:ascii="Garamond" w:hAnsi="Garamond"/>
          <w:sz w:val="20"/>
          <w:szCs w:val="20"/>
        </w:rPr>
      </w:pPr>
      <w:r>
        <w:rPr>
          <w:rFonts w:ascii="Garamond" w:hAnsi="Garamond"/>
          <w:sz w:val="20"/>
          <w:lang w:val="en-US"/>
        </w:rPr>
        <w:t>This should be reviewed along with the lists of indigenous course materials from India, Africa, Philippines.</w:t>
      </w:r>
    </w:p>
    <w:p w:rsidR="0076530F" w:rsidRPr="001951FC" w:rsidRDefault="0076530F" w:rsidP="00D40E81">
      <w:pPr>
        <w:pStyle w:val="Heading4"/>
        <w:rPr>
          <w:rFonts w:ascii="Garamond" w:hAnsi="Garamond"/>
        </w:rPr>
      </w:pPr>
      <w:r w:rsidRPr="001951FC">
        <w:rPr>
          <w:rFonts w:ascii="Garamond" w:hAnsi="Garamond"/>
        </w:rPr>
        <w:t xml:space="preserve">Overall Integration of the Program </w:t>
      </w:r>
    </w:p>
    <w:p w:rsidR="0076530F" w:rsidRPr="001951FC" w:rsidRDefault="0076530F" w:rsidP="00845237">
      <w:pPr>
        <w:ind w:left="360"/>
        <w:rPr>
          <w:rFonts w:ascii="Garamond" w:hAnsi="Garamond"/>
          <w:sz w:val="20"/>
          <w:szCs w:val="20"/>
        </w:rPr>
      </w:pPr>
      <w:r w:rsidRPr="001951FC">
        <w:rPr>
          <w:rFonts w:ascii="Garamond" w:hAnsi="Garamond"/>
          <w:sz w:val="20"/>
          <w:szCs w:val="20"/>
        </w:rPr>
        <w:t>The logical starting place would be the life of Kagawa of Japan who modelled both incarnational ministry and societal transformation from an evangelical base:</w:t>
      </w:r>
    </w:p>
    <w:p w:rsidR="0076530F" w:rsidRPr="001951FC" w:rsidRDefault="0076530F" w:rsidP="00510E75">
      <w:pPr>
        <w:pStyle w:val="ListParagraph"/>
        <w:numPr>
          <w:ilvl w:val="0"/>
          <w:numId w:val="21"/>
        </w:numPr>
        <w:rPr>
          <w:rFonts w:ascii="Garamond" w:hAnsi="Garamond"/>
          <w:sz w:val="20"/>
          <w:szCs w:val="20"/>
        </w:rPr>
      </w:pPr>
      <w:r w:rsidRPr="001951FC">
        <w:rPr>
          <w:rFonts w:ascii="Garamond" w:hAnsi="Garamond"/>
          <w:sz w:val="20"/>
          <w:szCs w:val="20"/>
        </w:rPr>
        <w:t xml:space="preserve">Davey, Cyril. (2000). </w:t>
      </w:r>
      <w:r w:rsidRPr="001951FC">
        <w:rPr>
          <w:rFonts w:ascii="Garamond" w:hAnsi="Garamond"/>
          <w:i/>
          <w:iCs/>
          <w:sz w:val="20"/>
          <w:szCs w:val="20"/>
        </w:rPr>
        <w:t>Saint in the Slums: Kagawa of Japan</w:t>
      </w:r>
      <w:r w:rsidRPr="001951FC">
        <w:rPr>
          <w:rFonts w:ascii="Garamond" w:hAnsi="Garamond"/>
          <w:sz w:val="20"/>
          <w:szCs w:val="20"/>
        </w:rPr>
        <w:t>. Jersey City: Parkwest Publications.</w:t>
      </w:r>
    </w:p>
    <w:p w:rsidR="0076530F" w:rsidRPr="001951FC" w:rsidRDefault="0076530F" w:rsidP="00845237">
      <w:pPr>
        <w:ind w:left="60"/>
        <w:rPr>
          <w:rFonts w:ascii="Garamond" w:hAnsi="Garamond"/>
          <w:sz w:val="20"/>
          <w:szCs w:val="20"/>
        </w:rPr>
      </w:pPr>
    </w:p>
    <w:p w:rsidR="0076530F" w:rsidRPr="001951FC" w:rsidRDefault="0076530F" w:rsidP="00845237">
      <w:pPr>
        <w:ind w:left="360"/>
        <w:rPr>
          <w:rFonts w:ascii="Garamond" w:hAnsi="Garamond"/>
          <w:sz w:val="20"/>
          <w:szCs w:val="20"/>
        </w:rPr>
      </w:pPr>
      <w:r w:rsidRPr="001951FC">
        <w:rPr>
          <w:rFonts w:ascii="Garamond" w:hAnsi="Garamond"/>
          <w:sz w:val="20"/>
          <w:szCs w:val="20"/>
        </w:rPr>
        <w:t>This would be followed by the theology and practice of holistic churchplanting in the slums:</w:t>
      </w:r>
    </w:p>
    <w:p w:rsidR="0076530F" w:rsidRPr="001951FC" w:rsidRDefault="0076530F" w:rsidP="00510E75">
      <w:pPr>
        <w:pStyle w:val="ListParagraph"/>
        <w:numPr>
          <w:ilvl w:val="0"/>
          <w:numId w:val="21"/>
        </w:numPr>
        <w:rPr>
          <w:rFonts w:ascii="Garamond" w:hAnsi="Garamond"/>
          <w:sz w:val="20"/>
          <w:szCs w:val="20"/>
        </w:rPr>
      </w:pPr>
      <w:r w:rsidRPr="001951FC">
        <w:rPr>
          <w:rFonts w:ascii="Garamond" w:hAnsi="Garamond"/>
          <w:sz w:val="20"/>
          <w:szCs w:val="20"/>
        </w:rPr>
        <w:t xml:space="preserve">Grigg, Viv. (2004). </w:t>
      </w:r>
      <w:r w:rsidRPr="001951FC">
        <w:rPr>
          <w:rFonts w:ascii="Garamond" w:hAnsi="Garamond"/>
          <w:i/>
          <w:iCs/>
          <w:sz w:val="20"/>
          <w:szCs w:val="20"/>
        </w:rPr>
        <w:t>Companion to the Poor</w:t>
      </w:r>
      <w:r w:rsidRPr="001951FC">
        <w:rPr>
          <w:rFonts w:ascii="Garamond" w:hAnsi="Garamond"/>
          <w:sz w:val="20"/>
          <w:szCs w:val="20"/>
        </w:rPr>
        <w:t xml:space="preserve">. Monrovia, CA: Authentic Media. </w:t>
      </w:r>
    </w:p>
    <w:p w:rsidR="0076530F" w:rsidRPr="001951FC" w:rsidRDefault="0076530F" w:rsidP="00845237">
      <w:pPr>
        <w:ind w:left="120"/>
        <w:rPr>
          <w:rFonts w:ascii="Garamond" w:hAnsi="Garamond"/>
          <w:sz w:val="20"/>
          <w:szCs w:val="20"/>
        </w:rPr>
      </w:pPr>
    </w:p>
    <w:p w:rsidR="0076530F" w:rsidRPr="001951FC" w:rsidRDefault="0076530F" w:rsidP="00552B1C">
      <w:pPr>
        <w:ind w:left="360"/>
        <w:rPr>
          <w:rFonts w:ascii="Garamond" w:hAnsi="Garamond"/>
          <w:sz w:val="20"/>
          <w:szCs w:val="20"/>
        </w:rPr>
      </w:pPr>
      <w:r w:rsidRPr="001951FC">
        <w:rPr>
          <w:rFonts w:ascii="Garamond" w:hAnsi="Garamond"/>
          <w:sz w:val="20"/>
          <w:szCs w:val="20"/>
        </w:rPr>
        <w:t>And that would be complimented by the theology and practice of holistic ministry that is the basis of much Christian development agency thinki</w:t>
      </w:r>
      <w:r w:rsidR="00552B1C">
        <w:rPr>
          <w:rFonts w:ascii="Garamond" w:hAnsi="Garamond"/>
          <w:sz w:val="20"/>
          <w:szCs w:val="20"/>
        </w:rPr>
        <w:t xml:space="preserve">ng known as “holistic ministry”.  </w:t>
      </w:r>
      <w:r w:rsidR="00795718" w:rsidRPr="001951FC">
        <w:rPr>
          <w:rFonts w:ascii="Garamond" w:hAnsi="Garamond"/>
          <w:sz w:val="20"/>
          <w:szCs w:val="20"/>
        </w:rPr>
        <w:t>Articles</w:t>
      </w:r>
      <w:r w:rsidRPr="001951FC">
        <w:rPr>
          <w:rFonts w:ascii="Garamond" w:hAnsi="Garamond"/>
          <w:sz w:val="20"/>
          <w:szCs w:val="20"/>
        </w:rPr>
        <w:t xml:space="preserve"> on diverse aspects of slum theology </w:t>
      </w:r>
      <w:r w:rsidR="00795718" w:rsidRPr="001951FC">
        <w:rPr>
          <w:rFonts w:ascii="Garamond" w:hAnsi="Garamond"/>
          <w:sz w:val="20"/>
          <w:szCs w:val="20"/>
        </w:rPr>
        <w:t xml:space="preserve">in </w:t>
      </w:r>
      <w:r w:rsidRPr="001951FC">
        <w:rPr>
          <w:rFonts w:ascii="Garamond" w:hAnsi="Garamond"/>
          <w:sz w:val="20"/>
          <w:szCs w:val="20"/>
        </w:rPr>
        <w:t>a reader of diverse articles with a global view of slum issues:</w:t>
      </w:r>
    </w:p>
    <w:p w:rsidR="00533FFD" w:rsidRPr="001951FC" w:rsidRDefault="0076530F" w:rsidP="00510E75">
      <w:pPr>
        <w:pStyle w:val="ListParagraph"/>
        <w:numPr>
          <w:ilvl w:val="0"/>
          <w:numId w:val="21"/>
        </w:numPr>
        <w:rPr>
          <w:rFonts w:ascii="Garamond" w:hAnsi="Garamond"/>
          <w:sz w:val="20"/>
          <w:szCs w:val="20"/>
        </w:rPr>
      </w:pPr>
      <w:r w:rsidRPr="001951FC">
        <w:rPr>
          <w:rFonts w:ascii="Garamond" w:hAnsi="Garamond"/>
          <w:sz w:val="20"/>
          <w:szCs w:val="20"/>
        </w:rPr>
        <w:t xml:space="preserve">Bessenecker, Scott. (2005). </w:t>
      </w:r>
      <w:r w:rsidRPr="001951FC">
        <w:rPr>
          <w:rFonts w:ascii="Garamond" w:hAnsi="Garamond"/>
          <w:i/>
          <w:iCs/>
          <w:sz w:val="20"/>
          <w:szCs w:val="20"/>
        </w:rPr>
        <w:t>Quest for Hope in the Slum Community</w:t>
      </w:r>
      <w:r w:rsidRPr="001951FC">
        <w:rPr>
          <w:rFonts w:ascii="Garamond" w:hAnsi="Garamond"/>
          <w:sz w:val="20"/>
          <w:szCs w:val="20"/>
        </w:rPr>
        <w:t>. Waynesborough, GA: Authentic.</w:t>
      </w:r>
    </w:p>
    <w:p w:rsidR="00533FFD" w:rsidRPr="001951FC" w:rsidRDefault="00533FFD" w:rsidP="00845237">
      <w:pPr>
        <w:rPr>
          <w:rFonts w:ascii="Garamond" w:hAnsi="Garamond"/>
          <w:sz w:val="20"/>
          <w:szCs w:val="20"/>
        </w:rPr>
      </w:pPr>
    </w:p>
    <w:p w:rsidR="00533FFD" w:rsidRPr="001951FC" w:rsidRDefault="00533FFD" w:rsidP="00845237">
      <w:pPr>
        <w:ind w:left="360"/>
        <w:rPr>
          <w:rFonts w:ascii="Garamond" w:hAnsi="Garamond"/>
          <w:sz w:val="20"/>
          <w:szCs w:val="20"/>
        </w:rPr>
      </w:pPr>
      <w:r w:rsidRPr="001951FC">
        <w:rPr>
          <w:rFonts w:ascii="Garamond" w:hAnsi="Garamond"/>
          <w:sz w:val="20"/>
          <w:szCs w:val="20"/>
        </w:rPr>
        <w:t>Sociology and Geography of the Slums</w:t>
      </w:r>
    </w:p>
    <w:p w:rsidR="00533FFD" w:rsidRPr="001951FC" w:rsidRDefault="00533FFD" w:rsidP="00510E75">
      <w:pPr>
        <w:pStyle w:val="ListParagraph"/>
        <w:widowControl w:val="0"/>
        <w:numPr>
          <w:ilvl w:val="0"/>
          <w:numId w:val="22"/>
        </w:numPr>
        <w:autoSpaceDE w:val="0"/>
        <w:autoSpaceDN w:val="0"/>
        <w:adjustRightInd w:val="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Neuwirth, R. (2005). </w:t>
      </w:r>
      <w:r w:rsidRPr="001951FC">
        <w:rPr>
          <w:rFonts w:ascii="Garamond" w:eastAsiaTheme="minorHAnsi" w:hAnsi="Garamond" w:cs="Helvetica"/>
          <w:i/>
          <w:iCs/>
          <w:color w:val="auto"/>
          <w:sz w:val="20"/>
          <w:lang w:val="en-US" w:eastAsia="en-US"/>
        </w:rPr>
        <w:t>Shadow Cities: A Billion Squatters, A New Urban World</w:t>
      </w:r>
      <w:r w:rsidRPr="001951FC">
        <w:rPr>
          <w:rFonts w:ascii="Garamond" w:eastAsiaTheme="minorHAnsi" w:hAnsi="Garamond" w:cs="Helvetica"/>
          <w:color w:val="auto"/>
          <w:sz w:val="20"/>
          <w:lang w:val="en-US" w:eastAsia="en-US"/>
        </w:rPr>
        <w:t xml:space="preserve">. New York and Oxon, UK, Routledge.  </w:t>
      </w:r>
    </w:p>
    <w:p w:rsidR="00533FFD" w:rsidRPr="001951FC" w:rsidRDefault="00533FFD" w:rsidP="00845237">
      <w:pPr>
        <w:pStyle w:val="ListParagraph"/>
        <w:widowControl w:val="0"/>
        <w:numPr>
          <w:ilvl w:val="0"/>
          <w:numId w:val="22"/>
        </w:numPr>
        <w:autoSpaceDE w:val="0"/>
        <w:autoSpaceDN w:val="0"/>
        <w:adjustRightInd w:val="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UN-HABITAT (2003). </w:t>
      </w:r>
      <w:r w:rsidRPr="001951FC">
        <w:rPr>
          <w:rFonts w:ascii="Garamond" w:eastAsiaTheme="minorHAnsi" w:hAnsi="Garamond" w:cs="Helvetica"/>
          <w:i/>
          <w:iCs/>
          <w:color w:val="auto"/>
          <w:sz w:val="20"/>
          <w:lang w:val="en-US" w:eastAsia="en-US"/>
        </w:rPr>
        <w:t>The Challenge of the Slums: Global Report on Human Settlements</w:t>
      </w:r>
      <w:r w:rsidRPr="001951FC">
        <w:rPr>
          <w:rFonts w:ascii="Garamond" w:eastAsiaTheme="minorHAnsi" w:hAnsi="Garamond" w:cs="Helvetica"/>
          <w:color w:val="auto"/>
          <w:sz w:val="20"/>
          <w:lang w:val="en-US" w:eastAsia="en-US"/>
        </w:rPr>
        <w:t xml:space="preserve">. Nairobi, Earthscan.  </w:t>
      </w:r>
    </w:p>
    <w:p w:rsidR="0097001B" w:rsidRPr="001951FC" w:rsidRDefault="003031AB" w:rsidP="0097001B">
      <w:pPr>
        <w:pStyle w:val="Heading4"/>
        <w:rPr>
          <w:rFonts w:ascii="Garamond" w:hAnsi="Garamond"/>
        </w:rPr>
      </w:pPr>
      <w:r w:rsidRPr="001951FC">
        <w:rPr>
          <w:rFonts w:ascii="Garamond" w:hAnsi="Garamond"/>
        </w:rPr>
        <w:t xml:space="preserve">TUL500 </w:t>
      </w:r>
      <w:r w:rsidR="0076530F" w:rsidRPr="001951FC">
        <w:rPr>
          <w:rFonts w:ascii="Garamond" w:hAnsi="Garamond"/>
        </w:rPr>
        <w:t>Writings, Reign and Reality and Theology</w:t>
      </w:r>
    </w:p>
    <w:p w:rsidR="0076530F" w:rsidRPr="001951FC" w:rsidRDefault="0076530F" w:rsidP="00845237">
      <w:pPr>
        <w:pStyle w:val="NormalWeb"/>
        <w:spacing w:before="0" w:beforeAutospacing="0" w:after="0" w:afterAutospacing="0"/>
        <w:ind w:left="360"/>
        <w:rPr>
          <w:rFonts w:ascii="Garamond" w:hAnsi="Garamond"/>
          <w:bCs/>
          <w:sz w:val="20"/>
          <w:szCs w:val="20"/>
        </w:rPr>
      </w:pPr>
      <w:r w:rsidRPr="001951FC">
        <w:rPr>
          <w:rFonts w:ascii="Garamond" w:hAnsi="Garamond"/>
          <w:bCs/>
          <w:sz w:val="20"/>
          <w:szCs w:val="20"/>
        </w:rPr>
        <w:t>Beginning with an overview of Biblical theology from the persp</w:t>
      </w:r>
      <w:r w:rsidR="00510E75" w:rsidRPr="001951FC">
        <w:rPr>
          <w:rFonts w:ascii="Garamond" w:hAnsi="Garamond"/>
          <w:bCs/>
          <w:sz w:val="20"/>
          <w:szCs w:val="20"/>
        </w:rPr>
        <w:t>ective of the poor is critical</w:t>
      </w:r>
      <w:r w:rsidR="001951FC" w:rsidRPr="001951FC">
        <w:rPr>
          <w:rFonts w:ascii="Garamond" w:hAnsi="Garamond"/>
          <w:bCs/>
          <w:sz w:val="20"/>
          <w:szCs w:val="20"/>
        </w:rPr>
        <w:t xml:space="preserve"> for the program</w:t>
      </w:r>
    </w:p>
    <w:p w:rsidR="0097001B" w:rsidRPr="001951FC" w:rsidRDefault="00845237" w:rsidP="00510E75">
      <w:pPr>
        <w:pStyle w:val="booklist"/>
        <w:numPr>
          <w:ilvl w:val="0"/>
          <w:numId w:val="23"/>
        </w:numPr>
        <w:rPr>
          <w:sz w:val="20"/>
        </w:rPr>
      </w:pPr>
      <w:r w:rsidRPr="001951FC">
        <w:rPr>
          <w:sz w:val="20"/>
        </w:rPr>
        <w:t>Dyrness, William. (</w:t>
      </w:r>
      <w:r w:rsidR="003D5C57" w:rsidRPr="001951FC">
        <w:rPr>
          <w:sz w:val="20"/>
        </w:rPr>
        <w:t>1982</w:t>
      </w:r>
      <w:r w:rsidRPr="001951FC">
        <w:rPr>
          <w:sz w:val="20"/>
        </w:rPr>
        <w:t>).</w:t>
      </w:r>
      <w:r w:rsidR="003D5C57" w:rsidRPr="001951FC">
        <w:rPr>
          <w:sz w:val="20"/>
        </w:rPr>
        <w:t xml:space="preserve"> </w:t>
      </w:r>
      <w:r w:rsidR="003D5C57" w:rsidRPr="001951FC">
        <w:rPr>
          <w:i/>
          <w:sz w:val="20"/>
        </w:rPr>
        <w:t>Let the Earth Rejoice</w:t>
      </w:r>
      <w:r w:rsidR="003D5C57" w:rsidRPr="001951FC">
        <w:rPr>
          <w:b/>
          <w:sz w:val="20"/>
        </w:rPr>
        <w:t xml:space="preserve">. </w:t>
      </w:r>
      <w:r w:rsidR="003D5C57" w:rsidRPr="001951FC">
        <w:rPr>
          <w:sz w:val="20"/>
        </w:rPr>
        <w:t>Manila, Philippines: Institute for Studies in Asian Church and Culture.</w:t>
      </w:r>
    </w:p>
    <w:p w:rsidR="0076530F" w:rsidRPr="001951FC" w:rsidRDefault="0076530F" w:rsidP="00510E75">
      <w:pPr>
        <w:pStyle w:val="booklist"/>
        <w:numPr>
          <w:ilvl w:val="0"/>
          <w:numId w:val="23"/>
        </w:numPr>
        <w:rPr>
          <w:sz w:val="20"/>
        </w:rPr>
      </w:pPr>
      <w:r w:rsidRPr="001951FC">
        <w:rPr>
          <w:sz w:val="20"/>
        </w:rPr>
        <w:t xml:space="preserve">Glasser, Arthur, Charles van Engen &amp; Gilliland, Dean. (2003). </w:t>
      </w:r>
      <w:r w:rsidRPr="001951FC">
        <w:rPr>
          <w:i/>
          <w:iCs/>
          <w:sz w:val="20"/>
        </w:rPr>
        <w:t>Announcing the Kingdom</w:t>
      </w:r>
      <w:r w:rsidRPr="001951FC">
        <w:rPr>
          <w:sz w:val="20"/>
        </w:rPr>
        <w:t>. Grand Rapids, MI: Baker Academic.</w:t>
      </w:r>
    </w:p>
    <w:p w:rsidR="00533FFD" w:rsidRPr="001951FC" w:rsidRDefault="00533FFD" w:rsidP="00845237">
      <w:pPr>
        <w:pStyle w:val="NormalWeb"/>
        <w:spacing w:before="0" w:beforeAutospacing="0" w:after="0" w:afterAutospacing="0"/>
        <w:rPr>
          <w:rFonts w:ascii="Garamond" w:hAnsi="Garamond"/>
          <w:sz w:val="20"/>
          <w:szCs w:val="20"/>
        </w:rPr>
      </w:pPr>
    </w:p>
    <w:p w:rsidR="0076530F" w:rsidRPr="001951FC" w:rsidRDefault="0076530F" w:rsidP="00845237">
      <w:pPr>
        <w:pStyle w:val="NormalWeb"/>
        <w:spacing w:before="0" w:beforeAutospacing="0" w:after="0" w:afterAutospacing="0"/>
        <w:ind w:left="360"/>
        <w:rPr>
          <w:rFonts w:ascii="Garamond" w:hAnsi="Garamond"/>
          <w:b/>
          <w:sz w:val="20"/>
          <w:szCs w:val="20"/>
        </w:rPr>
      </w:pPr>
      <w:r w:rsidRPr="001951FC">
        <w:rPr>
          <w:rFonts w:ascii="Garamond" w:hAnsi="Garamond"/>
          <w:b/>
          <w:sz w:val="20"/>
          <w:szCs w:val="20"/>
        </w:rPr>
        <w:t xml:space="preserve">Biblical </w:t>
      </w:r>
      <w:r w:rsidR="001951FC" w:rsidRPr="001951FC">
        <w:rPr>
          <w:rFonts w:ascii="Garamond" w:hAnsi="Garamond"/>
          <w:b/>
          <w:sz w:val="20"/>
          <w:szCs w:val="20"/>
        </w:rPr>
        <w:t>T</w:t>
      </w:r>
      <w:r w:rsidRPr="001951FC">
        <w:rPr>
          <w:rFonts w:ascii="Garamond" w:hAnsi="Garamond"/>
          <w:b/>
          <w:sz w:val="20"/>
          <w:szCs w:val="20"/>
        </w:rPr>
        <w:t>he</w:t>
      </w:r>
      <w:r w:rsidR="0097001B" w:rsidRPr="001951FC">
        <w:rPr>
          <w:rFonts w:ascii="Garamond" w:hAnsi="Garamond"/>
          <w:b/>
          <w:sz w:val="20"/>
          <w:szCs w:val="20"/>
        </w:rPr>
        <w:t xml:space="preserve">mes of </w:t>
      </w:r>
      <w:r w:rsidR="006758B9" w:rsidRPr="001951FC">
        <w:rPr>
          <w:rFonts w:ascii="Garamond" w:hAnsi="Garamond"/>
          <w:b/>
          <w:sz w:val="20"/>
          <w:szCs w:val="20"/>
        </w:rPr>
        <w:t>O</w:t>
      </w:r>
      <w:r w:rsidR="0097001B" w:rsidRPr="001951FC">
        <w:rPr>
          <w:rFonts w:ascii="Garamond" w:hAnsi="Garamond"/>
          <w:b/>
          <w:sz w:val="20"/>
          <w:szCs w:val="20"/>
        </w:rPr>
        <w:t xml:space="preserve">ppression and </w:t>
      </w:r>
      <w:r w:rsidR="006758B9" w:rsidRPr="001951FC">
        <w:rPr>
          <w:rFonts w:ascii="Garamond" w:hAnsi="Garamond"/>
          <w:b/>
          <w:sz w:val="20"/>
          <w:szCs w:val="20"/>
        </w:rPr>
        <w:t>I</w:t>
      </w:r>
      <w:r w:rsidR="0097001B" w:rsidRPr="001951FC">
        <w:rPr>
          <w:rFonts w:ascii="Garamond" w:hAnsi="Garamond"/>
          <w:b/>
          <w:sz w:val="20"/>
          <w:szCs w:val="20"/>
        </w:rPr>
        <w:t>njustice:</w:t>
      </w:r>
    </w:p>
    <w:p w:rsidR="0076530F" w:rsidRPr="001951FC" w:rsidRDefault="0076530F" w:rsidP="00510E75">
      <w:pPr>
        <w:pStyle w:val="ListParagraph"/>
        <w:numPr>
          <w:ilvl w:val="0"/>
          <w:numId w:val="24"/>
        </w:numPr>
        <w:rPr>
          <w:rFonts w:ascii="Garamond" w:hAnsi="Garamond"/>
          <w:sz w:val="20"/>
          <w:szCs w:val="20"/>
        </w:rPr>
      </w:pPr>
      <w:r w:rsidRPr="001951FC">
        <w:rPr>
          <w:rFonts w:ascii="Garamond" w:hAnsi="Garamond"/>
          <w:sz w:val="20"/>
          <w:szCs w:val="20"/>
        </w:rPr>
        <w:t xml:space="preserve">Tamez, Elsa. (1982). </w:t>
      </w:r>
      <w:r w:rsidRPr="001951FC">
        <w:rPr>
          <w:rFonts w:ascii="Garamond" w:hAnsi="Garamond"/>
          <w:i/>
          <w:iCs/>
          <w:sz w:val="20"/>
          <w:szCs w:val="20"/>
        </w:rPr>
        <w:t>Bible of the Oppressed</w:t>
      </w:r>
      <w:r w:rsidRPr="001951FC">
        <w:rPr>
          <w:rFonts w:ascii="Garamond" w:hAnsi="Garamond"/>
          <w:sz w:val="20"/>
          <w:szCs w:val="20"/>
        </w:rPr>
        <w:t xml:space="preserve">. Maryknoll: Orbis. Or </w:t>
      </w:r>
    </w:p>
    <w:p w:rsidR="0076530F" w:rsidRPr="001951FC" w:rsidRDefault="0061764E" w:rsidP="00510E75">
      <w:pPr>
        <w:pStyle w:val="ListParagraph"/>
        <w:numPr>
          <w:ilvl w:val="0"/>
          <w:numId w:val="24"/>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Or </w:t>
      </w:r>
      <w:r w:rsidR="0076530F" w:rsidRPr="001951FC">
        <w:rPr>
          <w:rFonts w:ascii="Garamond" w:hAnsi="Garamond"/>
          <w:sz w:val="20"/>
          <w:szCs w:val="20"/>
          <w:lang w:val="en-NZ"/>
        </w:rPr>
        <w:t xml:space="preserve">Hanks, Thomas. (1983). </w:t>
      </w:r>
      <w:r w:rsidR="0076530F" w:rsidRPr="001951FC">
        <w:rPr>
          <w:rFonts w:ascii="Garamond" w:hAnsi="Garamond"/>
          <w:i/>
          <w:iCs/>
          <w:sz w:val="20"/>
          <w:szCs w:val="20"/>
          <w:lang w:val="en-NZ"/>
        </w:rPr>
        <w:t>God So Loved the Third World: The Biblical Vocabulary of Oppression</w:t>
      </w:r>
      <w:r w:rsidR="0076530F" w:rsidRPr="001951FC">
        <w:rPr>
          <w:rFonts w:ascii="Garamond" w:hAnsi="Garamond"/>
          <w:sz w:val="20"/>
          <w:szCs w:val="20"/>
          <w:lang w:val="en-NZ"/>
        </w:rPr>
        <w:t>. Maryknoll: Orbis.</w:t>
      </w:r>
    </w:p>
    <w:p w:rsidR="00533FFD" w:rsidRPr="001951FC" w:rsidRDefault="00533FFD" w:rsidP="00845237">
      <w:pPr>
        <w:ind w:left="60"/>
        <w:rPr>
          <w:rFonts w:ascii="Garamond" w:hAnsi="Garamond"/>
          <w:sz w:val="20"/>
          <w:szCs w:val="20"/>
        </w:rPr>
      </w:pPr>
    </w:p>
    <w:p w:rsidR="0097001B" w:rsidRPr="001951FC" w:rsidRDefault="0097001B" w:rsidP="00845237">
      <w:pPr>
        <w:ind w:left="360"/>
        <w:rPr>
          <w:rFonts w:ascii="Garamond" w:hAnsi="Garamond"/>
          <w:b/>
          <w:sz w:val="20"/>
          <w:szCs w:val="20"/>
        </w:rPr>
      </w:pPr>
      <w:r w:rsidRPr="001951FC">
        <w:rPr>
          <w:rFonts w:ascii="Garamond" w:hAnsi="Garamond"/>
          <w:b/>
          <w:sz w:val="20"/>
          <w:szCs w:val="20"/>
        </w:rPr>
        <w:t>Urban Theological Style</w:t>
      </w:r>
    </w:p>
    <w:p w:rsidR="0076530F" w:rsidRPr="001951FC" w:rsidRDefault="0076530F" w:rsidP="00845237">
      <w:pPr>
        <w:ind w:left="360"/>
        <w:rPr>
          <w:rFonts w:ascii="Garamond" w:hAnsi="Garamond"/>
          <w:sz w:val="20"/>
          <w:szCs w:val="20"/>
        </w:rPr>
      </w:pPr>
      <w:r w:rsidRPr="001951FC">
        <w:rPr>
          <w:rFonts w:ascii="Garamond" w:hAnsi="Garamond"/>
          <w:sz w:val="20"/>
          <w:szCs w:val="20"/>
        </w:rPr>
        <w:t xml:space="preserve">The idea of “Transformational Conversations” </w:t>
      </w:r>
      <w:r w:rsidR="001951FC" w:rsidRPr="001951FC">
        <w:rPr>
          <w:rFonts w:ascii="Garamond" w:hAnsi="Garamond"/>
          <w:sz w:val="20"/>
          <w:szCs w:val="20"/>
        </w:rPr>
        <w:t xml:space="preserve">or storytelling </w:t>
      </w:r>
      <w:r w:rsidRPr="001951FC">
        <w:rPr>
          <w:rFonts w:ascii="Garamond" w:hAnsi="Garamond"/>
          <w:sz w:val="20"/>
          <w:szCs w:val="20"/>
        </w:rPr>
        <w:t xml:space="preserve">as a way of doing theology </w:t>
      </w:r>
      <w:r w:rsidR="001951FC" w:rsidRPr="001951FC">
        <w:rPr>
          <w:rFonts w:ascii="Garamond" w:hAnsi="Garamond"/>
          <w:sz w:val="20"/>
          <w:szCs w:val="20"/>
        </w:rPr>
        <w:t xml:space="preserve">throughout the program  </w:t>
      </w:r>
      <w:r w:rsidRPr="001951FC">
        <w:rPr>
          <w:rFonts w:ascii="Garamond" w:hAnsi="Garamond"/>
          <w:sz w:val="20"/>
          <w:szCs w:val="20"/>
        </w:rPr>
        <w:t>is developed from:</w:t>
      </w:r>
    </w:p>
    <w:p w:rsidR="0076530F" w:rsidRPr="001951FC" w:rsidRDefault="0076530F" w:rsidP="00510E75">
      <w:pPr>
        <w:pStyle w:val="ListParagraph"/>
        <w:numPr>
          <w:ilvl w:val="0"/>
          <w:numId w:val="25"/>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Grigg, Viv. (2000b, Nov 2000). </w:t>
      </w:r>
      <w:r w:rsidRPr="001951FC">
        <w:rPr>
          <w:rFonts w:ascii="Garamond" w:hAnsi="Garamond"/>
          <w:i/>
          <w:iCs/>
          <w:sz w:val="20"/>
          <w:szCs w:val="20"/>
          <w:lang w:val="en-NZ"/>
        </w:rPr>
        <w:t>Urban Theology as Transformational Conversation: Hermeneutics for the Post-Modern Cities</w:t>
      </w:r>
      <w:r w:rsidRPr="001951FC">
        <w:rPr>
          <w:rFonts w:ascii="Garamond" w:hAnsi="Garamond"/>
          <w:sz w:val="20"/>
          <w:szCs w:val="20"/>
          <w:lang w:val="en-NZ"/>
        </w:rPr>
        <w:t xml:space="preserve">. Retrieved Dec 8, 2001, from </w:t>
      </w:r>
      <w:hyperlink r:id="rId5" w:history="1">
        <w:r w:rsidRPr="001951FC">
          <w:rPr>
            <w:rStyle w:val="Hyperlink"/>
            <w:rFonts w:ascii="Garamond" w:hAnsi="Garamond"/>
            <w:sz w:val="20"/>
            <w:szCs w:val="20"/>
            <w:lang w:val="en-NZ"/>
          </w:rPr>
          <w:t>http://pcbc.webjournals.org/articles/1/11/2000/3177.htm</w:t>
        </w:r>
      </w:hyperlink>
      <w:r w:rsidRPr="001951FC">
        <w:rPr>
          <w:rFonts w:ascii="Garamond" w:hAnsi="Garamond"/>
          <w:sz w:val="20"/>
          <w:szCs w:val="20"/>
          <w:lang w:val="en-NZ"/>
        </w:rPr>
        <w:t xml:space="preserve">. or available at </w:t>
      </w:r>
      <w:hyperlink r:id="rId6" w:history="1">
        <w:r w:rsidR="00552B1C" w:rsidRPr="0053602C">
          <w:rPr>
            <w:rStyle w:val="Hyperlink"/>
            <w:rFonts w:ascii="Garamond" w:hAnsi="Garamond"/>
            <w:sz w:val="20"/>
            <w:szCs w:val="20"/>
            <w:lang w:val="en-NZ"/>
          </w:rPr>
          <w:t>www.Urbanleaders.org/PhD/</w:t>
        </w:r>
      </w:hyperlink>
      <w:r w:rsidR="00552B1C">
        <w:rPr>
          <w:rFonts w:ascii="Garamond" w:hAnsi="Garamond"/>
          <w:sz w:val="20"/>
          <w:szCs w:val="20"/>
          <w:lang w:val="en-NZ"/>
        </w:rPr>
        <w:t xml:space="preserve"> (donwload and bind)</w:t>
      </w:r>
    </w:p>
    <w:p w:rsidR="0076530F" w:rsidRPr="001951FC" w:rsidRDefault="0076530F" w:rsidP="00510E75">
      <w:pPr>
        <w:pStyle w:val="ListParagraph"/>
        <w:numPr>
          <w:ilvl w:val="0"/>
          <w:numId w:val="25"/>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Bevans, Stephen B., S.V.D. (1996). </w:t>
      </w:r>
      <w:r w:rsidRPr="001951FC">
        <w:rPr>
          <w:rFonts w:ascii="Garamond" w:hAnsi="Garamond"/>
          <w:i/>
          <w:iCs/>
          <w:sz w:val="20"/>
          <w:szCs w:val="20"/>
          <w:lang w:val="en-NZ"/>
        </w:rPr>
        <w:t>Models of Contextual Theology</w:t>
      </w:r>
      <w:r w:rsidRPr="001951FC">
        <w:rPr>
          <w:rFonts w:ascii="Garamond" w:hAnsi="Garamond"/>
          <w:sz w:val="20"/>
          <w:szCs w:val="20"/>
          <w:lang w:val="en-NZ"/>
        </w:rPr>
        <w:t>. Maryknoll: Orbis.</w:t>
      </w:r>
    </w:p>
    <w:p w:rsidR="0076530F" w:rsidRPr="001951FC" w:rsidRDefault="0076530F" w:rsidP="00510E75">
      <w:pPr>
        <w:pStyle w:val="NormalWeb"/>
        <w:numPr>
          <w:ilvl w:val="0"/>
          <w:numId w:val="25"/>
        </w:numPr>
        <w:spacing w:before="0" w:beforeAutospacing="0" w:after="0" w:afterAutospacing="0"/>
        <w:rPr>
          <w:rFonts w:ascii="Garamond" w:hAnsi="Garamond"/>
          <w:sz w:val="20"/>
          <w:szCs w:val="20"/>
        </w:rPr>
      </w:pPr>
      <w:r w:rsidRPr="001951FC">
        <w:rPr>
          <w:rFonts w:ascii="Garamond" w:hAnsi="Garamond"/>
          <w:sz w:val="20"/>
          <w:szCs w:val="20"/>
        </w:rPr>
        <w:t xml:space="preserve">Van Engen, Charles. (1996). </w:t>
      </w:r>
      <w:r w:rsidRPr="001951FC">
        <w:rPr>
          <w:rFonts w:ascii="Garamond" w:hAnsi="Garamond"/>
          <w:i/>
          <w:iCs/>
          <w:sz w:val="20"/>
          <w:szCs w:val="20"/>
        </w:rPr>
        <w:t>Mission on the Way: Issues in Mission Theology</w:t>
      </w:r>
      <w:r w:rsidRPr="001951FC">
        <w:rPr>
          <w:rFonts w:ascii="Garamond" w:hAnsi="Garamond"/>
          <w:sz w:val="20"/>
          <w:szCs w:val="20"/>
        </w:rPr>
        <w:t>. Grand Rapids, MI: Baker Book House.</w:t>
      </w:r>
    </w:p>
    <w:p w:rsidR="0061764E" w:rsidRPr="001951FC" w:rsidRDefault="0061764E" w:rsidP="0061764E">
      <w:pPr>
        <w:pStyle w:val="ListParagraph"/>
        <w:widowControl w:val="0"/>
        <w:numPr>
          <w:ilvl w:val="0"/>
          <w:numId w:val="25"/>
        </w:numPr>
        <w:autoSpaceDE w:val="0"/>
        <w:autoSpaceDN w:val="0"/>
        <w:adjustRightInd w:val="0"/>
        <w:ind w:right="-720"/>
        <w:rPr>
          <w:rFonts w:ascii="Garamond" w:eastAsiaTheme="minorHAnsi" w:hAnsi="Garamond"/>
          <w:color w:val="auto"/>
          <w:sz w:val="20"/>
          <w:szCs w:val="20"/>
          <w:lang w:val="en-US" w:eastAsia="en-US"/>
        </w:rPr>
      </w:pPr>
      <w:r w:rsidRPr="001951FC">
        <w:rPr>
          <w:rFonts w:ascii="Garamond" w:eastAsiaTheme="minorHAnsi" w:hAnsi="Garamond"/>
          <w:color w:val="auto"/>
          <w:sz w:val="20"/>
          <w:szCs w:val="20"/>
          <w:lang w:val="en-US" w:eastAsia="en-US"/>
        </w:rPr>
        <w:t xml:space="preserve">Graham, B. (2010). </w:t>
      </w:r>
      <w:r w:rsidRPr="001951FC">
        <w:rPr>
          <w:rFonts w:ascii="Garamond" w:eastAsiaTheme="minorHAnsi" w:hAnsi="Garamond"/>
          <w:i/>
          <w:iCs/>
          <w:color w:val="auto"/>
          <w:sz w:val="20"/>
          <w:szCs w:val="20"/>
          <w:lang w:val="en-US" w:eastAsia="en-US"/>
        </w:rPr>
        <w:t>Becoming a Participant in God’s Story Among the Nations: Mentorship Guide</w:t>
      </w:r>
      <w:r w:rsidRPr="001951FC">
        <w:rPr>
          <w:rFonts w:ascii="Garamond" w:eastAsiaTheme="minorHAnsi" w:hAnsi="Garamond"/>
          <w:color w:val="auto"/>
          <w:sz w:val="20"/>
          <w:szCs w:val="20"/>
          <w:lang w:val="en-US" w:eastAsia="en-US"/>
        </w:rPr>
        <w:t>. Pasadena, US Centre For World Mission.</w:t>
      </w:r>
      <w:r w:rsidR="006758B9" w:rsidRPr="001951FC">
        <w:rPr>
          <w:rFonts w:ascii="Garamond" w:eastAsiaTheme="minorHAnsi" w:hAnsi="Garamond"/>
          <w:color w:val="auto"/>
          <w:sz w:val="20"/>
          <w:szCs w:val="20"/>
          <w:lang w:val="en-US" w:eastAsia="en-US"/>
        </w:rPr>
        <w:t xml:space="preserve">  (On CD</w:t>
      </w:r>
      <w:r w:rsidR="00552B1C">
        <w:rPr>
          <w:rFonts w:ascii="Garamond" w:eastAsiaTheme="minorHAnsi" w:hAnsi="Garamond"/>
          <w:color w:val="auto"/>
          <w:sz w:val="20"/>
          <w:szCs w:val="20"/>
          <w:lang w:val="en-US" w:eastAsia="en-US"/>
        </w:rPr>
        <w:t>, download and bind</w:t>
      </w:r>
      <w:r w:rsidR="006758B9" w:rsidRPr="001951FC">
        <w:rPr>
          <w:rFonts w:ascii="Garamond" w:eastAsiaTheme="minorHAnsi" w:hAnsi="Garamond"/>
          <w:color w:val="auto"/>
          <w:sz w:val="20"/>
          <w:szCs w:val="20"/>
          <w:lang w:val="en-US" w:eastAsia="en-US"/>
        </w:rPr>
        <w:t>)</w:t>
      </w:r>
    </w:p>
    <w:p w:rsidR="001951FC" w:rsidRPr="001951FC" w:rsidRDefault="001951FC" w:rsidP="001951FC">
      <w:pPr>
        <w:widowControl w:val="0"/>
        <w:autoSpaceDE w:val="0"/>
        <w:autoSpaceDN w:val="0"/>
        <w:adjustRightInd w:val="0"/>
        <w:ind w:right="-720"/>
        <w:rPr>
          <w:rFonts w:ascii="Garamond" w:eastAsiaTheme="minorHAnsi" w:hAnsi="Garamond"/>
          <w:color w:val="auto"/>
          <w:sz w:val="20"/>
          <w:szCs w:val="20"/>
          <w:lang w:val="en-US" w:eastAsia="en-US"/>
        </w:rPr>
      </w:pPr>
    </w:p>
    <w:p w:rsidR="001951FC" w:rsidRPr="001951FC" w:rsidRDefault="001951FC" w:rsidP="001951FC">
      <w:pPr>
        <w:widowControl w:val="0"/>
        <w:autoSpaceDE w:val="0"/>
        <w:autoSpaceDN w:val="0"/>
        <w:adjustRightInd w:val="0"/>
        <w:ind w:right="-720" w:firstLine="720"/>
        <w:rPr>
          <w:rFonts w:ascii="Garamond" w:eastAsiaTheme="minorHAnsi" w:hAnsi="Garamond"/>
          <w:b/>
          <w:color w:val="auto"/>
          <w:sz w:val="20"/>
          <w:szCs w:val="20"/>
          <w:lang w:val="en-US" w:eastAsia="en-US"/>
        </w:rPr>
      </w:pPr>
      <w:r w:rsidRPr="001951FC">
        <w:rPr>
          <w:rFonts w:ascii="Garamond" w:eastAsiaTheme="minorHAnsi" w:hAnsi="Garamond"/>
          <w:b/>
          <w:color w:val="auto"/>
          <w:sz w:val="20"/>
          <w:szCs w:val="20"/>
          <w:lang w:val="en-US" w:eastAsia="en-US"/>
        </w:rPr>
        <w:t>Development Theory</w:t>
      </w:r>
    </w:p>
    <w:p w:rsidR="001951FC" w:rsidRPr="001951FC" w:rsidRDefault="001951FC" w:rsidP="001951FC">
      <w:pPr>
        <w:widowControl w:val="0"/>
        <w:autoSpaceDE w:val="0"/>
        <w:autoSpaceDN w:val="0"/>
        <w:adjustRightInd w:val="0"/>
        <w:ind w:right="-720"/>
        <w:rPr>
          <w:rFonts w:ascii="Garamond" w:eastAsiaTheme="minorHAnsi" w:hAnsi="Garamond"/>
          <w:color w:val="auto"/>
          <w:sz w:val="20"/>
          <w:szCs w:val="20"/>
          <w:lang w:val="en-US" w:eastAsia="en-US"/>
        </w:rPr>
      </w:pPr>
      <w:r w:rsidRPr="001951FC">
        <w:rPr>
          <w:rFonts w:ascii="Garamond" w:eastAsiaTheme="minorHAnsi" w:hAnsi="Garamond"/>
          <w:color w:val="auto"/>
          <w:sz w:val="20"/>
          <w:szCs w:val="20"/>
          <w:lang w:val="en-US" w:eastAsia="en-US"/>
        </w:rPr>
        <w:tab/>
        <w:t>Each section of the scriptures is related to Biblical models of development and mission.</w:t>
      </w:r>
    </w:p>
    <w:p w:rsidR="001951FC" w:rsidRPr="001951FC" w:rsidRDefault="001951FC" w:rsidP="001951FC">
      <w:pPr>
        <w:pStyle w:val="ListParagraph"/>
        <w:numPr>
          <w:ilvl w:val="0"/>
          <w:numId w:val="23"/>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Bellingham, G.R. (1987). </w:t>
      </w:r>
      <w:r w:rsidRPr="001951FC">
        <w:rPr>
          <w:rFonts w:ascii="Garamond" w:hAnsi="Garamond"/>
          <w:i/>
          <w:iCs/>
          <w:sz w:val="20"/>
          <w:szCs w:val="20"/>
          <w:lang w:val="en-NZ"/>
        </w:rPr>
        <w:t>A Biblical Approach to Social Transformation.</w:t>
      </w:r>
      <w:r w:rsidRPr="001951FC">
        <w:rPr>
          <w:rFonts w:ascii="Garamond" w:hAnsi="Garamond"/>
          <w:sz w:val="20"/>
          <w:szCs w:val="20"/>
          <w:lang w:val="en-NZ"/>
        </w:rPr>
        <w:t xml:space="preserve"> Unpublished D. Min Thesis, Eastern Baptist Seminary, Philadelphia. (on CD</w:t>
      </w:r>
      <w:r w:rsidR="00552B1C">
        <w:rPr>
          <w:rFonts w:ascii="Garamond" w:hAnsi="Garamond"/>
          <w:sz w:val="20"/>
          <w:szCs w:val="20"/>
          <w:lang w:val="en-NZ"/>
        </w:rPr>
        <w:t>, print and bind</w:t>
      </w:r>
      <w:r w:rsidRPr="001951FC">
        <w:rPr>
          <w:rFonts w:ascii="Garamond" w:hAnsi="Garamond"/>
          <w:sz w:val="20"/>
          <w:szCs w:val="20"/>
          <w:lang w:val="en-NZ"/>
        </w:rPr>
        <w:t>)</w:t>
      </w:r>
    </w:p>
    <w:p w:rsidR="001951FC" w:rsidRPr="001951FC" w:rsidRDefault="001951FC" w:rsidP="001951FC">
      <w:pPr>
        <w:pStyle w:val="ListParagraph"/>
        <w:widowControl w:val="0"/>
        <w:numPr>
          <w:ilvl w:val="0"/>
          <w:numId w:val="23"/>
        </w:numPr>
        <w:autoSpaceDE w:val="0"/>
        <w:autoSpaceDN w:val="0"/>
        <w:adjustRightInd w:val="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UN-HABITAT (2003). </w:t>
      </w:r>
      <w:r w:rsidRPr="001951FC">
        <w:rPr>
          <w:rFonts w:ascii="Garamond" w:eastAsiaTheme="minorHAnsi" w:hAnsi="Garamond" w:cs="Helvetica"/>
          <w:i/>
          <w:iCs/>
          <w:color w:val="auto"/>
          <w:sz w:val="20"/>
          <w:lang w:val="en-US" w:eastAsia="en-US"/>
        </w:rPr>
        <w:t>The Challenge of the Slums: Global Report on Human Settlements</w:t>
      </w:r>
      <w:r w:rsidRPr="001951FC">
        <w:rPr>
          <w:rFonts w:ascii="Garamond" w:eastAsiaTheme="minorHAnsi" w:hAnsi="Garamond" w:cs="Helvetica"/>
          <w:color w:val="auto"/>
          <w:sz w:val="20"/>
          <w:lang w:val="en-US" w:eastAsia="en-US"/>
        </w:rPr>
        <w:t xml:space="preserve">. Nairobi, Earthscan.  </w:t>
      </w:r>
    </w:p>
    <w:p w:rsidR="0076530F" w:rsidRPr="001951FC" w:rsidRDefault="003031AB" w:rsidP="0097001B">
      <w:pPr>
        <w:pStyle w:val="Heading4"/>
        <w:rPr>
          <w:rFonts w:ascii="Garamond" w:hAnsi="Garamond"/>
        </w:rPr>
      </w:pPr>
      <w:r w:rsidRPr="001951FC">
        <w:rPr>
          <w:rFonts w:ascii="Garamond" w:hAnsi="Garamond"/>
        </w:rPr>
        <w:t xml:space="preserve">TUL505 </w:t>
      </w:r>
      <w:r w:rsidR="0076530F" w:rsidRPr="001951FC">
        <w:rPr>
          <w:rFonts w:ascii="Garamond" w:hAnsi="Garamond"/>
        </w:rPr>
        <w:t>Language and Culture Learning</w:t>
      </w:r>
    </w:p>
    <w:p w:rsidR="0076530F" w:rsidRPr="001951FC" w:rsidRDefault="0076530F" w:rsidP="00510E75">
      <w:pPr>
        <w:pStyle w:val="ListParagraph"/>
        <w:numPr>
          <w:ilvl w:val="0"/>
          <w:numId w:val="26"/>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Larson, Donald. (1984). </w:t>
      </w:r>
      <w:r w:rsidRPr="001951FC">
        <w:rPr>
          <w:rFonts w:ascii="Garamond" w:hAnsi="Garamond"/>
          <w:i/>
          <w:iCs/>
          <w:sz w:val="20"/>
          <w:szCs w:val="20"/>
          <w:lang w:val="en-NZ"/>
        </w:rPr>
        <w:t>Guidelines for Barefoot Language Learning</w:t>
      </w:r>
      <w:r w:rsidRPr="001951FC">
        <w:rPr>
          <w:rFonts w:ascii="Garamond" w:hAnsi="Garamond"/>
          <w:sz w:val="20"/>
          <w:szCs w:val="20"/>
          <w:lang w:val="en-NZ"/>
        </w:rPr>
        <w:t>. St Paul, MN: CMS Publishing, Inc.</w:t>
      </w:r>
    </w:p>
    <w:p w:rsidR="008F16D1" w:rsidRPr="001951FC" w:rsidRDefault="0076530F" w:rsidP="00510E75">
      <w:pPr>
        <w:pStyle w:val="ListParagraph"/>
        <w:numPr>
          <w:ilvl w:val="0"/>
          <w:numId w:val="26"/>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Fetterman, D. (2007). </w:t>
      </w:r>
      <w:r w:rsidRPr="001951FC">
        <w:rPr>
          <w:rFonts w:ascii="Garamond" w:hAnsi="Garamond"/>
          <w:i/>
          <w:iCs/>
          <w:sz w:val="20"/>
          <w:szCs w:val="20"/>
          <w:lang w:val="en-NZ"/>
        </w:rPr>
        <w:t>Ethnography: Step by Step</w:t>
      </w:r>
      <w:r w:rsidRPr="001951FC">
        <w:rPr>
          <w:rFonts w:ascii="Garamond" w:hAnsi="Garamond"/>
          <w:sz w:val="20"/>
          <w:szCs w:val="20"/>
          <w:lang w:val="en-NZ"/>
        </w:rPr>
        <w:t xml:space="preserve"> (3rd ed.): Sage Publications.</w:t>
      </w:r>
    </w:p>
    <w:p w:rsidR="00184C39" w:rsidRPr="001951FC" w:rsidRDefault="008F16D1" w:rsidP="00184C39">
      <w:pPr>
        <w:pStyle w:val="ListParagraph"/>
        <w:widowControl w:val="0"/>
        <w:numPr>
          <w:ilvl w:val="0"/>
          <w:numId w:val="26"/>
        </w:numPr>
        <w:autoSpaceDE w:val="0"/>
        <w:autoSpaceDN w:val="0"/>
        <w:adjustRightInd w:val="0"/>
        <w:ind w:right="-72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Lareau, A. (1996). </w:t>
      </w:r>
      <w:r w:rsidRPr="001951FC">
        <w:rPr>
          <w:rFonts w:ascii="Garamond" w:eastAsiaTheme="minorHAnsi" w:hAnsi="Garamond" w:cs="Helvetica"/>
          <w:i/>
          <w:iCs/>
          <w:color w:val="auto"/>
          <w:sz w:val="20"/>
          <w:lang w:val="en-US" w:eastAsia="en-US"/>
        </w:rPr>
        <w:t>Journeys through Ethnography: Realistic Accounts of Fieldwork</w:t>
      </w:r>
      <w:r w:rsidRPr="001951FC">
        <w:rPr>
          <w:rFonts w:ascii="Garamond" w:eastAsiaTheme="minorHAnsi" w:hAnsi="Garamond" w:cs="Helvetica"/>
          <w:color w:val="auto"/>
          <w:sz w:val="20"/>
          <w:lang w:val="en-US" w:eastAsia="en-US"/>
        </w:rPr>
        <w:t xml:space="preserve">, Westview Press.  </w:t>
      </w:r>
    </w:p>
    <w:p w:rsidR="00404BF2" w:rsidRPr="001951FC" w:rsidRDefault="00A92A7C" w:rsidP="00A92A7C">
      <w:pPr>
        <w:pStyle w:val="ListParagraph"/>
        <w:widowControl w:val="0"/>
        <w:numPr>
          <w:ilvl w:val="0"/>
          <w:numId w:val="43"/>
        </w:numPr>
        <w:autoSpaceDE w:val="0"/>
        <w:autoSpaceDN w:val="0"/>
        <w:adjustRightInd w:val="0"/>
        <w:ind w:right="-720"/>
        <w:rPr>
          <w:rFonts w:ascii="Garamond" w:eastAsiaTheme="minorHAnsi" w:hAnsi="Garamond"/>
          <w:color w:val="auto"/>
          <w:sz w:val="20"/>
          <w:szCs w:val="20"/>
          <w:lang w:val="en-US" w:eastAsia="en-US"/>
        </w:rPr>
      </w:pPr>
      <w:r w:rsidRPr="001951FC">
        <w:rPr>
          <w:rFonts w:ascii="Garamond" w:eastAsiaTheme="minorHAnsi" w:hAnsi="Garamond"/>
          <w:color w:val="auto"/>
          <w:sz w:val="20"/>
          <w:szCs w:val="20"/>
          <w:lang w:val="en-US" w:eastAsia="en-US"/>
        </w:rPr>
        <w:t xml:space="preserve">Slimbach, R. (2010). </w:t>
      </w:r>
      <w:r w:rsidRPr="001951FC">
        <w:rPr>
          <w:rFonts w:ascii="Garamond" w:eastAsiaTheme="minorHAnsi" w:hAnsi="Garamond"/>
          <w:i/>
          <w:iCs/>
          <w:color w:val="auto"/>
          <w:sz w:val="20"/>
          <w:szCs w:val="20"/>
          <w:lang w:val="en-US" w:eastAsia="en-US"/>
        </w:rPr>
        <w:t>Becoming Worldwise: A Guide to G</w:t>
      </w:r>
      <w:r w:rsidR="001951FC">
        <w:rPr>
          <w:rFonts w:ascii="Garamond" w:eastAsiaTheme="minorHAnsi" w:hAnsi="Garamond"/>
          <w:i/>
          <w:iCs/>
          <w:color w:val="auto"/>
          <w:sz w:val="20"/>
          <w:szCs w:val="20"/>
          <w:lang w:val="en-US" w:eastAsia="en-US"/>
        </w:rPr>
        <w:t>l</w:t>
      </w:r>
      <w:r w:rsidRPr="001951FC">
        <w:rPr>
          <w:rFonts w:ascii="Garamond" w:eastAsiaTheme="minorHAnsi" w:hAnsi="Garamond"/>
          <w:i/>
          <w:iCs/>
          <w:color w:val="auto"/>
          <w:sz w:val="20"/>
          <w:szCs w:val="20"/>
          <w:lang w:val="en-US" w:eastAsia="en-US"/>
        </w:rPr>
        <w:t>obal Learning</w:t>
      </w:r>
      <w:r w:rsidRPr="001951FC">
        <w:rPr>
          <w:rFonts w:ascii="Garamond" w:eastAsiaTheme="minorHAnsi" w:hAnsi="Garamond"/>
          <w:color w:val="auto"/>
          <w:sz w:val="20"/>
          <w:szCs w:val="20"/>
          <w:lang w:val="en-US" w:eastAsia="en-US"/>
        </w:rPr>
        <w:t xml:space="preserve">, Stylus Publishing.  </w:t>
      </w:r>
    </w:p>
    <w:p w:rsidR="005A2590" w:rsidRPr="001951FC" w:rsidRDefault="001951FC" w:rsidP="005A2590">
      <w:pPr>
        <w:pStyle w:val="ListParagraph"/>
        <w:numPr>
          <w:ilvl w:val="0"/>
          <w:numId w:val="43"/>
        </w:numPr>
        <w:autoSpaceDE w:val="0"/>
        <w:autoSpaceDN w:val="0"/>
        <w:adjustRightInd w:val="0"/>
        <w:rPr>
          <w:rFonts w:ascii="Garamond" w:hAnsi="Garamond"/>
          <w:bCs/>
          <w:sz w:val="20"/>
        </w:rPr>
      </w:pPr>
      <w:r w:rsidRPr="001951FC">
        <w:rPr>
          <w:rFonts w:ascii="Garamond" w:hAnsi="Garamond"/>
          <w:bCs/>
          <w:sz w:val="20"/>
        </w:rPr>
        <w:t>Summer</w:t>
      </w:r>
      <w:r>
        <w:rPr>
          <w:rFonts w:ascii="Garamond" w:hAnsi="Garamond"/>
          <w:bCs/>
          <w:sz w:val="20"/>
        </w:rPr>
        <w:t xml:space="preserve"> Institute of Linguistics</w:t>
      </w:r>
      <w:r w:rsidRPr="001951FC">
        <w:rPr>
          <w:rFonts w:ascii="Garamond" w:hAnsi="Garamond"/>
          <w:bCs/>
          <w:i/>
          <w:iCs/>
          <w:sz w:val="20"/>
        </w:rPr>
        <w:t xml:space="preserve"> </w:t>
      </w:r>
      <w:r w:rsidR="005A2590" w:rsidRPr="001951FC">
        <w:rPr>
          <w:rFonts w:ascii="Garamond" w:hAnsi="Garamond"/>
          <w:bCs/>
          <w:i/>
          <w:iCs/>
          <w:sz w:val="20"/>
        </w:rPr>
        <w:t>Comprehensive “How-To” Book for Learning Any Language.</w:t>
      </w:r>
      <w:r w:rsidR="005A2590" w:rsidRPr="001951FC">
        <w:rPr>
          <w:rFonts w:ascii="Garamond" w:hAnsi="Garamond"/>
          <w:bCs/>
          <w:sz w:val="20"/>
        </w:rPr>
        <w:t xml:space="preserve"> Pasadena: </w:t>
      </w:r>
      <w:r>
        <w:rPr>
          <w:rFonts w:ascii="Garamond" w:hAnsi="Garamond"/>
          <w:bCs/>
          <w:sz w:val="20"/>
        </w:rPr>
        <w:t>Author.</w:t>
      </w:r>
    </w:p>
    <w:p w:rsidR="005A2590" w:rsidRPr="001951FC" w:rsidRDefault="005A2590" w:rsidP="005A2590">
      <w:pPr>
        <w:pStyle w:val="ListParagraph"/>
        <w:numPr>
          <w:ilvl w:val="0"/>
          <w:numId w:val="43"/>
        </w:numPr>
        <w:autoSpaceDE w:val="0"/>
        <w:autoSpaceDN w:val="0"/>
        <w:adjustRightInd w:val="0"/>
        <w:rPr>
          <w:rFonts w:ascii="Garamond" w:hAnsi="Garamond"/>
          <w:bCs/>
          <w:sz w:val="20"/>
        </w:rPr>
      </w:pPr>
      <w:r w:rsidRPr="001951FC">
        <w:rPr>
          <w:rFonts w:ascii="Garamond" w:hAnsi="Garamond"/>
          <w:bCs/>
          <w:sz w:val="20"/>
        </w:rPr>
        <w:t>Eugene A. Nida,</w:t>
      </w:r>
      <w:r w:rsidR="001951FC">
        <w:rPr>
          <w:rFonts w:ascii="Garamond" w:hAnsi="Garamond"/>
          <w:bCs/>
          <w:sz w:val="20"/>
        </w:rPr>
        <w:t xml:space="preserve"> (</w:t>
      </w:r>
      <w:r w:rsidR="001951FC" w:rsidRPr="001951FC">
        <w:rPr>
          <w:rFonts w:ascii="Garamond" w:hAnsi="Garamond"/>
          <w:bCs/>
          <w:sz w:val="20"/>
        </w:rPr>
        <w:t>1976</w:t>
      </w:r>
      <w:r w:rsidR="001951FC">
        <w:rPr>
          <w:rFonts w:ascii="Garamond" w:hAnsi="Garamond"/>
          <w:bCs/>
          <w:sz w:val="20"/>
        </w:rPr>
        <w:t>).</w:t>
      </w:r>
      <w:r w:rsidRPr="001951FC">
        <w:rPr>
          <w:rFonts w:ascii="Garamond" w:hAnsi="Garamond"/>
          <w:bCs/>
          <w:sz w:val="20"/>
        </w:rPr>
        <w:t xml:space="preserve"> </w:t>
      </w:r>
      <w:r w:rsidRPr="001951FC">
        <w:rPr>
          <w:rFonts w:ascii="Garamond" w:hAnsi="Garamond"/>
          <w:bCs/>
          <w:i/>
          <w:iCs/>
          <w:sz w:val="20"/>
        </w:rPr>
        <w:t>Customs and Culture – Anthropology for Christian Missions.</w:t>
      </w:r>
      <w:r w:rsidRPr="001951FC">
        <w:rPr>
          <w:rFonts w:ascii="Garamond" w:hAnsi="Garamond"/>
          <w:bCs/>
          <w:sz w:val="20"/>
        </w:rPr>
        <w:t xml:space="preserve"> </w:t>
      </w:r>
      <w:r w:rsidR="001951FC">
        <w:rPr>
          <w:rFonts w:ascii="Garamond" w:hAnsi="Garamond"/>
          <w:bCs/>
          <w:sz w:val="20"/>
        </w:rPr>
        <w:t>Pasadena: William Carey Library.</w:t>
      </w:r>
    </w:p>
    <w:p w:rsidR="005A2590" w:rsidRPr="001951FC" w:rsidRDefault="005A2590" w:rsidP="005A2590">
      <w:pPr>
        <w:pStyle w:val="ListParagraph"/>
        <w:numPr>
          <w:ilvl w:val="0"/>
          <w:numId w:val="43"/>
        </w:numPr>
        <w:autoSpaceDE w:val="0"/>
        <w:autoSpaceDN w:val="0"/>
        <w:adjustRightInd w:val="0"/>
        <w:rPr>
          <w:rFonts w:ascii="Garamond" w:hAnsi="Garamond"/>
          <w:bCs/>
          <w:sz w:val="20"/>
        </w:rPr>
      </w:pPr>
      <w:r w:rsidRPr="001951FC">
        <w:rPr>
          <w:rFonts w:ascii="Garamond" w:hAnsi="Garamond"/>
          <w:bCs/>
          <w:sz w:val="20"/>
        </w:rPr>
        <w:t>Louis J. Luzbetak,</w:t>
      </w:r>
      <w:r w:rsidR="001951FC">
        <w:rPr>
          <w:rFonts w:ascii="Garamond" w:hAnsi="Garamond"/>
          <w:bCs/>
          <w:sz w:val="20"/>
        </w:rPr>
        <w:t xml:space="preserve"> (1989)</w:t>
      </w:r>
      <w:r w:rsidRPr="001951FC">
        <w:rPr>
          <w:rFonts w:ascii="Garamond" w:hAnsi="Garamond"/>
          <w:bCs/>
          <w:sz w:val="20"/>
        </w:rPr>
        <w:t xml:space="preserve"> </w:t>
      </w:r>
      <w:r w:rsidRPr="001951FC">
        <w:rPr>
          <w:rFonts w:ascii="Garamond" w:hAnsi="Garamond"/>
          <w:bCs/>
          <w:i/>
          <w:iCs/>
          <w:sz w:val="20"/>
        </w:rPr>
        <w:t xml:space="preserve">The Church and Cultures – An Applied Anthropology for the Religious Workers. </w:t>
      </w:r>
      <w:r w:rsidRPr="001951FC">
        <w:rPr>
          <w:rFonts w:ascii="Garamond" w:hAnsi="Garamond"/>
          <w:bCs/>
          <w:sz w:val="20"/>
        </w:rPr>
        <w:t xml:space="preserve">Illinois: Divine Word Publications Techny. </w:t>
      </w:r>
      <w:r w:rsidR="001951FC">
        <w:rPr>
          <w:rFonts w:ascii="Garamond" w:hAnsi="Garamond"/>
          <w:bCs/>
          <w:sz w:val="20"/>
        </w:rPr>
        <w:t xml:space="preserve"> ($32.85 Amazon new)</w:t>
      </w:r>
    </w:p>
    <w:p w:rsidR="005A2590" w:rsidRPr="001951FC" w:rsidRDefault="005A2590" w:rsidP="005A2590">
      <w:pPr>
        <w:pStyle w:val="ListParagraph"/>
        <w:numPr>
          <w:ilvl w:val="0"/>
          <w:numId w:val="43"/>
        </w:numPr>
        <w:autoSpaceDE w:val="0"/>
        <w:autoSpaceDN w:val="0"/>
        <w:adjustRightInd w:val="0"/>
        <w:rPr>
          <w:rFonts w:ascii="Garamond" w:hAnsi="Garamond"/>
          <w:bCs/>
          <w:sz w:val="20"/>
        </w:rPr>
      </w:pPr>
      <w:r w:rsidRPr="001951FC">
        <w:rPr>
          <w:rFonts w:ascii="Garamond" w:hAnsi="Garamond"/>
          <w:bCs/>
          <w:sz w:val="20"/>
        </w:rPr>
        <w:t xml:space="preserve">Myron Loss, </w:t>
      </w:r>
      <w:r w:rsidR="001951FC">
        <w:rPr>
          <w:rFonts w:ascii="Garamond" w:hAnsi="Garamond"/>
          <w:bCs/>
          <w:sz w:val="20"/>
        </w:rPr>
        <w:t>(</w:t>
      </w:r>
      <w:r w:rsidR="001951FC" w:rsidRPr="001951FC">
        <w:rPr>
          <w:rFonts w:ascii="Garamond" w:hAnsi="Garamond"/>
          <w:bCs/>
          <w:sz w:val="20"/>
        </w:rPr>
        <w:t>1983</w:t>
      </w:r>
      <w:r w:rsidR="001951FC">
        <w:rPr>
          <w:rFonts w:ascii="Garamond" w:hAnsi="Garamond"/>
          <w:bCs/>
          <w:sz w:val="20"/>
        </w:rPr>
        <w:t xml:space="preserve">) </w:t>
      </w:r>
      <w:r w:rsidRPr="001951FC">
        <w:rPr>
          <w:rFonts w:ascii="Garamond" w:hAnsi="Garamond"/>
          <w:bCs/>
          <w:i/>
          <w:iCs/>
          <w:sz w:val="20"/>
        </w:rPr>
        <w:t xml:space="preserve">Culture Shock – Dealing with Stress in Cross-Cultural Living. </w:t>
      </w:r>
      <w:r w:rsidRPr="001951FC">
        <w:rPr>
          <w:rFonts w:ascii="Garamond" w:hAnsi="Garamond"/>
          <w:bCs/>
          <w:sz w:val="20"/>
        </w:rPr>
        <w:t xml:space="preserve"> Indiana: Light and Life Press,.  </w:t>
      </w:r>
    </w:p>
    <w:p w:rsidR="005A2590" w:rsidRPr="001951FC" w:rsidRDefault="005A2590" w:rsidP="005A2590">
      <w:pPr>
        <w:pStyle w:val="ListParagraph"/>
        <w:numPr>
          <w:ilvl w:val="0"/>
          <w:numId w:val="43"/>
        </w:numPr>
        <w:autoSpaceDE w:val="0"/>
        <w:autoSpaceDN w:val="0"/>
        <w:adjustRightInd w:val="0"/>
        <w:rPr>
          <w:rFonts w:ascii="Garamond" w:hAnsi="Garamond"/>
          <w:bCs/>
          <w:i/>
          <w:iCs/>
          <w:sz w:val="20"/>
        </w:rPr>
      </w:pPr>
      <w:r w:rsidRPr="001951FC">
        <w:rPr>
          <w:rFonts w:ascii="Garamond" w:hAnsi="Garamond"/>
          <w:bCs/>
          <w:sz w:val="20"/>
        </w:rPr>
        <w:t xml:space="preserve">Brewster, Thomas E. and Elizabeth S. Brewster. </w:t>
      </w:r>
      <w:r w:rsidR="001951FC">
        <w:rPr>
          <w:rFonts w:ascii="Garamond" w:hAnsi="Garamond"/>
          <w:bCs/>
          <w:sz w:val="20"/>
        </w:rPr>
        <w:t xml:space="preserve">(1984). </w:t>
      </w:r>
      <w:r w:rsidRPr="001951FC">
        <w:rPr>
          <w:rFonts w:ascii="Garamond" w:hAnsi="Garamond"/>
          <w:bCs/>
          <w:i/>
          <w:iCs/>
          <w:sz w:val="20"/>
        </w:rPr>
        <w:t xml:space="preserve">Language Acquisition Made Practical: </w:t>
      </w:r>
    </w:p>
    <w:p w:rsidR="005A2590" w:rsidRPr="001951FC" w:rsidRDefault="005A2590" w:rsidP="005A2590">
      <w:pPr>
        <w:pStyle w:val="ListParagraph"/>
        <w:numPr>
          <w:ilvl w:val="0"/>
          <w:numId w:val="43"/>
        </w:numPr>
        <w:autoSpaceDE w:val="0"/>
        <w:autoSpaceDN w:val="0"/>
        <w:adjustRightInd w:val="0"/>
        <w:rPr>
          <w:rFonts w:ascii="Garamond" w:hAnsi="Garamond"/>
          <w:bCs/>
          <w:sz w:val="20"/>
        </w:rPr>
      </w:pPr>
      <w:r w:rsidRPr="001951FC">
        <w:rPr>
          <w:rFonts w:ascii="Garamond" w:hAnsi="Garamond"/>
          <w:bCs/>
          <w:sz w:val="20"/>
        </w:rPr>
        <w:t xml:space="preserve">Hesselgrave, David J. </w:t>
      </w:r>
      <w:r w:rsidR="001951FC">
        <w:rPr>
          <w:rFonts w:ascii="Garamond" w:hAnsi="Garamond"/>
          <w:bCs/>
          <w:sz w:val="20"/>
        </w:rPr>
        <w:t xml:space="preserve">(1987). </w:t>
      </w:r>
      <w:r w:rsidRPr="001951FC">
        <w:rPr>
          <w:rFonts w:ascii="Garamond" w:hAnsi="Garamond"/>
          <w:bCs/>
          <w:i/>
          <w:iCs/>
          <w:sz w:val="20"/>
        </w:rPr>
        <w:t xml:space="preserve">Communicating Christ Cross-culturally. </w:t>
      </w:r>
      <w:r w:rsidRPr="001951FC">
        <w:rPr>
          <w:rFonts w:ascii="Garamond" w:hAnsi="Garamond"/>
          <w:bCs/>
          <w:sz w:val="20"/>
        </w:rPr>
        <w:t xml:space="preserve">Allahabad: St. Paul’s Publications, 1987. </w:t>
      </w:r>
    </w:p>
    <w:p w:rsidR="005A2590" w:rsidRPr="001951FC" w:rsidRDefault="005A2590" w:rsidP="005A2590">
      <w:pPr>
        <w:pStyle w:val="ListParagraph"/>
        <w:numPr>
          <w:ilvl w:val="0"/>
          <w:numId w:val="43"/>
        </w:numPr>
        <w:autoSpaceDE w:val="0"/>
        <w:autoSpaceDN w:val="0"/>
        <w:adjustRightInd w:val="0"/>
        <w:rPr>
          <w:rFonts w:ascii="Garamond" w:hAnsi="Garamond"/>
          <w:bCs/>
          <w:sz w:val="20"/>
        </w:rPr>
      </w:pPr>
      <w:r w:rsidRPr="001951FC">
        <w:rPr>
          <w:rFonts w:ascii="Garamond" w:hAnsi="Garamond"/>
          <w:bCs/>
          <w:sz w:val="20"/>
        </w:rPr>
        <w:t xml:space="preserve">Heibert, Paul G. </w:t>
      </w:r>
      <w:r w:rsidR="001951FC">
        <w:rPr>
          <w:rFonts w:ascii="Garamond" w:hAnsi="Garamond"/>
          <w:bCs/>
          <w:sz w:val="20"/>
        </w:rPr>
        <w:t>(1987).</w:t>
      </w:r>
      <w:r w:rsidRPr="001951FC">
        <w:rPr>
          <w:rFonts w:ascii="Garamond" w:hAnsi="Garamond"/>
          <w:bCs/>
          <w:i/>
          <w:iCs/>
          <w:sz w:val="20"/>
        </w:rPr>
        <w:t>Anthropological Insights for Missionaries.</w:t>
      </w:r>
      <w:r w:rsidRPr="001951FC">
        <w:rPr>
          <w:rFonts w:ascii="Garamond" w:hAnsi="Garamond"/>
          <w:bCs/>
          <w:sz w:val="20"/>
        </w:rPr>
        <w:t xml:space="preserve">  Michigan: Baker Book House, 1987. </w:t>
      </w:r>
    </w:p>
    <w:p w:rsidR="0076530F" w:rsidRPr="001951FC" w:rsidRDefault="003031AB" w:rsidP="0097001B">
      <w:pPr>
        <w:pStyle w:val="Heading4"/>
        <w:rPr>
          <w:rFonts w:ascii="Garamond" w:hAnsi="Garamond"/>
        </w:rPr>
      </w:pPr>
      <w:r w:rsidRPr="001951FC">
        <w:rPr>
          <w:rFonts w:ascii="Garamond" w:hAnsi="Garamond"/>
        </w:rPr>
        <w:t>TUL 520</w:t>
      </w:r>
      <w:r w:rsidR="00745955" w:rsidRPr="001951FC">
        <w:rPr>
          <w:rFonts w:ascii="Garamond" w:hAnsi="Garamond"/>
        </w:rPr>
        <w:t xml:space="preserve"> </w:t>
      </w:r>
      <w:r w:rsidR="0076530F" w:rsidRPr="001951FC">
        <w:rPr>
          <w:rFonts w:ascii="Garamond" w:hAnsi="Garamond"/>
        </w:rPr>
        <w:t>Urban Poor Spirituality</w:t>
      </w:r>
    </w:p>
    <w:p w:rsidR="0075386E" w:rsidRPr="001951FC" w:rsidRDefault="000E7848" w:rsidP="00845237">
      <w:pPr>
        <w:ind w:left="360"/>
        <w:rPr>
          <w:rFonts w:ascii="Garamond" w:hAnsi="Garamond"/>
          <w:b/>
          <w:sz w:val="20"/>
          <w:szCs w:val="20"/>
        </w:rPr>
      </w:pPr>
      <w:r w:rsidRPr="001951FC">
        <w:rPr>
          <w:rFonts w:ascii="Garamond" w:hAnsi="Garamond"/>
          <w:b/>
          <w:sz w:val="20"/>
          <w:szCs w:val="20"/>
        </w:rPr>
        <w:t>Urban Poor Spirituality</w:t>
      </w:r>
    </w:p>
    <w:p w:rsidR="0076530F" w:rsidRPr="001951FC" w:rsidRDefault="0076530F" w:rsidP="00510E75">
      <w:pPr>
        <w:pStyle w:val="ListParagraph"/>
        <w:numPr>
          <w:ilvl w:val="0"/>
          <w:numId w:val="27"/>
        </w:numPr>
        <w:rPr>
          <w:rFonts w:ascii="Garamond" w:hAnsi="Garamond"/>
          <w:sz w:val="20"/>
          <w:szCs w:val="20"/>
        </w:rPr>
      </w:pPr>
      <w:r w:rsidRPr="001951FC">
        <w:rPr>
          <w:rFonts w:ascii="Garamond" w:hAnsi="Garamond"/>
          <w:sz w:val="20"/>
          <w:szCs w:val="20"/>
        </w:rPr>
        <w:t xml:space="preserve">Boa, Ken. (2001). </w:t>
      </w:r>
      <w:r w:rsidRPr="001951FC">
        <w:rPr>
          <w:rFonts w:ascii="Garamond" w:hAnsi="Garamond"/>
          <w:i/>
          <w:sz w:val="20"/>
          <w:szCs w:val="20"/>
        </w:rPr>
        <w:t>Conformed to his Image</w:t>
      </w:r>
      <w:r w:rsidRPr="001951FC">
        <w:rPr>
          <w:rFonts w:ascii="Garamond" w:hAnsi="Garamond"/>
          <w:sz w:val="20"/>
          <w:szCs w:val="20"/>
        </w:rPr>
        <w:t>. Grand Rapids: Zondervan.</w:t>
      </w:r>
    </w:p>
    <w:p w:rsidR="0076530F" w:rsidRPr="001951FC" w:rsidRDefault="0076530F" w:rsidP="00510E75">
      <w:pPr>
        <w:pStyle w:val="ListParagraph"/>
        <w:numPr>
          <w:ilvl w:val="0"/>
          <w:numId w:val="27"/>
        </w:numPr>
        <w:rPr>
          <w:rFonts w:ascii="Garamond" w:hAnsi="Garamond"/>
          <w:sz w:val="20"/>
          <w:szCs w:val="20"/>
        </w:rPr>
      </w:pPr>
      <w:r w:rsidRPr="001951FC">
        <w:rPr>
          <w:rFonts w:ascii="Garamond" w:hAnsi="Garamond"/>
          <w:sz w:val="20"/>
          <w:szCs w:val="20"/>
        </w:rPr>
        <w:t xml:space="preserve">Bonaventure. (1978). </w:t>
      </w:r>
      <w:r w:rsidRPr="001951FC">
        <w:rPr>
          <w:rFonts w:ascii="Garamond" w:hAnsi="Garamond"/>
          <w:i/>
          <w:sz w:val="20"/>
          <w:szCs w:val="20"/>
        </w:rPr>
        <w:t>The Soul's Journey into God, The Tree of Life, The Life of Saint Francis</w:t>
      </w:r>
      <w:r w:rsidRPr="001951FC">
        <w:rPr>
          <w:rFonts w:ascii="Garamond" w:hAnsi="Garamond"/>
          <w:sz w:val="20"/>
          <w:szCs w:val="20"/>
        </w:rPr>
        <w:t xml:space="preserve"> (Ewert Cousins, Trans.). New York: Paulist Press.</w:t>
      </w:r>
    </w:p>
    <w:p w:rsidR="005B082D" w:rsidRPr="001951FC" w:rsidRDefault="005B082D" w:rsidP="005B082D">
      <w:pPr>
        <w:pStyle w:val="ListParagraph"/>
        <w:ind w:left="1080"/>
        <w:rPr>
          <w:rFonts w:ascii="Garamond" w:hAnsi="Garamond"/>
          <w:sz w:val="20"/>
          <w:szCs w:val="20"/>
        </w:rPr>
      </w:pPr>
    </w:p>
    <w:p w:rsidR="005B082D" w:rsidRPr="001951FC" w:rsidRDefault="005B082D" w:rsidP="005B082D">
      <w:pPr>
        <w:ind w:left="360"/>
        <w:rPr>
          <w:rFonts w:ascii="Garamond" w:hAnsi="Garamond"/>
          <w:b/>
          <w:sz w:val="20"/>
          <w:szCs w:val="20"/>
        </w:rPr>
      </w:pPr>
      <w:r w:rsidRPr="001951FC">
        <w:rPr>
          <w:rFonts w:ascii="Garamond" w:hAnsi="Garamond"/>
          <w:b/>
          <w:sz w:val="20"/>
          <w:szCs w:val="20"/>
        </w:rPr>
        <w:t>On a Theology of the Holy Spirit</w:t>
      </w:r>
    </w:p>
    <w:p w:rsidR="005B082D" w:rsidRPr="001951FC" w:rsidRDefault="005B082D" w:rsidP="005B082D">
      <w:pPr>
        <w:pStyle w:val="ListParagraph"/>
        <w:numPr>
          <w:ilvl w:val="0"/>
          <w:numId w:val="27"/>
        </w:numPr>
        <w:rPr>
          <w:rFonts w:ascii="Garamond" w:hAnsi="Garamond"/>
          <w:sz w:val="20"/>
        </w:rPr>
      </w:pPr>
      <w:r w:rsidRPr="001951FC">
        <w:rPr>
          <w:rFonts w:ascii="Garamond" w:hAnsi="Garamond"/>
          <w:sz w:val="20"/>
        </w:rPr>
        <w:t xml:space="preserve">Kärkäinen, Veli-Matti. (2002). </w:t>
      </w:r>
      <w:r w:rsidRPr="001951FC">
        <w:rPr>
          <w:rFonts w:ascii="Garamond" w:hAnsi="Garamond"/>
          <w:i/>
          <w:sz w:val="20"/>
        </w:rPr>
        <w:t>Pneumatology</w:t>
      </w:r>
      <w:r w:rsidRPr="001951FC">
        <w:rPr>
          <w:rFonts w:ascii="Garamond" w:hAnsi="Garamond"/>
          <w:sz w:val="20"/>
        </w:rPr>
        <w:t>. Grand Rapids: Baker.</w:t>
      </w:r>
    </w:p>
    <w:p w:rsidR="005B082D" w:rsidRPr="001951FC" w:rsidRDefault="005B082D" w:rsidP="005B082D">
      <w:pPr>
        <w:pStyle w:val="ListParagraph"/>
        <w:numPr>
          <w:ilvl w:val="0"/>
          <w:numId w:val="27"/>
        </w:numPr>
        <w:rPr>
          <w:rFonts w:ascii="Garamond" w:hAnsi="Garamond"/>
          <w:sz w:val="20"/>
        </w:rPr>
      </w:pPr>
      <w:r w:rsidRPr="001951FC">
        <w:rPr>
          <w:rFonts w:ascii="Garamond" w:hAnsi="Garamond"/>
          <w:sz w:val="20"/>
        </w:rPr>
        <w:t xml:space="preserve">White, John. (1988). </w:t>
      </w:r>
      <w:r w:rsidRPr="001951FC">
        <w:rPr>
          <w:rFonts w:ascii="Garamond" w:hAnsi="Garamond"/>
          <w:i/>
          <w:sz w:val="20"/>
        </w:rPr>
        <w:t>When the Spirit Comes With Power: Signs and Wonders Among God's People</w:t>
      </w:r>
      <w:r w:rsidRPr="001951FC">
        <w:rPr>
          <w:rFonts w:ascii="Garamond" w:hAnsi="Garamond"/>
          <w:sz w:val="20"/>
        </w:rPr>
        <w:t>. Downers Grove, IL: InterVarsity Press.</w:t>
      </w:r>
    </w:p>
    <w:p w:rsidR="000E7848" w:rsidRPr="001951FC" w:rsidRDefault="000E7848" w:rsidP="0068283A">
      <w:pPr>
        <w:pStyle w:val="ListParagraph"/>
        <w:ind w:left="1080"/>
        <w:rPr>
          <w:rFonts w:ascii="Garamond" w:hAnsi="Garamond"/>
          <w:sz w:val="20"/>
        </w:rPr>
      </w:pPr>
    </w:p>
    <w:p w:rsidR="000E7848" w:rsidRPr="001951FC" w:rsidRDefault="000E7848" w:rsidP="000E7848">
      <w:pPr>
        <w:widowControl w:val="0"/>
        <w:autoSpaceDE w:val="0"/>
        <w:autoSpaceDN w:val="0"/>
        <w:adjustRightInd w:val="0"/>
        <w:ind w:left="360" w:right="-720"/>
        <w:rPr>
          <w:rFonts w:ascii="Garamond" w:eastAsiaTheme="minorHAnsi" w:hAnsi="Garamond" w:cs="Helvetica"/>
          <w:b/>
          <w:color w:val="auto"/>
          <w:sz w:val="20"/>
          <w:lang w:val="en-US" w:eastAsia="en-US"/>
        </w:rPr>
      </w:pPr>
      <w:r w:rsidRPr="001951FC">
        <w:rPr>
          <w:rFonts w:ascii="Garamond" w:eastAsiaTheme="minorHAnsi" w:hAnsi="Garamond" w:cs="Helvetica"/>
          <w:b/>
          <w:color w:val="auto"/>
          <w:sz w:val="20"/>
          <w:lang w:val="en-US" w:eastAsia="en-US"/>
        </w:rPr>
        <w:t>Catholic Spirituality Among the Poor</w:t>
      </w:r>
    </w:p>
    <w:p w:rsidR="000E7848" w:rsidRPr="001951FC" w:rsidRDefault="0076530F" w:rsidP="00510E75">
      <w:pPr>
        <w:pStyle w:val="ListParagraph"/>
        <w:numPr>
          <w:ilvl w:val="0"/>
          <w:numId w:val="28"/>
        </w:numPr>
        <w:rPr>
          <w:rFonts w:ascii="Garamond" w:hAnsi="Garamond"/>
          <w:sz w:val="20"/>
          <w:szCs w:val="20"/>
        </w:rPr>
      </w:pPr>
      <w:r w:rsidRPr="001951FC">
        <w:rPr>
          <w:rFonts w:ascii="Garamond" w:hAnsi="Garamond"/>
          <w:sz w:val="20"/>
          <w:szCs w:val="20"/>
        </w:rPr>
        <w:t xml:space="preserve">Gutierrez, Gustavo. (1984). </w:t>
      </w:r>
      <w:r w:rsidRPr="001951FC">
        <w:rPr>
          <w:rFonts w:ascii="Garamond" w:hAnsi="Garamond"/>
          <w:i/>
          <w:iCs/>
          <w:sz w:val="20"/>
          <w:szCs w:val="20"/>
        </w:rPr>
        <w:t>We Drink from our Own Wells: The Spiritual Journey of a People</w:t>
      </w:r>
      <w:r w:rsidRPr="001951FC">
        <w:rPr>
          <w:rFonts w:ascii="Garamond" w:hAnsi="Garamond"/>
          <w:sz w:val="20"/>
          <w:szCs w:val="20"/>
        </w:rPr>
        <w:t>. New York: Orbis Books; London: SCM Press.</w:t>
      </w:r>
    </w:p>
    <w:p w:rsidR="000E7848" w:rsidRPr="001951FC" w:rsidRDefault="000E7848" w:rsidP="00510E75">
      <w:pPr>
        <w:pStyle w:val="ListParagraph"/>
        <w:widowControl w:val="0"/>
        <w:numPr>
          <w:ilvl w:val="0"/>
          <w:numId w:val="28"/>
        </w:numPr>
        <w:autoSpaceDE w:val="0"/>
        <w:autoSpaceDN w:val="0"/>
        <w:adjustRightInd w:val="0"/>
        <w:rPr>
          <w:rFonts w:ascii="Garamond" w:eastAsiaTheme="minorHAnsi" w:hAnsi="Garamond" w:cs="Cambria"/>
          <w:color w:val="auto"/>
          <w:sz w:val="20"/>
          <w:lang w:val="en-US" w:eastAsia="en-US"/>
        </w:rPr>
      </w:pPr>
      <w:r w:rsidRPr="001951FC">
        <w:rPr>
          <w:rFonts w:ascii="Garamond" w:eastAsiaTheme="minorHAnsi" w:hAnsi="Garamond" w:cs="Cambria"/>
          <w:color w:val="auto"/>
          <w:sz w:val="20"/>
          <w:lang w:val="en-US" w:eastAsia="en-US"/>
        </w:rPr>
        <w:t xml:space="preserve">Nowen, H., D. P. McNeil, et al. (2005). </w:t>
      </w:r>
      <w:r w:rsidRPr="001951FC">
        <w:rPr>
          <w:rFonts w:ascii="Garamond" w:eastAsiaTheme="minorHAnsi" w:hAnsi="Garamond" w:cs="Cambria"/>
          <w:i/>
          <w:iCs/>
          <w:color w:val="auto"/>
          <w:sz w:val="20"/>
          <w:lang w:val="en-US" w:eastAsia="en-US"/>
        </w:rPr>
        <w:t>Compassion: A Reflection on the Christian Life</w:t>
      </w:r>
      <w:r w:rsidRPr="001951FC">
        <w:rPr>
          <w:rFonts w:ascii="Garamond" w:eastAsiaTheme="minorHAnsi" w:hAnsi="Garamond" w:cs="Cambria"/>
          <w:color w:val="auto"/>
          <w:sz w:val="20"/>
          <w:lang w:val="en-US" w:eastAsia="en-US"/>
        </w:rPr>
        <w:t xml:space="preserve">, Image Publishing.  </w:t>
      </w:r>
    </w:p>
    <w:p w:rsidR="000E7848" w:rsidRPr="001951FC" w:rsidRDefault="000E7848" w:rsidP="00510E75">
      <w:pPr>
        <w:pStyle w:val="ListParagraph"/>
        <w:widowControl w:val="0"/>
        <w:numPr>
          <w:ilvl w:val="0"/>
          <w:numId w:val="28"/>
        </w:numPr>
        <w:autoSpaceDE w:val="0"/>
        <w:autoSpaceDN w:val="0"/>
        <w:adjustRightInd w:val="0"/>
        <w:rPr>
          <w:rFonts w:ascii="Garamond" w:eastAsiaTheme="minorHAnsi" w:hAnsi="Garamond" w:cs="Cambria"/>
          <w:color w:val="auto"/>
          <w:sz w:val="20"/>
          <w:lang w:val="en-US" w:eastAsia="en-US"/>
        </w:rPr>
      </w:pPr>
      <w:r w:rsidRPr="001951FC">
        <w:rPr>
          <w:rFonts w:ascii="Garamond" w:eastAsiaTheme="minorHAnsi" w:hAnsi="Garamond" w:cs="Cambria"/>
          <w:color w:val="auto"/>
          <w:sz w:val="20"/>
          <w:lang w:val="en-US" w:eastAsia="en-US"/>
        </w:rPr>
        <w:t xml:space="preserve">Ignatius. (1989). </w:t>
      </w:r>
      <w:r w:rsidRPr="001951FC">
        <w:rPr>
          <w:rFonts w:ascii="Garamond" w:eastAsiaTheme="minorHAnsi" w:hAnsi="Garamond" w:cs="Cambria"/>
          <w:i/>
          <w:iCs/>
          <w:color w:val="auto"/>
          <w:sz w:val="20"/>
          <w:lang w:val="en-US" w:eastAsia="en-US"/>
        </w:rPr>
        <w:t>Spiritual Exercises</w:t>
      </w:r>
      <w:r w:rsidRPr="001951FC">
        <w:rPr>
          <w:rFonts w:ascii="Garamond" w:eastAsiaTheme="minorHAnsi" w:hAnsi="Garamond" w:cs="Cambria"/>
          <w:color w:val="auto"/>
          <w:sz w:val="20"/>
          <w:lang w:val="en-US" w:eastAsia="en-US"/>
        </w:rPr>
        <w:t>. New York, Doubleday. (Amazon $8.99).</w:t>
      </w:r>
    </w:p>
    <w:p w:rsidR="00D62B7C" w:rsidRPr="001951FC" w:rsidRDefault="00D62B7C" w:rsidP="00845237">
      <w:pPr>
        <w:rPr>
          <w:rFonts w:ascii="Garamond" w:hAnsi="Garamond"/>
          <w:sz w:val="20"/>
          <w:szCs w:val="20"/>
        </w:rPr>
      </w:pPr>
    </w:p>
    <w:p w:rsidR="0076530F" w:rsidRPr="001951FC" w:rsidRDefault="00D62B7C" w:rsidP="00D40E81">
      <w:pPr>
        <w:ind w:left="360"/>
        <w:rPr>
          <w:rFonts w:ascii="Garamond" w:hAnsi="Garamond"/>
          <w:b/>
          <w:sz w:val="20"/>
          <w:szCs w:val="20"/>
        </w:rPr>
      </w:pPr>
      <w:r w:rsidRPr="001951FC">
        <w:rPr>
          <w:rFonts w:ascii="Garamond" w:hAnsi="Garamond"/>
          <w:b/>
          <w:sz w:val="20"/>
          <w:szCs w:val="20"/>
        </w:rPr>
        <w:t xml:space="preserve">On a </w:t>
      </w:r>
      <w:r w:rsidR="008A38A5" w:rsidRPr="001951FC">
        <w:rPr>
          <w:rFonts w:ascii="Garamond" w:hAnsi="Garamond"/>
          <w:b/>
          <w:sz w:val="20"/>
          <w:szCs w:val="20"/>
        </w:rPr>
        <w:t>S</w:t>
      </w:r>
      <w:r w:rsidRPr="001951FC">
        <w:rPr>
          <w:rFonts w:ascii="Garamond" w:hAnsi="Garamond"/>
          <w:b/>
          <w:sz w:val="20"/>
          <w:szCs w:val="20"/>
        </w:rPr>
        <w:t xml:space="preserve">pirituality for </w:t>
      </w:r>
      <w:r w:rsidR="008A38A5" w:rsidRPr="001951FC">
        <w:rPr>
          <w:rFonts w:ascii="Garamond" w:hAnsi="Garamond"/>
          <w:b/>
          <w:sz w:val="20"/>
          <w:szCs w:val="20"/>
        </w:rPr>
        <w:t>W</w:t>
      </w:r>
      <w:r w:rsidRPr="001951FC">
        <w:rPr>
          <w:rFonts w:ascii="Garamond" w:hAnsi="Garamond"/>
          <w:b/>
          <w:sz w:val="20"/>
          <w:szCs w:val="20"/>
        </w:rPr>
        <w:t xml:space="preserve">orkers among the </w:t>
      </w:r>
      <w:r w:rsidR="008A38A5" w:rsidRPr="001951FC">
        <w:rPr>
          <w:rFonts w:ascii="Garamond" w:hAnsi="Garamond"/>
          <w:b/>
          <w:sz w:val="20"/>
          <w:szCs w:val="20"/>
        </w:rPr>
        <w:t>P</w:t>
      </w:r>
      <w:r w:rsidRPr="001951FC">
        <w:rPr>
          <w:rFonts w:ascii="Garamond" w:hAnsi="Garamond"/>
          <w:b/>
          <w:sz w:val="20"/>
          <w:szCs w:val="20"/>
        </w:rPr>
        <w:t>oor</w:t>
      </w:r>
    </w:p>
    <w:p w:rsidR="00A92A7C" w:rsidRPr="001951FC" w:rsidRDefault="00A92A7C" w:rsidP="00A92A7C">
      <w:pPr>
        <w:pStyle w:val="ListParagraph"/>
        <w:widowControl w:val="0"/>
        <w:numPr>
          <w:ilvl w:val="0"/>
          <w:numId w:val="29"/>
        </w:numPr>
        <w:autoSpaceDE w:val="0"/>
        <w:autoSpaceDN w:val="0"/>
        <w:adjustRightInd w:val="0"/>
        <w:ind w:right="-720"/>
        <w:rPr>
          <w:rFonts w:ascii="Garamond" w:eastAsiaTheme="minorHAnsi" w:hAnsi="Garamond"/>
          <w:color w:val="auto"/>
          <w:sz w:val="20"/>
          <w:szCs w:val="20"/>
          <w:lang w:val="en-US" w:eastAsia="en-US"/>
        </w:rPr>
      </w:pPr>
      <w:r w:rsidRPr="001951FC">
        <w:rPr>
          <w:rFonts w:ascii="Garamond" w:eastAsiaTheme="minorHAnsi" w:hAnsi="Garamond"/>
          <w:color w:val="auto"/>
          <w:sz w:val="20"/>
          <w:szCs w:val="20"/>
          <w:lang w:val="en-US" w:eastAsia="en-US"/>
        </w:rPr>
        <w:t xml:space="preserve">Bessenecker, S., Ed. (2010). </w:t>
      </w:r>
      <w:r w:rsidRPr="001951FC">
        <w:rPr>
          <w:rFonts w:ascii="Garamond" w:eastAsiaTheme="minorHAnsi" w:hAnsi="Garamond"/>
          <w:i/>
          <w:iCs/>
          <w:color w:val="auto"/>
          <w:sz w:val="20"/>
          <w:szCs w:val="20"/>
          <w:lang w:val="en-US" w:eastAsia="en-US"/>
        </w:rPr>
        <w:t>Living Mission: The Vision and Voices of New Friars</w:t>
      </w:r>
      <w:r w:rsidRPr="001951FC">
        <w:rPr>
          <w:rFonts w:ascii="Garamond" w:eastAsiaTheme="minorHAnsi" w:hAnsi="Garamond"/>
          <w:color w:val="auto"/>
          <w:sz w:val="20"/>
          <w:szCs w:val="20"/>
          <w:lang w:val="en-US" w:eastAsia="en-US"/>
        </w:rPr>
        <w:t xml:space="preserve">. Downers Grove, WI, Intervarsity Press.  </w:t>
      </w:r>
    </w:p>
    <w:p w:rsidR="000E7848" w:rsidRPr="001951FC" w:rsidRDefault="005B082D" w:rsidP="005B082D">
      <w:pPr>
        <w:pStyle w:val="ListParagraph"/>
        <w:numPr>
          <w:ilvl w:val="0"/>
          <w:numId w:val="29"/>
        </w:numPr>
        <w:rPr>
          <w:rFonts w:ascii="Garamond" w:hAnsi="Garamond"/>
          <w:sz w:val="20"/>
        </w:rPr>
      </w:pPr>
      <w:r w:rsidRPr="001951FC">
        <w:rPr>
          <w:rFonts w:ascii="Garamond" w:hAnsi="Garamond"/>
          <w:sz w:val="20"/>
        </w:rPr>
        <w:t xml:space="preserve">Harris, Maria. (1996). </w:t>
      </w:r>
      <w:r w:rsidRPr="001951FC">
        <w:rPr>
          <w:rFonts w:ascii="Garamond" w:hAnsi="Garamond"/>
          <w:i/>
          <w:sz w:val="20"/>
        </w:rPr>
        <w:t>Proclaim Jubilee</w:t>
      </w:r>
      <w:r w:rsidRPr="001951FC">
        <w:rPr>
          <w:rFonts w:ascii="Garamond" w:hAnsi="Garamond"/>
          <w:sz w:val="20"/>
        </w:rPr>
        <w:t>. Louisville, Kentucky: Westminster.</w:t>
      </w:r>
    </w:p>
    <w:p w:rsidR="00D62B7C" w:rsidRPr="001951FC" w:rsidRDefault="00D62B7C" w:rsidP="00845237">
      <w:pPr>
        <w:rPr>
          <w:rFonts w:ascii="Garamond" w:hAnsi="Garamond"/>
          <w:sz w:val="20"/>
          <w:szCs w:val="20"/>
        </w:rPr>
      </w:pPr>
    </w:p>
    <w:p w:rsidR="0076530F" w:rsidRPr="001951FC" w:rsidRDefault="00F50849" w:rsidP="00845237">
      <w:pPr>
        <w:ind w:left="360"/>
        <w:rPr>
          <w:rFonts w:ascii="Garamond" w:hAnsi="Garamond"/>
          <w:b/>
          <w:sz w:val="20"/>
          <w:szCs w:val="20"/>
        </w:rPr>
      </w:pPr>
      <w:r w:rsidRPr="001951FC">
        <w:rPr>
          <w:rFonts w:ascii="Garamond" w:hAnsi="Garamond"/>
          <w:b/>
          <w:sz w:val="20"/>
          <w:szCs w:val="20"/>
        </w:rPr>
        <w:t>On Spiritual W</w:t>
      </w:r>
      <w:r w:rsidR="00D62B7C" w:rsidRPr="001951FC">
        <w:rPr>
          <w:rFonts w:ascii="Garamond" w:hAnsi="Garamond"/>
          <w:b/>
          <w:sz w:val="20"/>
          <w:szCs w:val="20"/>
        </w:rPr>
        <w:t>arfare</w:t>
      </w:r>
    </w:p>
    <w:p w:rsidR="005B082D" w:rsidRPr="001951FC" w:rsidRDefault="00510E75" w:rsidP="00510E75">
      <w:pPr>
        <w:pStyle w:val="ListParagraph"/>
        <w:widowControl w:val="0"/>
        <w:numPr>
          <w:ilvl w:val="0"/>
          <w:numId w:val="31"/>
        </w:numPr>
        <w:autoSpaceDE w:val="0"/>
        <w:autoSpaceDN w:val="0"/>
        <w:adjustRightInd w:val="0"/>
        <w:ind w:right="-720"/>
        <w:rPr>
          <w:rFonts w:ascii="Garamond" w:eastAsiaTheme="minorHAnsi" w:hAnsi="Garamond" w:cs="Cambria"/>
          <w:color w:val="auto"/>
          <w:sz w:val="20"/>
          <w:lang w:val="en-US" w:eastAsia="en-US"/>
        </w:rPr>
      </w:pPr>
      <w:r w:rsidRPr="001951FC">
        <w:rPr>
          <w:rFonts w:ascii="Garamond" w:eastAsiaTheme="minorHAnsi" w:hAnsi="Garamond" w:cs="Cambria"/>
          <w:color w:val="auto"/>
          <w:sz w:val="20"/>
          <w:lang w:val="en-US" w:eastAsia="en-US"/>
        </w:rPr>
        <w:t xml:space="preserve">Murphy, E. (1996). </w:t>
      </w:r>
      <w:r w:rsidRPr="001951FC">
        <w:rPr>
          <w:rFonts w:ascii="Garamond" w:eastAsiaTheme="minorHAnsi" w:hAnsi="Garamond" w:cs="Cambria"/>
          <w:i/>
          <w:iCs/>
          <w:color w:val="auto"/>
          <w:sz w:val="20"/>
          <w:lang w:val="en-US" w:eastAsia="en-US"/>
        </w:rPr>
        <w:t>The Handbook of Spiritual Warfare</w:t>
      </w:r>
      <w:r w:rsidRPr="001951FC">
        <w:rPr>
          <w:rFonts w:ascii="Garamond" w:eastAsiaTheme="minorHAnsi" w:hAnsi="Garamond" w:cs="Cambria"/>
          <w:color w:val="auto"/>
          <w:sz w:val="20"/>
          <w:lang w:val="en-US" w:eastAsia="en-US"/>
        </w:rPr>
        <w:t xml:space="preserve">. Nashville, Thomas Nelson.  </w:t>
      </w:r>
    </w:p>
    <w:p w:rsidR="005B082D" w:rsidRPr="001951FC" w:rsidRDefault="005B082D" w:rsidP="005B082D">
      <w:pPr>
        <w:rPr>
          <w:rFonts w:ascii="Garamond" w:hAnsi="Garamond"/>
          <w:sz w:val="20"/>
        </w:rPr>
      </w:pPr>
    </w:p>
    <w:p w:rsidR="005B082D" w:rsidRPr="001951FC" w:rsidRDefault="00A92A7C" w:rsidP="005B082D">
      <w:pPr>
        <w:rPr>
          <w:rFonts w:ascii="Garamond" w:hAnsi="Garamond"/>
          <w:b/>
          <w:sz w:val="20"/>
        </w:rPr>
      </w:pPr>
      <w:r w:rsidRPr="001951FC">
        <w:rPr>
          <w:rFonts w:ascii="Garamond" w:hAnsi="Garamond"/>
          <w:b/>
          <w:sz w:val="20"/>
        </w:rPr>
        <w:t xml:space="preserve">       </w:t>
      </w:r>
      <w:r w:rsidR="005B082D" w:rsidRPr="001951FC">
        <w:rPr>
          <w:rFonts w:ascii="Garamond" w:hAnsi="Garamond"/>
          <w:b/>
          <w:sz w:val="20"/>
        </w:rPr>
        <w:t>On Spiritual Gifts</w:t>
      </w:r>
    </w:p>
    <w:p w:rsidR="00D62B7C" w:rsidRPr="001951FC" w:rsidRDefault="005B082D" w:rsidP="005B082D">
      <w:pPr>
        <w:pStyle w:val="ListParagraph"/>
        <w:numPr>
          <w:ilvl w:val="0"/>
          <w:numId w:val="41"/>
        </w:numPr>
        <w:rPr>
          <w:rFonts w:ascii="Garamond" w:hAnsi="Garamond"/>
          <w:sz w:val="20"/>
        </w:rPr>
      </w:pPr>
      <w:r w:rsidRPr="001951FC">
        <w:rPr>
          <w:rFonts w:ascii="Garamond" w:hAnsi="Garamond"/>
          <w:sz w:val="20"/>
        </w:rPr>
        <w:t xml:space="preserve">Wimber, John &amp; Springer, Kevin. (1986). </w:t>
      </w:r>
      <w:r w:rsidRPr="001951FC">
        <w:rPr>
          <w:rFonts w:ascii="Garamond" w:hAnsi="Garamond"/>
          <w:i/>
          <w:sz w:val="20"/>
        </w:rPr>
        <w:t>Power Healing</w:t>
      </w:r>
      <w:r w:rsidRPr="001951FC">
        <w:rPr>
          <w:rFonts w:ascii="Garamond" w:hAnsi="Garamond"/>
          <w:sz w:val="20"/>
        </w:rPr>
        <w:t>. London: Hodder &amp; Stoughton.</w:t>
      </w:r>
    </w:p>
    <w:p w:rsidR="0097001B" w:rsidRPr="001951FC" w:rsidRDefault="008F16D1" w:rsidP="0097001B">
      <w:pPr>
        <w:pStyle w:val="Heading4"/>
        <w:rPr>
          <w:rFonts w:ascii="Garamond" w:hAnsi="Garamond"/>
        </w:rPr>
      </w:pPr>
      <w:r w:rsidRPr="001951FC">
        <w:rPr>
          <w:rFonts w:ascii="Garamond" w:hAnsi="Garamond"/>
        </w:rPr>
        <w:t>TUL 530 Urban Poor Churchplanting</w:t>
      </w:r>
    </w:p>
    <w:p w:rsidR="005A2590" w:rsidRPr="001951FC" w:rsidRDefault="005A2590" w:rsidP="005A2590">
      <w:pPr>
        <w:pStyle w:val="ListParagraph"/>
        <w:numPr>
          <w:ilvl w:val="0"/>
          <w:numId w:val="30"/>
        </w:numPr>
        <w:rPr>
          <w:rFonts w:ascii="Garamond" w:hAnsi="Garamond"/>
          <w:sz w:val="20"/>
          <w:szCs w:val="20"/>
        </w:rPr>
      </w:pPr>
      <w:r w:rsidRPr="001951FC">
        <w:rPr>
          <w:rFonts w:ascii="Garamond" w:hAnsi="Garamond"/>
          <w:sz w:val="20"/>
          <w:szCs w:val="20"/>
        </w:rPr>
        <w:t xml:space="preserve">Grigg, Viv. (2004). </w:t>
      </w:r>
      <w:r w:rsidRPr="001951FC">
        <w:rPr>
          <w:rFonts w:ascii="Garamond" w:hAnsi="Garamond"/>
          <w:i/>
          <w:iCs/>
          <w:sz w:val="20"/>
          <w:szCs w:val="20"/>
        </w:rPr>
        <w:t>Companion to the Poor</w:t>
      </w:r>
      <w:r w:rsidRPr="001951FC">
        <w:rPr>
          <w:rFonts w:ascii="Garamond" w:hAnsi="Garamond"/>
          <w:sz w:val="20"/>
          <w:szCs w:val="20"/>
        </w:rPr>
        <w:t xml:space="preserve">. Monrovia, CA: Authentic Media. </w:t>
      </w:r>
    </w:p>
    <w:p w:rsidR="008F16D1" w:rsidRPr="001951FC" w:rsidRDefault="008F16D1" w:rsidP="008A38A5">
      <w:pPr>
        <w:pStyle w:val="NormalWeb"/>
        <w:numPr>
          <w:ilvl w:val="0"/>
          <w:numId w:val="30"/>
        </w:numPr>
        <w:spacing w:before="0" w:beforeAutospacing="0" w:after="0" w:afterAutospacing="0"/>
        <w:rPr>
          <w:rFonts w:ascii="Garamond" w:hAnsi="Garamond"/>
          <w:sz w:val="20"/>
          <w:szCs w:val="20"/>
        </w:rPr>
      </w:pPr>
      <w:r w:rsidRPr="001951FC">
        <w:rPr>
          <w:rFonts w:ascii="Garamond" w:hAnsi="Garamond"/>
          <w:sz w:val="20"/>
          <w:szCs w:val="20"/>
        </w:rPr>
        <w:t xml:space="preserve">Grigg, Viv. (1992/2004). </w:t>
      </w:r>
      <w:r w:rsidRPr="001951FC">
        <w:rPr>
          <w:rFonts w:ascii="Garamond" w:hAnsi="Garamond"/>
          <w:i/>
          <w:iCs/>
          <w:sz w:val="20"/>
          <w:szCs w:val="20"/>
        </w:rPr>
        <w:t>Cry of the Urban Poor</w:t>
      </w:r>
      <w:r w:rsidRPr="001951FC">
        <w:rPr>
          <w:rFonts w:ascii="Garamond" w:hAnsi="Garamond"/>
          <w:sz w:val="20"/>
          <w:szCs w:val="20"/>
        </w:rPr>
        <w:t>. London: Authentic Press.</w:t>
      </w:r>
    </w:p>
    <w:p w:rsidR="0068283A" w:rsidRPr="001951FC" w:rsidRDefault="008F16D1" w:rsidP="00845237">
      <w:pPr>
        <w:pStyle w:val="ListParagraph"/>
        <w:numPr>
          <w:ilvl w:val="0"/>
          <w:numId w:val="30"/>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Hesselgrave, David. (1980). </w:t>
      </w:r>
      <w:r w:rsidRPr="001951FC">
        <w:rPr>
          <w:rFonts w:ascii="Garamond" w:hAnsi="Garamond"/>
          <w:i/>
          <w:iCs/>
          <w:sz w:val="20"/>
          <w:szCs w:val="20"/>
          <w:lang w:val="en-NZ"/>
        </w:rPr>
        <w:t>Planting Churches Cross-Culturally</w:t>
      </w:r>
      <w:r w:rsidRPr="001951FC">
        <w:rPr>
          <w:rFonts w:ascii="Garamond" w:hAnsi="Garamond"/>
          <w:sz w:val="20"/>
          <w:szCs w:val="20"/>
          <w:lang w:val="en-NZ"/>
        </w:rPr>
        <w:t>. Grand Rapids: Baker Book House.</w:t>
      </w:r>
    </w:p>
    <w:p w:rsidR="0068283A" w:rsidRPr="001951FC" w:rsidRDefault="0068283A" w:rsidP="0068283A">
      <w:pPr>
        <w:autoSpaceDE w:val="0"/>
        <w:autoSpaceDN w:val="0"/>
        <w:adjustRightInd w:val="0"/>
        <w:rPr>
          <w:rFonts w:ascii="Garamond" w:hAnsi="Garamond"/>
          <w:sz w:val="20"/>
          <w:szCs w:val="20"/>
          <w:lang w:val="en-NZ"/>
        </w:rPr>
      </w:pPr>
    </w:p>
    <w:p w:rsidR="0068283A" w:rsidRPr="001951FC" w:rsidRDefault="00A92A7C" w:rsidP="0068283A">
      <w:pPr>
        <w:autoSpaceDE w:val="0"/>
        <w:autoSpaceDN w:val="0"/>
        <w:adjustRightInd w:val="0"/>
        <w:rPr>
          <w:rFonts w:ascii="Garamond" w:hAnsi="Garamond"/>
          <w:b/>
          <w:sz w:val="20"/>
          <w:szCs w:val="20"/>
          <w:lang w:val="en-NZ"/>
        </w:rPr>
      </w:pPr>
      <w:r w:rsidRPr="001951FC">
        <w:rPr>
          <w:rFonts w:ascii="Garamond" w:hAnsi="Garamond"/>
          <w:b/>
          <w:sz w:val="20"/>
          <w:szCs w:val="20"/>
          <w:lang w:val="en-NZ"/>
        </w:rPr>
        <w:t xml:space="preserve">        </w:t>
      </w:r>
      <w:r w:rsidR="0068283A" w:rsidRPr="001951FC">
        <w:rPr>
          <w:rFonts w:ascii="Garamond" w:hAnsi="Garamond"/>
          <w:b/>
          <w:sz w:val="20"/>
          <w:szCs w:val="20"/>
          <w:lang w:val="en-NZ"/>
        </w:rPr>
        <w:t>Broader Church Growth Principles</w:t>
      </w:r>
      <w:r w:rsidR="008A38A5" w:rsidRPr="001951FC">
        <w:rPr>
          <w:rFonts w:ascii="Garamond" w:hAnsi="Garamond"/>
          <w:b/>
          <w:sz w:val="20"/>
          <w:szCs w:val="20"/>
          <w:lang w:val="en-NZ"/>
        </w:rPr>
        <w:t xml:space="preserve"> (not specific to the poor)</w:t>
      </w:r>
    </w:p>
    <w:p w:rsidR="00A31471" w:rsidRPr="001951FC" w:rsidRDefault="00A31471" w:rsidP="00A31471">
      <w:pPr>
        <w:pStyle w:val="ListParagraph"/>
        <w:numPr>
          <w:ilvl w:val="0"/>
          <w:numId w:val="30"/>
        </w:numPr>
        <w:spacing w:before="120" w:after="120"/>
        <w:rPr>
          <w:rFonts w:ascii="Garamond" w:hAnsi="Garamond"/>
          <w:sz w:val="20"/>
        </w:rPr>
      </w:pPr>
      <w:r w:rsidRPr="001951FC">
        <w:rPr>
          <w:rFonts w:ascii="Garamond" w:hAnsi="Garamond"/>
          <w:sz w:val="20"/>
        </w:rPr>
        <w:t xml:space="preserve">Garrison, David. (2003). </w:t>
      </w:r>
      <w:r w:rsidRPr="001951FC">
        <w:rPr>
          <w:rFonts w:ascii="Garamond" w:hAnsi="Garamond"/>
          <w:i/>
          <w:iCs/>
          <w:sz w:val="20"/>
        </w:rPr>
        <w:t>Church Planting Movements: How God is Redeeming a Lost World</w:t>
      </w:r>
      <w:r w:rsidRPr="001951FC">
        <w:rPr>
          <w:rFonts w:ascii="Garamond" w:hAnsi="Garamond"/>
          <w:sz w:val="20"/>
        </w:rPr>
        <w:t>. Wigtake Resources..</w:t>
      </w:r>
    </w:p>
    <w:p w:rsidR="0032369A" w:rsidRPr="001951FC" w:rsidRDefault="0068283A" w:rsidP="0068283A">
      <w:pPr>
        <w:pStyle w:val="ListParagraph"/>
        <w:numPr>
          <w:ilvl w:val="0"/>
          <w:numId w:val="30"/>
        </w:numPr>
        <w:rPr>
          <w:rFonts w:ascii="Garamond" w:hAnsi="Garamond"/>
          <w:sz w:val="20"/>
        </w:rPr>
      </w:pPr>
      <w:r w:rsidRPr="001951FC">
        <w:rPr>
          <w:rFonts w:ascii="Garamond" w:hAnsi="Garamond"/>
          <w:sz w:val="20"/>
        </w:rPr>
        <w:t xml:space="preserve">McGavran, Donald. (1970). </w:t>
      </w:r>
      <w:r w:rsidRPr="001951FC">
        <w:rPr>
          <w:rFonts w:ascii="Garamond" w:hAnsi="Garamond"/>
          <w:i/>
          <w:sz w:val="20"/>
        </w:rPr>
        <w:t>Understanding Church Growth</w:t>
      </w:r>
      <w:r w:rsidRPr="001951FC">
        <w:rPr>
          <w:rFonts w:ascii="Garamond" w:hAnsi="Garamond"/>
          <w:sz w:val="20"/>
        </w:rPr>
        <w:t>. Grand Rapids: Eerdmans.</w:t>
      </w:r>
      <w:r w:rsidR="00A92A7C" w:rsidRPr="001951FC">
        <w:rPr>
          <w:rFonts w:ascii="Garamond" w:hAnsi="Garamond"/>
          <w:sz w:val="20"/>
        </w:rPr>
        <w:t xml:space="preserve"> (must be 1</w:t>
      </w:r>
      <w:r w:rsidR="00A92A7C" w:rsidRPr="001951FC">
        <w:rPr>
          <w:rFonts w:ascii="Garamond" w:hAnsi="Garamond"/>
          <w:sz w:val="20"/>
          <w:vertAlign w:val="superscript"/>
        </w:rPr>
        <w:t>st</w:t>
      </w:r>
      <w:r w:rsidR="00A92A7C" w:rsidRPr="001951FC">
        <w:rPr>
          <w:rFonts w:ascii="Garamond" w:hAnsi="Garamond"/>
          <w:sz w:val="20"/>
        </w:rPr>
        <w:t xml:space="preserve"> not 3</w:t>
      </w:r>
      <w:r w:rsidR="00A92A7C" w:rsidRPr="001951FC">
        <w:rPr>
          <w:rFonts w:ascii="Garamond" w:hAnsi="Garamond"/>
          <w:sz w:val="20"/>
          <w:vertAlign w:val="superscript"/>
        </w:rPr>
        <w:t>rd</w:t>
      </w:r>
      <w:r w:rsidR="00A92A7C" w:rsidRPr="001951FC">
        <w:rPr>
          <w:rFonts w:ascii="Garamond" w:hAnsi="Garamond"/>
          <w:sz w:val="20"/>
        </w:rPr>
        <w:t xml:space="preserve"> edition)</w:t>
      </w:r>
    </w:p>
    <w:p w:rsidR="00192D14" w:rsidRPr="001951FC" w:rsidRDefault="00192D14" w:rsidP="008A38A5">
      <w:pPr>
        <w:pStyle w:val="ListParagraph"/>
        <w:numPr>
          <w:ilvl w:val="0"/>
          <w:numId w:val="30"/>
        </w:numPr>
        <w:rPr>
          <w:rFonts w:ascii="Garamond" w:hAnsi="Garamond"/>
          <w:sz w:val="20"/>
        </w:rPr>
      </w:pPr>
      <w:r w:rsidRPr="001951FC">
        <w:rPr>
          <w:rFonts w:ascii="Garamond" w:hAnsi="Garamond"/>
          <w:sz w:val="20"/>
        </w:rPr>
        <w:t xml:space="preserve">Greenway, Roger S. </w:t>
      </w:r>
      <w:r w:rsidRPr="001951FC">
        <w:rPr>
          <w:rFonts w:ascii="Garamond" w:hAnsi="Garamond"/>
          <w:i/>
          <w:sz w:val="20"/>
        </w:rPr>
        <w:t>Discipling the city:  A comprehensive approach to urban mission.</w:t>
      </w:r>
      <w:r w:rsidRPr="001951FC">
        <w:rPr>
          <w:rFonts w:ascii="Garamond" w:hAnsi="Garamond"/>
          <w:sz w:val="20"/>
        </w:rPr>
        <w:t xml:space="preserve">  Grand Rapids: Baker 1992.</w:t>
      </w:r>
    </w:p>
    <w:p w:rsidR="00913468" w:rsidRPr="001951FC" w:rsidRDefault="00913468" w:rsidP="00913468">
      <w:pPr>
        <w:pStyle w:val="ListParagraph"/>
        <w:widowControl w:val="0"/>
        <w:numPr>
          <w:ilvl w:val="0"/>
          <w:numId w:val="30"/>
        </w:numPr>
        <w:autoSpaceDE w:val="0"/>
        <w:autoSpaceDN w:val="0"/>
        <w:adjustRightInd w:val="0"/>
        <w:ind w:right="-720"/>
        <w:rPr>
          <w:rFonts w:ascii="Garamond" w:eastAsiaTheme="minorHAnsi" w:hAnsi="Garamond"/>
          <w:color w:val="auto"/>
          <w:sz w:val="20"/>
          <w:szCs w:val="20"/>
          <w:lang w:val="en-US" w:eastAsia="en-US"/>
        </w:rPr>
      </w:pPr>
      <w:r w:rsidRPr="001951FC">
        <w:rPr>
          <w:rFonts w:ascii="Garamond" w:eastAsiaTheme="minorHAnsi" w:hAnsi="Garamond"/>
          <w:color w:val="auto"/>
          <w:sz w:val="20"/>
          <w:szCs w:val="20"/>
          <w:lang w:val="en-US" w:eastAsia="en-US"/>
        </w:rPr>
        <w:t xml:space="preserve">Neighbour, R. J. (1988). </w:t>
      </w:r>
      <w:r w:rsidRPr="001951FC">
        <w:rPr>
          <w:rFonts w:ascii="Garamond" w:eastAsiaTheme="minorHAnsi" w:hAnsi="Garamond"/>
          <w:i/>
          <w:iCs/>
          <w:color w:val="auto"/>
          <w:sz w:val="20"/>
          <w:szCs w:val="20"/>
          <w:lang w:val="en-US" w:eastAsia="en-US"/>
        </w:rPr>
        <w:t>The Shepherd's Guidebook</w:t>
      </w:r>
      <w:r w:rsidRPr="001951FC">
        <w:rPr>
          <w:rFonts w:ascii="Garamond" w:eastAsiaTheme="minorHAnsi" w:hAnsi="Garamond"/>
          <w:color w:val="auto"/>
          <w:sz w:val="20"/>
          <w:szCs w:val="20"/>
          <w:lang w:val="en-US" w:eastAsia="en-US"/>
        </w:rPr>
        <w:t>. P.O. Box 19888, Houston, Texas 77224, Touch Outreach Ministries Inc.  Urban, Church, Transformation, Churchplanting, MATUL</w:t>
      </w:r>
    </w:p>
    <w:p w:rsidR="00913468" w:rsidRPr="001951FC" w:rsidRDefault="00913468" w:rsidP="00913468">
      <w:pPr>
        <w:pStyle w:val="ListParagraph"/>
        <w:widowControl w:val="0"/>
        <w:numPr>
          <w:ilvl w:val="0"/>
          <w:numId w:val="30"/>
        </w:numPr>
        <w:autoSpaceDE w:val="0"/>
        <w:autoSpaceDN w:val="0"/>
        <w:adjustRightInd w:val="0"/>
        <w:ind w:right="-720"/>
        <w:rPr>
          <w:rFonts w:ascii="Garamond" w:eastAsiaTheme="minorHAnsi" w:hAnsi="Garamond"/>
          <w:color w:val="auto"/>
          <w:sz w:val="20"/>
          <w:szCs w:val="20"/>
          <w:lang w:val="en-US" w:eastAsia="en-US"/>
        </w:rPr>
      </w:pPr>
      <w:r w:rsidRPr="001951FC">
        <w:rPr>
          <w:rFonts w:ascii="Garamond" w:eastAsiaTheme="minorHAnsi" w:hAnsi="Garamond"/>
          <w:color w:val="auto"/>
          <w:sz w:val="20"/>
          <w:szCs w:val="20"/>
          <w:lang w:val="en-US" w:eastAsia="en-US"/>
        </w:rPr>
        <w:t xml:space="preserve">Livingstone, G. (1993). </w:t>
      </w:r>
      <w:r w:rsidRPr="001951FC">
        <w:rPr>
          <w:rFonts w:ascii="Garamond" w:eastAsiaTheme="minorHAnsi" w:hAnsi="Garamond"/>
          <w:i/>
          <w:iCs/>
          <w:color w:val="auto"/>
          <w:sz w:val="20"/>
          <w:szCs w:val="20"/>
          <w:lang w:val="en-US" w:eastAsia="en-US"/>
        </w:rPr>
        <w:t>Planting Churches in Muslim Cities</w:t>
      </w:r>
      <w:r w:rsidRPr="001951FC">
        <w:rPr>
          <w:rFonts w:ascii="Garamond" w:eastAsiaTheme="minorHAnsi" w:hAnsi="Garamond"/>
          <w:color w:val="auto"/>
          <w:sz w:val="20"/>
          <w:szCs w:val="20"/>
          <w:lang w:val="en-US" w:eastAsia="en-US"/>
        </w:rPr>
        <w:t xml:space="preserve">. Grand Rapids, MI, Baker Book House. 205-223. </w:t>
      </w:r>
    </w:p>
    <w:p w:rsidR="00913468" w:rsidRPr="001951FC" w:rsidRDefault="00913468" w:rsidP="00913468">
      <w:pPr>
        <w:pStyle w:val="ListParagraph"/>
        <w:widowControl w:val="0"/>
        <w:numPr>
          <w:ilvl w:val="0"/>
          <w:numId w:val="30"/>
        </w:numPr>
        <w:autoSpaceDE w:val="0"/>
        <w:autoSpaceDN w:val="0"/>
        <w:adjustRightInd w:val="0"/>
        <w:ind w:right="-720"/>
        <w:rPr>
          <w:rFonts w:ascii="Garamond" w:eastAsiaTheme="minorHAnsi" w:hAnsi="Garamond"/>
          <w:color w:val="auto"/>
          <w:sz w:val="20"/>
          <w:szCs w:val="20"/>
          <w:lang w:val="en-US" w:eastAsia="en-US"/>
        </w:rPr>
      </w:pPr>
      <w:r w:rsidRPr="001951FC">
        <w:rPr>
          <w:rFonts w:ascii="Garamond" w:eastAsiaTheme="minorHAnsi" w:hAnsi="Garamond"/>
          <w:color w:val="auto"/>
          <w:sz w:val="20"/>
          <w:szCs w:val="20"/>
          <w:lang w:val="en-US" w:eastAsia="en-US"/>
        </w:rPr>
        <w:t xml:space="preserve">Gibbs, E. (1978). </w:t>
      </w:r>
      <w:r w:rsidRPr="001951FC">
        <w:rPr>
          <w:rFonts w:ascii="Garamond" w:eastAsiaTheme="minorHAnsi" w:hAnsi="Garamond"/>
          <w:i/>
          <w:iCs/>
          <w:color w:val="auto"/>
          <w:sz w:val="20"/>
          <w:szCs w:val="20"/>
          <w:lang w:val="en-US" w:eastAsia="en-US"/>
        </w:rPr>
        <w:t>Urban Church Growth: Clues from South America and Britain</w:t>
      </w:r>
      <w:r w:rsidRPr="001951FC">
        <w:rPr>
          <w:rFonts w:ascii="Garamond" w:eastAsiaTheme="minorHAnsi" w:hAnsi="Garamond"/>
          <w:color w:val="auto"/>
          <w:sz w:val="20"/>
          <w:szCs w:val="20"/>
          <w:lang w:val="en-US" w:eastAsia="en-US"/>
        </w:rPr>
        <w:t xml:space="preserve">. Bramcote, Notts, Grove Books.  </w:t>
      </w:r>
    </w:p>
    <w:p w:rsidR="00913468" w:rsidRPr="001951FC" w:rsidRDefault="000B11C9" w:rsidP="00913468">
      <w:pPr>
        <w:pStyle w:val="ListParagraph"/>
        <w:widowControl w:val="0"/>
        <w:numPr>
          <w:ilvl w:val="0"/>
          <w:numId w:val="30"/>
        </w:numPr>
        <w:autoSpaceDE w:val="0"/>
        <w:autoSpaceDN w:val="0"/>
        <w:adjustRightInd w:val="0"/>
        <w:ind w:right="-720"/>
        <w:rPr>
          <w:rFonts w:ascii="Garamond" w:eastAsiaTheme="minorHAnsi" w:hAnsi="Garamond"/>
          <w:color w:val="auto"/>
          <w:sz w:val="20"/>
          <w:szCs w:val="20"/>
          <w:lang w:val="en-US" w:eastAsia="en-US"/>
        </w:rPr>
      </w:pPr>
      <w:r w:rsidRPr="001951FC">
        <w:rPr>
          <w:rFonts w:ascii="Garamond" w:eastAsiaTheme="minorHAnsi" w:hAnsi="Garamond"/>
          <w:color w:val="auto"/>
          <w:sz w:val="20"/>
          <w:szCs w:val="20"/>
          <w:lang w:val="en-US" w:eastAsia="en-US"/>
        </w:rPr>
        <w:t>Greenway, Roger.</w:t>
      </w:r>
      <w:r w:rsidR="00913468" w:rsidRPr="001951FC">
        <w:rPr>
          <w:rFonts w:ascii="Garamond" w:eastAsiaTheme="minorHAnsi" w:hAnsi="Garamond"/>
          <w:color w:val="auto"/>
          <w:sz w:val="20"/>
          <w:szCs w:val="20"/>
          <w:lang w:val="en-US" w:eastAsia="en-US"/>
        </w:rPr>
        <w:t xml:space="preserve"> (1979). </w:t>
      </w:r>
      <w:r w:rsidR="00913468" w:rsidRPr="001951FC">
        <w:rPr>
          <w:rFonts w:ascii="Garamond" w:eastAsiaTheme="minorHAnsi" w:hAnsi="Garamond"/>
          <w:i/>
          <w:iCs/>
          <w:color w:val="auto"/>
          <w:sz w:val="20"/>
          <w:szCs w:val="20"/>
          <w:lang w:val="en-US" w:eastAsia="en-US"/>
        </w:rPr>
        <w:t>Discipling the City: Theological Reflections on Urban Mission</w:t>
      </w:r>
      <w:r w:rsidR="00913468" w:rsidRPr="001951FC">
        <w:rPr>
          <w:rFonts w:ascii="Garamond" w:eastAsiaTheme="minorHAnsi" w:hAnsi="Garamond"/>
          <w:color w:val="auto"/>
          <w:sz w:val="20"/>
          <w:szCs w:val="20"/>
          <w:lang w:val="en-US" w:eastAsia="en-US"/>
        </w:rPr>
        <w:t>. Grand Rapids, Baker.  Urban, Church, Transformation</w:t>
      </w:r>
    </w:p>
    <w:p w:rsidR="000B11C9" w:rsidRPr="001951FC" w:rsidRDefault="00913468" w:rsidP="00913468">
      <w:pPr>
        <w:pStyle w:val="ListParagraph"/>
        <w:widowControl w:val="0"/>
        <w:numPr>
          <w:ilvl w:val="0"/>
          <w:numId w:val="30"/>
        </w:numPr>
        <w:autoSpaceDE w:val="0"/>
        <w:autoSpaceDN w:val="0"/>
        <w:adjustRightInd w:val="0"/>
        <w:ind w:right="-720"/>
        <w:rPr>
          <w:rFonts w:ascii="Garamond" w:eastAsiaTheme="minorHAnsi" w:hAnsi="Garamond"/>
          <w:color w:val="auto"/>
          <w:sz w:val="20"/>
          <w:szCs w:val="20"/>
          <w:lang w:val="en-US" w:eastAsia="en-US"/>
        </w:rPr>
      </w:pPr>
      <w:r w:rsidRPr="001951FC">
        <w:rPr>
          <w:rFonts w:ascii="Garamond" w:eastAsiaTheme="minorHAnsi" w:hAnsi="Garamond"/>
          <w:color w:val="auto"/>
          <w:sz w:val="20"/>
          <w:szCs w:val="20"/>
          <w:lang w:val="en-US" w:eastAsia="en-US"/>
        </w:rPr>
        <w:t xml:space="preserve">Conn, H. (1996). </w:t>
      </w:r>
      <w:r w:rsidRPr="001951FC">
        <w:rPr>
          <w:rFonts w:ascii="Garamond" w:eastAsiaTheme="minorHAnsi" w:hAnsi="Garamond"/>
          <w:i/>
          <w:iCs/>
          <w:color w:val="auto"/>
          <w:sz w:val="20"/>
          <w:szCs w:val="20"/>
          <w:lang w:val="en-US" w:eastAsia="en-US"/>
        </w:rPr>
        <w:t>Planting and Growing Urban Churches</w:t>
      </w:r>
      <w:r w:rsidRPr="001951FC">
        <w:rPr>
          <w:rFonts w:ascii="Garamond" w:eastAsiaTheme="minorHAnsi" w:hAnsi="Garamond"/>
          <w:color w:val="auto"/>
          <w:sz w:val="20"/>
          <w:szCs w:val="20"/>
          <w:lang w:val="en-US" w:eastAsia="en-US"/>
        </w:rPr>
        <w:t xml:space="preserve">. Grand Rapids, Baker Book House. </w:t>
      </w:r>
    </w:p>
    <w:p w:rsidR="00913468" w:rsidRPr="001951FC" w:rsidRDefault="00552B1C" w:rsidP="000B11C9">
      <w:pPr>
        <w:pStyle w:val="ListParagraph"/>
        <w:widowControl w:val="0"/>
        <w:autoSpaceDE w:val="0"/>
        <w:autoSpaceDN w:val="0"/>
        <w:adjustRightInd w:val="0"/>
        <w:ind w:left="1080" w:right="-720"/>
        <w:rPr>
          <w:rFonts w:ascii="Garamond" w:eastAsiaTheme="minorHAnsi" w:hAnsi="Garamond"/>
          <w:color w:val="auto"/>
          <w:sz w:val="20"/>
          <w:szCs w:val="20"/>
          <w:lang w:val="en-US" w:eastAsia="en-US"/>
        </w:rPr>
      </w:pPr>
      <w:r>
        <w:rPr>
          <w:rFonts w:ascii="Garamond" w:eastAsiaTheme="minorHAnsi" w:hAnsi="Garamond"/>
          <w:color w:val="auto"/>
          <w:sz w:val="20"/>
          <w:szCs w:val="20"/>
          <w:lang w:val="en-US" w:eastAsia="en-US"/>
        </w:rPr>
        <w:t>Various methodologies of churchplanting (Tim Keller, DCPI, Organisc, House Church etc, no one ethoology useful for slums, best use grassroots CD at urbanleaders.org)</w:t>
      </w:r>
    </w:p>
    <w:p w:rsidR="000B11C9" w:rsidRPr="001951FC" w:rsidRDefault="000B11C9" w:rsidP="000B11C9">
      <w:pPr>
        <w:spacing w:line="360" w:lineRule="auto"/>
        <w:rPr>
          <w:rFonts w:ascii="Garamond" w:hAnsi="Garamond"/>
          <w:b/>
          <w:sz w:val="20"/>
        </w:rPr>
      </w:pPr>
      <w:r w:rsidRPr="001951FC">
        <w:rPr>
          <w:rFonts w:ascii="Garamond" w:hAnsi="Garamond"/>
          <w:b/>
          <w:sz w:val="20"/>
        </w:rPr>
        <w:t xml:space="preserve">        Urban Research</w:t>
      </w:r>
    </w:p>
    <w:p w:rsidR="000B11C9" w:rsidRPr="001951FC" w:rsidRDefault="000B11C9" w:rsidP="000B11C9">
      <w:pPr>
        <w:pStyle w:val="ListParagraph"/>
        <w:numPr>
          <w:ilvl w:val="0"/>
          <w:numId w:val="30"/>
        </w:numPr>
        <w:spacing w:line="360" w:lineRule="auto"/>
        <w:rPr>
          <w:rFonts w:ascii="Garamond" w:hAnsi="Garamond"/>
          <w:sz w:val="20"/>
        </w:rPr>
      </w:pPr>
      <w:r w:rsidRPr="001951FC">
        <w:rPr>
          <w:rFonts w:ascii="Garamond" w:hAnsi="Garamond"/>
          <w:sz w:val="20"/>
        </w:rPr>
        <w:t xml:space="preserve">Waymire, Bob &amp; Carl Townsend </w:t>
      </w:r>
      <w:r w:rsidRPr="001951FC">
        <w:rPr>
          <w:rFonts w:ascii="Garamond" w:hAnsi="Garamond"/>
          <w:i/>
          <w:iCs/>
          <w:sz w:val="20"/>
        </w:rPr>
        <w:t>Discovering Your City</w:t>
      </w:r>
      <w:r w:rsidRPr="001951FC">
        <w:rPr>
          <w:rFonts w:ascii="Garamond" w:hAnsi="Garamond"/>
          <w:sz w:val="20"/>
        </w:rPr>
        <w:t xml:space="preserve"> Etna C.A.: Light International 2000.</w:t>
      </w:r>
    </w:p>
    <w:p w:rsidR="0076530F" w:rsidRPr="001951FC" w:rsidRDefault="003031AB" w:rsidP="0097001B">
      <w:pPr>
        <w:pStyle w:val="Heading4"/>
        <w:rPr>
          <w:rFonts w:ascii="Garamond" w:hAnsi="Garamond"/>
        </w:rPr>
      </w:pPr>
      <w:r w:rsidRPr="001951FC">
        <w:rPr>
          <w:rFonts w:ascii="Garamond" w:hAnsi="Garamond"/>
        </w:rPr>
        <w:t xml:space="preserve">TUL540 </w:t>
      </w:r>
      <w:r w:rsidR="0076530F" w:rsidRPr="001951FC">
        <w:rPr>
          <w:rFonts w:ascii="Garamond" w:hAnsi="Garamond"/>
        </w:rPr>
        <w:t xml:space="preserve">Urban </w:t>
      </w:r>
      <w:r w:rsidRPr="001951FC">
        <w:rPr>
          <w:rFonts w:ascii="Garamond" w:hAnsi="Garamond"/>
        </w:rPr>
        <w:t xml:space="preserve">Theology and </w:t>
      </w:r>
      <w:r w:rsidR="0076530F" w:rsidRPr="001951FC">
        <w:rPr>
          <w:rFonts w:ascii="Garamond" w:hAnsi="Garamond"/>
        </w:rPr>
        <w:t>Reality</w:t>
      </w:r>
    </w:p>
    <w:p w:rsidR="0076530F" w:rsidRPr="001951FC" w:rsidRDefault="0076530F" w:rsidP="00845237">
      <w:pPr>
        <w:ind w:left="360"/>
        <w:rPr>
          <w:rFonts w:ascii="Garamond" w:hAnsi="Garamond"/>
          <w:b/>
          <w:sz w:val="20"/>
          <w:szCs w:val="20"/>
        </w:rPr>
      </w:pPr>
      <w:r w:rsidRPr="001951FC">
        <w:rPr>
          <w:rFonts w:ascii="Garamond" w:hAnsi="Garamond"/>
          <w:b/>
          <w:sz w:val="20"/>
          <w:szCs w:val="20"/>
        </w:rPr>
        <w:t>Anthropological Studies</w:t>
      </w:r>
      <w:r w:rsidRPr="001951FC">
        <w:rPr>
          <w:rFonts w:ascii="Garamond" w:hAnsi="Garamond"/>
          <w:sz w:val="20"/>
          <w:szCs w:val="20"/>
        </w:rPr>
        <w:t xml:space="preserve"> from within the slums: Examining the causes and structures of poverty in the fields of history, anthropology and sociology, urban theology and global urban studies must begin from the slums</w:t>
      </w:r>
      <w:r w:rsidRPr="001951FC">
        <w:rPr>
          <w:rFonts w:ascii="Garamond" w:hAnsi="Garamond"/>
          <w:b/>
          <w:sz w:val="20"/>
          <w:szCs w:val="20"/>
        </w:rPr>
        <w:t xml:space="preserve">. </w:t>
      </w:r>
    </w:p>
    <w:p w:rsidR="0076530F" w:rsidRPr="001951FC" w:rsidRDefault="0076530F" w:rsidP="00510E75">
      <w:pPr>
        <w:pStyle w:val="ListParagraph"/>
        <w:numPr>
          <w:ilvl w:val="0"/>
          <w:numId w:val="30"/>
        </w:numPr>
        <w:autoSpaceDE w:val="0"/>
        <w:autoSpaceDN w:val="0"/>
        <w:adjustRightInd w:val="0"/>
        <w:rPr>
          <w:rFonts w:ascii="Garamond" w:hAnsi="Garamond"/>
          <w:sz w:val="20"/>
          <w:szCs w:val="20"/>
          <w:lang w:val="es-ES"/>
        </w:rPr>
      </w:pPr>
      <w:r w:rsidRPr="001951FC">
        <w:rPr>
          <w:rFonts w:ascii="Garamond" w:hAnsi="Garamond"/>
          <w:sz w:val="20"/>
          <w:szCs w:val="20"/>
          <w:lang w:val="en-NZ"/>
        </w:rPr>
        <w:t xml:space="preserve">Lewis, Oscar. (1966). "The Culture of Poverty." </w:t>
      </w:r>
      <w:r w:rsidRPr="001951FC">
        <w:rPr>
          <w:rFonts w:ascii="Garamond" w:hAnsi="Garamond"/>
          <w:i/>
          <w:iCs/>
          <w:sz w:val="20"/>
          <w:szCs w:val="20"/>
        </w:rPr>
        <w:t>Scientific American, 215</w:t>
      </w:r>
      <w:r w:rsidRPr="001951FC">
        <w:rPr>
          <w:rFonts w:ascii="Garamond" w:hAnsi="Garamond"/>
          <w:sz w:val="20"/>
          <w:szCs w:val="20"/>
        </w:rPr>
        <w:t xml:space="preserve"> (4), 3-9</w:t>
      </w:r>
      <w:r w:rsidRPr="001951FC">
        <w:rPr>
          <w:rFonts w:ascii="Garamond" w:hAnsi="Garamond"/>
          <w:sz w:val="20"/>
          <w:szCs w:val="20"/>
          <w:lang w:val="es-ES"/>
        </w:rPr>
        <w:t>. or</w:t>
      </w:r>
    </w:p>
    <w:p w:rsidR="0076530F" w:rsidRPr="001951FC" w:rsidRDefault="0076530F" w:rsidP="00510E75">
      <w:pPr>
        <w:pStyle w:val="ListParagraph"/>
        <w:numPr>
          <w:ilvl w:val="0"/>
          <w:numId w:val="30"/>
        </w:numPr>
        <w:rPr>
          <w:rFonts w:ascii="Garamond" w:hAnsi="Garamond"/>
          <w:sz w:val="20"/>
          <w:szCs w:val="20"/>
        </w:rPr>
      </w:pPr>
      <w:r w:rsidRPr="001951FC">
        <w:rPr>
          <w:rFonts w:ascii="Garamond" w:hAnsi="Garamond"/>
          <w:sz w:val="20"/>
          <w:szCs w:val="20"/>
        </w:rPr>
        <w:t xml:space="preserve">de Jesus, Carolina. (1983). </w:t>
      </w:r>
      <w:r w:rsidRPr="001951FC">
        <w:rPr>
          <w:rFonts w:ascii="Garamond" w:hAnsi="Garamond"/>
          <w:i/>
          <w:iCs/>
          <w:sz w:val="20"/>
          <w:szCs w:val="20"/>
        </w:rPr>
        <w:t>Diary of Carolina de Jesus</w:t>
      </w:r>
      <w:r w:rsidRPr="001951FC">
        <w:rPr>
          <w:rFonts w:ascii="Garamond" w:hAnsi="Garamond"/>
          <w:sz w:val="20"/>
          <w:szCs w:val="20"/>
        </w:rPr>
        <w:t>: Mass Market Publishers or</w:t>
      </w:r>
    </w:p>
    <w:p w:rsidR="0076530F" w:rsidRPr="001951FC" w:rsidRDefault="00F50849" w:rsidP="00510E75">
      <w:pPr>
        <w:pStyle w:val="ListParagraph"/>
        <w:numPr>
          <w:ilvl w:val="0"/>
          <w:numId w:val="30"/>
        </w:numPr>
        <w:rPr>
          <w:rFonts w:ascii="Garamond" w:hAnsi="Garamond"/>
          <w:sz w:val="20"/>
          <w:szCs w:val="20"/>
          <w:lang w:val="en-NZ"/>
        </w:rPr>
      </w:pPr>
      <w:r w:rsidRPr="001951FC">
        <w:rPr>
          <w:rFonts w:ascii="Garamond" w:hAnsi="Garamond"/>
          <w:sz w:val="20"/>
          <w:szCs w:val="20"/>
          <w:lang w:val="en-NZ"/>
        </w:rPr>
        <w:t xml:space="preserve">or </w:t>
      </w:r>
      <w:r w:rsidR="0076530F" w:rsidRPr="001951FC">
        <w:rPr>
          <w:rFonts w:ascii="Garamond" w:hAnsi="Garamond"/>
          <w:sz w:val="20"/>
          <w:szCs w:val="20"/>
          <w:lang w:val="en-NZ"/>
        </w:rPr>
        <w:t xml:space="preserve">Jocano, F. Landa. (1975). </w:t>
      </w:r>
      <w:r w:rsidR="0076530F" w:rsidRPr="001951FC">
        <w:rPr>
          <w:rFonts w:ascii="Garamond" w:hAnsi="Garamond"/>
          <w:i/>
          <w:iCs/>
          <w:sz w:val="20"/>
          <w:szCs w:val="20"/>
          <w:lang w:val="en-NZ"/>
        </w:rPr>
        <w:t>Slum As a Way of Life</w:t>
      </w:r>
      <w:r w:rsidR="0076530F" w:rsidRPr="001951FC">
        <w:rPr>
          <w:rFonts w:ascii="Garamond" w:hAnsi="Garamond"/>
          <w:sz w:val="20"/>
          <w:szCs w:val="20"/>
          <w:lang w:val="en-NZ"/>
        </w:rPr>
        <w:t xml:space="preserve">. Manila: New Day Publishers, Box 167, Quezon City 3008. or </w:t>
      </w:r>
    </w:p>
    <w:p w:rsidR="0076530F" w:rsidRPr="001951FC" w:rsidRDefault="00F50849" w:rsidP="00510E75">
      <w:pPr>
        <w:pStyle w:val="ListParagraph"/>
        <w:numPr>
          <w:ilvl w:val="0"/>
          <w:numId w:val="30"/>
        </w:numPr>
        <w:rPr>
          <w:rFonts w:ascii="Garamond" w:hAnsi="Garamond"/>
          <w:sz w:val="20"/>
          <w:szCs w:val="20"/>
          <w:lang w:val="en-NZ"/>
        </w:rPr>
      </w:pPr>
      <w:r w:rsidRPr="001951FC">
        <w:rPr>
          <w:rFonts w:ascii="Garamond" w:hAnsi="Garamond"/>
          <w:sz w:val="20"/>
          <w:szCs w:val="20"/>
          <w:lang w:val="en-NZ"/>
        </w:rPr>
        <w:t xml:space="preserve">or </w:t>
      </w:r>
      <w:r w:rsidR="0076530F" w:rsidRPr="001951FC">
        <w:rPr>
          <w:rFonts w:ascii="Garamond" w:hAnsi="Garamond"/>
          <w:sz w:val="20"/>
          <w:szCs w:val="20"/>
          <w:lang w:val="en-NZ"/>
        </w:rPr>
        <w:t>LaPierre, Dominique. (1985).</w:t>
      </w:r>
      <w:r w:rsidR="0076530F" w:rsidRPr="001951FC">
        <w:rPr>
          <w:rFonts w:ascii="Garamond" w:hAnsi="Garamond"/>
          <w:i/>
          <w:iCs/>
          <w:sz w:val="20"/>
          <w:szCs w:val="20"/>
          <w:lang w:val="en-NZ"/>
        </w:rPr>
        <w:t xml:space="preserve"> Calcutta, City of Joy</w:t>
      </w:r>
      <w:r w:rsidR="0076530F" w:rsidRPr="001951FC">
        <w:rPr>
          <w:rFonts w:ascii="Garamond" w:hAnsi="Garamond"/>
          <w:sz w:val="20"/>
          <w:szCs w:val="20"/>
          <w:lang w:val="en-NZ"/>
        </w:rPr>
        <w:t>: Doubleday.</w:t>
      </w:r>
    </w:p>
    <w:p w:rsidR="003031AB" w:rsidRPr="001951FC" w:rsidRDefault="003031AB" w:rsidP="00845237">
      <w:pPr>
        <w:ind w:left="60"/>
        <w:rPr>
          <w:rFonts w:ascii="Garamond" w:hAnsi="Garamond"/>
          <w:b/>
          <w:sz w:val="20"/>
          <w:szCs w:val="20"/>
        </w:rPr>
      </w:pPr>
    </w:p>
    <w:p w:rsidR="0076530F" w:rsidRPr="001951FC" w:rsidRDefault="00F50849" w:rsidP="00845237">
      <w:pPr>
        <w:ind w:left="360"/>
        <w:rPr>
          <w:rFonts w:ascii="Garamond" w:hAnsi="Garamond"/>
          <w:b/>
          <w:sz w:val="20"/>
          <w:szCs w:val="20"/>
        </w:rPr>
      </w:pPr>
      <w:r w:rsidRPr="001951FC">
        <w:rPr>
          <w:rFonts w:ascii="Garamond" w:hAnsi="Garamond"/>
          <w:b/>
          <w:sz w:val="20"/>
          <w:szCs w:val="20"/>
        </w:rPr>
        <w:t>Theological Overview</w:t>
      </w:r>
    </w:p>
    <w:p w:rsidR="00F50849" w:rsidRPr="001951FC" w:rsidRDefault="0076530F" w:rsidP="00510E75">
      <w:pPr>
        <w:pStyle w:val="ListParagraph"/>
        <w:numPr>
          <w:ilvl w:val="0"/>
          <w:numId w:val="32"/>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Conn, Harvey &amp; Ortiz, Manuel. (2001). </w:t>
      </w:r>
      <w:r w:rsidRPr="001951FC">
        <w:rPr>
          <w:rFonts w:ascii="Garamond" w:hAnsi="Garamond"/>
          <w:i/>
          <w:iCs/>
          <w:sz w:val="20"/>
          <w:szCs w:val="20"/>
          <w:lang w:val="en-NZ"/>
        </w:rPr>
        <w:t>Urban Ministry</w:t>
      </w:r>
      <w:r w:rsidRPr="001951FC">
        <w:rPr>
          <w:rFonts w:ascii="Garamond" w:hAnsi="Garamond"/>
          <w:sz w:val="20"/>
          <w:szCs w:val="20"/>
          <w:lang w:val="en-NZ"/>
        </w:rPr>
        <w:t>. Downers Grove: Intervarsity Press.</w:t>
      </w:r>
    </w:p>
    <w:p w:rsidR="000B11C9" w:rsidRPr="001951FC" w:rsidRDefault="000B11C9" w:rsidP="000B11C9">
      <w:pPr>
        <w:pStyle w:val="ListParagraph"/>
        <w:widowControl w:val="0"/>
        <w:numPr>
          <w:ilvl w:val="0"/>
          <w:numId w:val="32"/>
        </w:numPr>
        <w:autoSpaceDE w:val="0"/>
        <w:autoSpaceDN w:val="0"/>
        <w:adjustRightInd w:val="0"/>
        <w:ind w:right="-720"/>
        <w:rPr>
          <w:rFonts w:ascii="Garamond" w:eastAsiaTheme="minorHAnsi" w:hAnsi="Garamond"/>
          <w:color w:val="auto"/>
          <w:sz w:val="20"/>
          <w:szCs w:val="20"/>
          <w:lang w:val="en-US" w:eastAsia="en-US"/>
        </w:rPr>
      </w:pPr>
      <w:r w:rsidRPr="001951FC">
        <w:rPr>
          <w:rFonts w:ascii="Garamond" w:eastAsiaTheme="minorHAnsi" w:hAnsi="Garamond"/>
          <w:color w:val="auto"/>
          <w:sz w:val="20"/>
          <w:szCs w:val="20"/>
          <w:lang w:val="en-US" w:eastAsia="en-US"/>
        </w:rPr>
        <w:t xml:space="preserve">Dawson, J. (1989). </w:t>
      </w:r>
      <w:r w:rsidRPr="001951FC">
        <w:rPr>
          <w:rFonts w:ascii="Garamond" w:eastAsiaTheme="minorHAnsi" w:hAnsi="Garamond"/>
          <w:i/>
          <w:iCs/>
          <w:color w:val="auto"/>
          <w:sz w:val="20"/>
          <w:szCs w:val="20"/>
          <w:lang w:val="en-US" w:eastAsia="en-US"/>
        </w:rPr>
        <w:t>Taking Our Cities for God</w:t>
      </w:r>
      <w:r w:rsidRPr="001951FC">
        <w:rPr>
          <w:rFonts w:ascii="Garamond" w:eastAsiaTheme="minorHAnsi" w:hAnsi="Garamond"/>
          <w:color w:val="auto"/>
          <w:sz w:val="20"/>
          <w:szCs w:val="20"/>
          <w:lang w:val="en-US" w:eastAsia="en-US"/>
        </w:rPr>
        <w:t xml:space="preserve">. Lake Mary, FL, Creation House.  </w:t>
      </w:r>
    </w:p>
    <w:p w:rsidR="000B11C9" w:rsidRPr="001951FC" w:rsidRDefault="000B11C9" w:rsidP="000B11C9">
      <w:pPr>
        <w:pStyle w:val="ListParagraph"/>
        <w:widowControl w:val="0"/>
        <w:numPr>
          <w:ilvl w:val="0"/>
          <w:numId w:val="32"/>
        </w:numPr>
        <w:autoSpaceDE w:val="0"/>
        <w:autoSpaceDN w:val="0"/>
        <w:adjustRightInd w:val="0"/>
        <w:ind w:right="-720"/>
        <w:rPr>
          <w:rFonts w:ascii="Garamond" w:eastAsiaTheme="minorHAnsi" w:hAnsi="Garamond"/>
          <w:color w:val="auto"/>
          <w:sz w:val="20"/>
          <w:szCs w:val="20"/>
          <w:lang w:val="en-US" w:eastAsia="en-US"/>
        </w:rPr>
      </w:pPr>
      <w:r w:rsidRPr="001951FC">
        <w:rPr>
          <w:rFonts w:ascii="Garamond" w:eastAsiaTheme="minorHAnsi" w:hAnsi="Garamond"/>
          <w:color w:val="auto"/>
          <w:sz w:val="20"/>
          <w:szCs w:val="20"/>
          <w:lang w:val="en-US" w:eastAsia="en-US"/>
        </w:rPr>
        <w:t xml:space="preserve">Frangipane, F. (1991). </w:t>
      </w:r>
      <w:r w:rsidRPr="001951FC">
        <w:rPr>
          <w:rFonts w:ascii="Garamond" w:eastAsiaTheme="minorHAnsi" w:hAnsi="Garamond"/>
          <w:i/>
          <w:iCs/>
          <w:color w:val="auto"/>
          <w:sz w:val="20"/>
          <w:szCs w:val="20"/>
          <w:lang w:val="en-US" w:eastAsia="en-US"/>
        </w:rPr>
        <w:t>The House of the Lord</w:t>
      </w:r>
      <w:r w:rsidRPr="001951FC">
        <w:rPr>
          <w:rFonts w:ascii="Garamond" w:eastAsiaTheme="minorHAnsi" w:hAnsi="Garamond"/>
          <w:color w:val="auto"/>
          <w:sz w:val="20"/>
          <w:szCs w:val="20"/>
          <w:lang w:val="en-US" w:eastAsia="en-US"/>
        </w:rPr>
        <w:t xml:space="preserve">. Lake Mary, FL, Creation House.  </w:t>
      </w:r>
    </w:p>
    <w:p w:rsidR="000B11C9" w:rsidRPr="001951FC" w:rsidRDefault="000B11C9" w:rsidP="000B11C9">
      <w:pPr>
        <w:pStyle w:val="ListParagraph"/>
        <w:widowControl w:val="0"/>
        <w:numPr>
          <w:ilvl w:val="0"/>
          <w:numId w:val="32"/>
        </w:numPr>
        <w:autoSpaceDE w:val="0"/>
        <w:autoSpaceDN w:val="0"/>
        <w:adjustRightInd w:val="0"/>
        <w:ind w:right="-720"/>
        <w:rPr>
          <w:rFonts w:ascii="Garamond" w:eastAsiaTheme="minorHAnsi" w:hAnsi="Garamond"/>
          <w:color w:val="auto"/>
          <w:sz w:val="20"/>
          <w:szCs w:val="20"/>
          <w:lang w:val="en-US" w:eastAsia="en-US"/>
        </w:rPr>
      </w:pPr>
      <w:r w:rsidRPr="001951FC">
        <w:rPr>
          <w:rFonts w:ascii="Garamond" w:eastAsiaTheme="minorHAnsi" w:hAnsi="Garamond"/>
          <w:color w:val="auto"/>
          <w:sz w:val="20"/>
          <w:szCs w:val="20"/>
          <w:lang w:val="en-US" w:eastAsia="en-US"/>
        </w:rPr>
        <w:t xml:space="preserve">Bakke, R. (1997). </w:t>
      </w:r>
      <w:r w:rsidRPr="001951FC">
        <w:rPr>
          <w:rFonts w:ascii="Garamond" w:eastAsiaTheme="minorHAnsi" w:hAnsi="Garamond"/>
          <w:i/>
          <w:iCs/>
          <w:color w:val="auto"/>
          <w:sz w:val="20"/>
          <w:szCs w:val="20"/>
          <w:lang w:val="en-US" w:eastAsia="en-US"/>
        </w:rPr>
        <w:t>A Theology As Big As the City</w:t>
      </w:r>
      <w:r w:rsidRPr="001951FC">
        <w:rPr>
          <w:rFonts w:ascii="Garamond" w:eastAsiaTheme="minorHAnsi" w:hAnsi="Garamond"/>
          <w:color w:val="auto"/>
          <w:sz w:val="20"/>
          <w:szCs w:val="20"/>
          <w:lang w:val="en-US" w:eastAsia="en-US"/>
        </w:rPr>
        <w:t xml:space="preserve">. Downers Grove, IL, IVP Press.  </w:t>
      </w:r>
    </w:p>
    <w:p w:rsidR="00F50849" w:rsidRDefault="00F50849" w:rsidP="00510E75">
      <w:pPr>
        <w:pStyle w:val="ListParagraph"/>
        <w:widowControl w:val="0"/>
        <w:numPr>
          <w:ilvl w:val="0"/>
          <w:numId w:val="32"/>
        </w:numPr>
        <w:autoSpaceDE w:val="0"/>
        <w:autoSpaceDN w:val="0"/>
        <w:adjustRightInd w:val="0"/>
        <w:ind w:right="-72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Ellul, J. (1997). </w:t>
      </w:r>
      <w:r w:rsidRPr="001951FC">
        <w:rPr>
          <w:rFonts w:ascii="Garamond" w:eastAsiaTheme="minorHAnsi" w:hAnsi="Garamond" w:cs="Helvetica"/>
          <w:i/>
          <w:iCs/>
          <w:color w:val="auto"/>
          <w:sz w:val="20"/>
          <w:lang w:val="en-US" w:eastAsia="en-US"/>
        </w:rPr>
        <w:t>The Meaning of the City</w:t>
      </w:r>
      <w:r w:rsidRPr="001951FC">
        <w:rPr>
          <w:rFonts w:ascii="Garamond" w:eastAsiaTheme="minorHAnsi" w:hAnsi="Garamond" w:cs="Helvetica"/>
          <w:color w:val="auto"/>
          <w:sz w:val="20"/>
          <w:lang w:val="en-US" w:eastAsia="en-US"/>
        </w:rPr>
        <w:t xml:space="preserve">. Greenwood, SC, Attic Press. </w:t>
      </w:r>
    </w:p>
    <w:p w:rsidR="00E64817" w:rsidRPr="00E64817" w:rsidRDefault="00E64817" w:rsidP="006158C2">
      <w:pPr>
        <w:pStyle w:val="ListParagraph"/>
        <w:numPr>
          <w:ilvl w:val="0"/>
          <w:numId w:val="32"/>
        </w:numPr>
        <w:spacing w:beforeLines="1" w:afterLines="1"/>
        <w:rPr>
          <w:rFonts w:ascii="Times" w:eastAsiaTheme="minorHAnsi" w:hAnsi="Times"/>
          <w:color w:val="auto"/>
          <w:sz w:val="20"/>
          <w:szCs w:val="20"/>
          <w:lang w:val="en-US" w:eastAsia="en-US"/>
        </w:rPr>
      </w:pPr>
      <w:r>
        <w:rPr>
          <w:rFonts w:ascii="Times" w:eastAsiaTheme="minorHAnsi" w:hAnsi="Times"/>
          <w:color w:val="auto"/>
          <w:sz w:val="20"/>
          <w:szCs w:val="20"/>
          <w:lang w:val="en-US" w:eastAsia="en-US"/>
        </w:rPr>
        <w:t xml:space="preserve">Smith, David. (2010) </w:t>
      </w:r>
      <w:r w:rsidRPr="00E64817">
        <w:rPr>
          <w:rFonts w:ascii="Times" w:eastAsiaTheme="minorHAnsi" w:hAnsi="Times"/>
          <w:i/>
          <w:color w:val="auto"/>
          <w:sz w:val="20"/>
          <w:szCs w:val="20"/>
          <w:lang w:val="en-US" w:eastAsia="en-US"/>
        </w:rPr>
        <w:t>Seeking a city with foundations: theology for an urban world</w:t>
      </w:r>
      <w:r>
        <w:rPr>
          <w:rFonts w:ascii="Times" w:eastAsiaTheme="minorHAnsi" w:hAnsi="Times"/>
          <w:i/>
          <w:color w:val="auto"/>
          <w:sz w:val="20"/>
          <w:szCs w:val="20"/>
          <w:lang w:val="en-US" w:eastAsia="en-US"/>
        </w:rPr>
        <w:t xml:space="preserve">. </w:t>
      </w:r>
      <w:r w:rsidRPr="00E64817">
        <w:rPr>
          <w:rFonts w:ascii="Times" w:eastAsiaTheme="minorHAnsi" w:hAnsi="Times"/>
          <w:color w:val="auto"/>
          <w:sz w:val="20"/>
          <w:szCs w:val="20"/>
          <w:lang w:val="en-US" w:eastAsia="en-US"/>
        </w:rPr>
        <w:t>Intervarsity Press</w:t>
      </w:r>
      <w:r w:rsidRPr="00E64817">
        <w:rPr>
          <w:rFonts w:ascii="Garamond" w:eastAsiaTheme="minorHAnsi" w:hAnsi="Garamond"/>
          <w:color w:val="auto"/>
          <w:sz w:val="20"/>
          <w:szCs w:val="20"/>
          <w:lang w:val="en-US" w:eastAsia="en-US"/>
        </w:rPr>
        <w:t xml:space="preserve"> ISBN </w:t>
      </w:r>
      <w:r w:rsidRPr="00E64817">
        <w:rPr>
          <w:rFonts w:ascii="Garamond" w:hAnsi="Garamond"/>
          <w:sz w:val="20"/>
        </w:rPr>
        <w:t>978-1844745319</w:t>
      </w:r>
    </w:p>
    <w:p w:rsidR="003031AB" w:rsidRPr="001951FC" w:rsidRDefault="00E64817" w:rsidP="00845237">
      <w:pPr>
        <w:rPr>
          <w:rFonts w:ascii="Garamond" w:hAnsi="Garamond"/>
          <w:b/>
          <w:sz w:val="20"/>
          <w:szCs w:val="20"/>
          <w:lang w:val="en-NZ"/>
        </w:rPr>
      </w:pPr>
      <w:r>
        <w:rPr>
          <w:rFonts w:ascii="Garamond" w:hAnsi="Garamond"/>
          <w:b/>
          <w:sz w:val="20"/>
          <w:szCs w:val="20"/>
          <w:lang w:val="en-NZ"/>
        </w:rPr>
        <w:t xml:space="preserve">   </w:t>
      </w:r>
    </w:p>
    <w:p w:rsidR="0076530F" w:rsidRPr="001951FC" w:rsidRDefault="0076530F" w:rsidP="00845237">
      <w:pPr>
        <w:ind w:left="360"/>
        <w:rPr>
          <w:rFonts w:ascii="Garamond" w:hAnsi="Garamond"/>
          <w:sz w:val="20"/>
          <w:szCs w:val="20"/>
        </w:rPr>
      </w:pPr>
      <w:r w:rsidRPr="001951FC">
        <w:rPr>
          <w:rFonts w:ascii="Garamond" w:hAnsi="Garamond"/>
          <w:b/>
          <w:sz w:val="20"/>
          <w:szCs w:val="20"/>
          <w:lang w:val="en-NZ"/>
        </w:rPr>
        <w:t>Urban Sociology and History:</w:t>
      </w:r>
      <w:r w:rsidR="00F50849" w:rsidRPr="001951FC">
        <w:rPr>
          <w:rFonts w:ascii="Garamond" w:hAnsi="Garamond"/>
          <w:b/>
          <w:sz w:val="20"/>
          <w:szCs w:val="20"/>
          <w:lang w:val="en-NZ"/>
        </w:rPr>
        <w:t xml:space="preserve"> </w:t>
      </w:r>
      <w:r w:rsidRPr="001951FC">
        <w:rPr>
          <w:rFonts w:ascii="Garamond" w:hAnsi="Garamond"/>
          <w:sz w:val="20"/>
          <w:szCs w:val="20"/>
        </w:rPr>
        <w:t xml:space="preserve">this cannot be divorced from the nature of cities themselves.  Nobody has surpassed Max Weber’s foundations of Urban Sociology </w:t>
      </w:r>
    </w:p>
    <w:p w:rsidR="0076530F" w:rsidRPr="001951FC" w:rsidRDefault="0076530F" w:rsidP="00510E75">
      <w:pPr>
        <w:pStyle w:val="ListParagraph"/>
        <w:numPr>
          <w:ilvl w:val="0"/>
          <w:numId w:val="33"/>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Weber, Max. (1958). </w:t>
      </w:r>
      <w:r w:rsidRPr="001951FC">
        <w:rPr>
          <w:rFonts w:ascii="Garamond" w:hAnsi="Garamond"/>
          <w:i/>
          <w:iCs/>
          <w:sz w:val="20"/>
          <w:szCs w:val="20"/>
          <w:lang w:val="en-NZ"/>
        </w:rPr>
        <w:t>The City</w:t>
      </w:r>
      <w:r w:rsidRPr="001951FC">
        <w:rPr>
          <w:rFonts w:ascii="Garamond" w:hAnsi="Garamond"/>
          <w:sz w:val="20"/>
          <w:szCs w:val="20"/>
          <w:lang w:val="en-NZ"/>
        </w:rPr>
        <w:t>. New York, NY: The Free Press.</w:t>
      </w:r>
    </w:p>
    <w:p w:rsidR="005B082D" w:rsidRPr="001951FC" w:rsidRDefault="0076530F" w:rsidP="005B082D">
      <w:pPr>
        <w:pStyle w:val="ListParagraph"/>
        <w:numPr>
          <w:ilvl w:val="0"/>
          <w:numId w:val="33"/>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Berger, Peter L., Berger, Brigitte &amp; Kellner, Hansfried. (1973). </w:t>
      </w:r>
      <w:r w:rsidRPr="001951FC">
        <w:rPr>
          <w:rFonts w:ascii="Garamond" w:hAnsi="Garamond"/>
          <w:i/>
          <w:iCs/>
          <w:sz w:val="20"/>
          <w:szCs w:val="20"/>
          <w:lang w:val="en-NZ"/>
        </w:rPr>
        <w:t>The Homeless Mind: Modernization and Consciousness</w:t>
      </w:r>
      <w:r w:rsidRPr="001951FC">
        <w:rPr>
          <w:rFonts w:ascii="Garamond" w:hAnsi="Garamond"/>
          <w:sz w:val="20"/>
          <w:szCs w:val="20"/>
          <w:lang w:val="en-NZ"/>
        </w:rPr>
        <w:t>. New York: Random House.</w:t>
      </w:r>
    </w:p>
    <w:p w:rsidR="00E273FD" w:rsidRPr="001951FC" w:rsidRDefault="00E273FD" w:rsidP="005B082D">
      <w:pPr>
        <w:pStyle w:val="ListParagraph"/>
        <w:autoSpaceDE w:val="0"/>
        <w:autoSpaceDN w:val="0"/>
        <w:adjustRightInd w:val="0"/>
        <w:ind w:left="1080"/>
        <w:rPr>
          <w:rFonts w:ascii="Garamond" w:hAnsi="Garamond"/>
          <w:sz w:val="20"/>
          <w:szCs w:val="20"/>
          <w:lang w:val="en-NZ"/>
        </w:rPr>
      </w:pPr>
    </w:p>
    <w:p w:rsidR="00E273FD" w:rsidRPr="001951FC" w:rsidRDefault="00E273FD" w:rsidP="00192D14">
      <w:pPr>
        <w:ind w:left="720" w:hanging="360"/>
        <w:rPr>
          <w:rFonts w:ascii="Garamond" w:hAnsi="Garamond"/>
          <w:b/>
          <w:sz w:val="20"/>
          <w:lang w:val="es-ES"/>
        </w:rPr>
      </w:pPr>
      <w:r w:rsidRPr="001951FC">
        <w:rPr>
          <w:rFonts w:ascii="Garamond" w:hAnsi="Garamond"/>
          <w:b/>
          <w:sz w:val="20"/>
          <w:lang w:val="es-ES"/>
        </w:rPr>
        <w:t>Urban Religious Movements</w:t>
      </w:r>
    </w:p>
    <w:p w:rsidR="00E273FD" w:rsidRPr="001951FC" w:rsidRDefault="00E273FD" w:rsidP="00192D14">
      <w:pPr>
        <w:pStyle w:val="ListParagraph"/>
        <w:numPr>
          <w:ilvl w:val="0"/>
          <w:numId w:val="44"/>
        </w:numPr>
        <w:rPr>
          <w:rFonts w:ascii="Garamond" w:hAnsi="Garamond"/>
          <w:sz w:val="20"/>
        </w:rPr>
      </w:pPr>
      <w:r w:rsidRPr="001951FC">
        <w:rPr>
          <w:rFonts w:ascii="Garamond" w:hAnsi="Garamond"/>
          <w:sz w:val="20"/>
          <w:lang w:val="es-ES"/>
        </w:rPr>
        <w:t>Martin, David.</w:t>
      </w:r>
      <w:r w:rsidRPr="001951FC">
        <w:rPr>
          <w:rFonts w:ascii="Garamond" w:hAnsi="Garamond"/>
          <w:sz w:val="20"/>
        </w:rPr>
        <w:t xml:space="preserve"> (2002). </w:t>
      </w:r>
      <w:r w:rsidRPr="001951FC">
        <w:rPr>
          <w:rFonts w:ascii="Garamond" w:hAnsi="Garamond"/>
          <w:i/>
          <w:sz w:val="20"/>
        </w:rPr>
        <w:t>Pentecostalism: The World Their Parish</w:t>
      </w:r>
      <w:r w:rsidRPr="001951FC">
        <w:rPr>
          <w:rFonts w:ascii="Garamond" w:hAnsi="Garamond"/>
          <w:sz w:val="20"/>
        </w:rPr>
        <w:t>. Oxford: Blackwell.</w:t>
      </w:r>
    </w:p>
    <w:p w:rsidR="00E273FD" w:rsidRPr="001951FC" w:rsidRDefault="00E273FD" w:rsidP="00845237">
      <w:pPr>
        <w:ind w:left="360"/>
        <w:rPr>
          <w:rFonts w:ascii="Garamond" w:hAnsi="Garamond"/>
          <w:b/>
          <w:sz w:val="20"/>
          <w:szCs w:val="20"/>
        </w:rPr>
      </w:pPr>
    </w:p>
    <w:p w:rsidR="0076530F" w:rsidRPr="001951FC" w:rsidRDefault="0076530F" w:rsidP="00845237">
      <w:pPr>
        <w:ind w:left="360"/>
        <w:rPr>
          <w:rFonts w:ascii="Garamond" w:hAnsi="Garamond"/>
          <w:b/>
          <w:sz w:val="20"/>
          <w:szCs w:val="20"/>
        </w:rPr>
      </w:pPr>
      <w:r w:rsidRPr="001951FC">
        <w:rPr>
          <w:rFonts w:ascii="Garamond" w:hAnsi="Garamond"/>
          <w:b/>
          <w:sz w:val="20"/>
          <w:szCs w:val="20"/>
        </w:rPr>
        <w:t>Global Overviews</w:t>
      </w:r>
      <w:r w:rsidR="00F50849" w:rsidRPr="001951FC">
        <w:rPr>
          <w:rFonts w:ascii="Garamond" w:hAnsi="Garamond"/>
          <w:b/>
          <w:sz w:val="20"/>
          <w:szCs w:val="20"/>
        </w:rPr>
        <w:t xml:space="preserve"> of the Slums</w:t>
      </w:r>
    </w:p>
    <w:p w:rsidR="00510E75" w:rsidRPr="001951FC" w:rsidRDefault="0076530F" w:rsidP="00510E75">
      <w:pPr>
        <w:pStyle w:val="ListParagraph"/>
        <w:numPr>
          <w:ilvl w:val="0"/>
          <w:numId w:val="34"/>
        </w:numPr>
        <w:rPr>
          <w:rFonts w:ascii="Garamond" w:hAnsi="Garamond"/>
          <w:sz w:val="20"/>
          <w:szCs w:val="20"/>
        </w:rPr>
      </w:pPr>
      <w:r w:rsidRPr="001951FC">
        <w:rPr>
          <w:rFonts w:ascii="Garamond" w:hAnsi="Garamond"/>
          <w:sz w:val="20"/>
          <w:szCs w:val="20"/>
        </w:rPr>
        <w:t xml:space="preserve">UN-HABITAT. (2003). </w:t>
      </w:r>
      <w:r w:rsidRPr="001951FC">
        <w:rPr>
          <w:rFonts w:ascii="Garamond" w:hAnsi="Garamond"/>
          <w:i/>
          <w:iCs/>
          <w:sz w:val="20"/>
          <w:szCs w:val="20"/>
        </w:rPr>
        <w:t>The Challenge of Slums: Global Report on Human Settlements 2003</w:t>
      </w:r>
      <w:r w:rsidRPr="001951FC">
        <w:rPr>
          <w:rFonts w:ascii="Garamond" w:hAnsi="Garamond"/>
          <w:sz w:val="20"/>
          <w:szCs w:val="20"/>
        </w:rPr>
        <w:t xml:space="preserve">. Nairobi: Earthscan. </w:t>
      </w:r>
    </w:p>
    <w:p w:rsidR="00F50849" w:rsidRPr="001951FC" w:rsidRDefault="0076530F" w:rsidP="00510E75">
      <w:pPr>
        <w:pStyle w:val="ListParagraph"/>
        <w:numPr>
          <w:ilvl w:val="0"/>
          <w:numId w:val="34"/>
        </w:numPr>
        <w:rPr>
          <w:rFonts w:ascii="Garamond" w:hAnsi="Garamond"/>
          <w:sz w:val="20"/>
          <w:szCs w:val="20"/>
        </w:rPr>
      </w:pPr>
      <w:r w:rsidRPr="001951FC">
        <w:rPr>
          <w:rFonts w:ascii="Garamond" w:hAnsi="Garamond"/>
          <w:sz w:val="20"/>
          <w:szCs w:val="20"/>
          <w:lang w:val="en-NZ"/>
        </w:rPr>
        <w:t xml:space="preserve">Neuwirth, Robert. (2005). </w:t>
      </w:r>
      <w:r w:rsidRPr="001951FC">
        <w:rPr>
          <w:rFonts w:ascii="Garamond" w:hAnsi="Garamond"/>
          <w:i/>
          <w:iCs/>
          <w:sz w:val="20"/>
          <w:szCs w:val="20"/>
          <w:lang w:val="en-NZ"/>
        </w:rPr>
        <w:t>Shadow Cities: A Billion Squatters, A New Urban World</w:t>
      </w:r>
      <w:r w:rsidRPr="001951FC">
        <w:rPr>
          <w:rFonts w:ascii="Garamond" w:hAnsi="Garamond"/>
          <w:sz w:val="20"/>
          <w:szCs w:val="20"/>
          <w:lang w:val="en-NZ"/>
        </w:rPr>
        <w:t>. New York and Oxon, UK: Routledge.</w:t>
      </w:r>
    </w:p>
    <w:p w:rsidR="0076530F" w:rsidRPr="00E64817" w:rsidRDefault="00F50849" w:rsidP="00510E75">
      <w:pPr>
        <w:pStyle w:val="ListParagraph"/>
        <w:widowControl w:val="0"/>
        <w:numPr>
          <w:ilvl w:val="0"/>
          <w:numId w:val="34"/>
        </w:numPr>
        <w:autoSpaceDE w:val="0"/>
        <w:autoSpaceDN w:val="0"/>
        <w:adjustRightInd w:val="0"/>
        <w:ind w:right="-720"/>
        <w:rPr>
          <w:rFonts w:ascii="Garamond" w:eastAsiaTheme="minorHAnsi" w:hAnsi="Garamond" w:cs="Helvetica"/>
          <w:color w:val="auto"/>
          <w:sz w:val="20"/>
          <w:szCs w:val="20"/>
          <w:lang w:val="en-NZ" w:eastAsia="en-US"/>
        </w:rPr>
      </w:pPr>
      <w:r w:rsidRPr="001951FC">
        <w:rPr>
          <w:rFonts w:ascii="Garamond" w:eastAsiaTheme="minorHAnsi" w:hAnsi="Garamond" w:cs="Helvetica"/>
          <w:color w:val="auto"/>
          <w:sz w:val="20"/>
          <w:lang w:val="en-US" w:eastAsia="en-US"/>
        </w:rPr>
        <w:t xml:space="preserve">Bessenecker, S. (2005). </w:t>
      </w:r>
      <w:r w:rsidRPr="001951FC">
        <w:rPr>
          <w:rFonts w:ascii="Garamond" w:eastAsiaTheme="minorHAnsi" w:hAnsi="Garamond" w:cs="Helvetica"/>
          <w:i/>
          <w:iCs/>
          <w:color w:val="auto"/>
          <w:sz w:val="20"/>
          <w:lang w:val="en-US" w:eastAsia="en-US"/>
        </w:rPr>
        <w:t>Q</w:t>
      </w:r>
      <w:r w:rsidR="00F21479" w:rsidRPr="001951FC">
        <w:rPr>
          <w:rFonts w:ascii="Garamond" w:eastAsiaTheme="minorHAnsi" w:hAnsi="Garamond" w:cs="Helvetica"/>
          <w:i/>
          <w:iCs/>
          <w:color w:val="auto"/>
          <w:sz w:val="20"/>
          <w:lang w:val="en-US" w:eastAsia="en-US"/>
        </w:rPr>
        <w:t>uest for Hope in the Slum C</w:t>
      </w:r>
      <w:r w:rsidRPr="001951FC">
        <w:rPr>
          <w:rFonts w:ascii="Garamond" w:eastAsiaTheme="minorHAnsi" w:hAnsi="Garamond" w:cs="Helvetica"/>
          <w:i/>
          <w:iCs/>
          <w:color w:val="auto"/>
          <w:sz w:val="20"/>
          <w:lang w:val="en-US" w:eastAsia="en-US"/>
        </w:rPr>
        <w:t>ommunity</w:t>
      </w:r>
      <w:r w:rsidRPr="001951FC">
        <w:rPr>
          <w:rFonts w:ascii="Garamond" w:eastAsiaTheme="minorHAnsi" w:hAnsi="Garamond" w:cs="Helvetica"/>
          <w:color w:val="auto"/>
          <w:sz w:val="20"/>
          <w:lang w:val="en-US" w:eastAsia="en-US"/>
        </w:rPr>
        <w:t>. 129 Mobilization Drive Waynesboro</w:t>
      </w:r>
      <w:r w:rsidR="00192D14" w:rsidRPr="001951FC">
        <w:rPr>
          <w:rFonts w:ascii="Garamond" w:eastAsiaTheme="minorHAnsi" w:hAnsi="Garamond" w:cs="Helvetica"/>
          <w:color w:val="auto"/>
          <w:sz w:val="20"/>
          <w:lang w:val="en-US" w:eastAsia="en-US"/>
        </w:rPr>
        <w:t>,</w:t>
      </w:r>
      <w:r w:rsidR="00192D14" w:rsidRPr="001951FC">
        <w:rPr>
          <w:rFonts w:ascii="Garamond" w:eastAsiaTheme="minorHAnsi" w:hAnsi="Garamond" w:cs="Helvetica"/>
          <w:color w:val="auto"/>
          <w:sz w:val="20"/>
          <w:lang w:val="en-US" w:eastAsia="en-US"/>
        </w:rPr>
        <w:br/>
      </w:r>
      <w:r w:rsidRPr="001951FC">
        <w:rPr>
          <w:rFonts w:ascii="Garamond" w:eastAsiaTheme="minorHAnsi" w:hAnsi="Garamond" w:cs="Helvetica"/>
          <w:color w:val="auto"/>
          <w:sz w:val="20"/>
          <w:lang w:val="en-US" w:eastAsia="en-US"/>
        </w:rPr>
        <w:t xml:space="preserve"> G</w:t>
      </w:r>
      <w:r w:rsidR="00192D14" w:rsidRPr="001951FC">
        <w:rPr>
          <w:rFonts w:ascii="Garamond" w:eastAsiaTheme="minorHAnsi" w:hAnsi="Garamond" w:cs="Helvetica"/>
          <w:color w:val="auto"/>
          <w:sz w:val="20"/>
          <w:lang w:val="en-US" w:eastAsia="en-US"/>
        </w:rPr>
        <w:t>A</w:t>
      </w:r>
      <w:r w:rsidRPr="001951FC">
        <w:rPr>
          <w:rFonts w:ascii="Garamond" w:eastAsiaTheme="minorHAnsi" w:hAnsi="Garamond" w:cs="Helvetica"/>
          <w:color w:val="auto"/>
          <w:sz w:val="20"/>
          <w:lang w:val="en-US" w:eastAsia="en-US"/>
        </w:rPr>
        <w:t xml:space="preserve"> 30830 USA, Authentic.  </w:t>
      </w:r>
    </w:p>
    <w:p w:rsidR="00E64817" w:rsidRPr="00E64817" w:rsidRDefault="00E64817" w:rsidP="00E64817">
      <w:pPr>
        <w:pStyle w:val="ListParagraph"/>
        <w:widowControl w:val="0"/>
        <w:autoSpaceDE w:val="0"/>
        <w:autoSpaceDN w:val="0"/>
        <w:adjustRightInd w:val="0"/>
        <w:ind w:left="1080" w:right="-720"/>
        <w:rPr>
          <w:rFonts w:ascii="Garamond" w:eastAsiaTheme="minorHAnsi" w:hAnsi="Garamond" w:cs="Helvetica"/>
          <w:color w:val="auto"/>
          <w:sz w:val="20"/>
          <w:szCs w:val="20"/>
          <w:lang w:val="en-NZ" w:eastAsia="en-US"/>
        </w:rPr>
      </w:pPr>
    </w:p>
    <w:p w:rsidR="00E64817" w:rsidRPr="00E64817" w:rsidRDefault="00E64817" w:rsidP="00E64817">
      <w:pPr>
        <w:widowControl w:val="0"/>
        <w:autoSpaceDE w:val="0"/>
        <w:autoSpaceDN w:val="0"/>
        <w:adjustRightInd w:val="0"/>
        <w:ind w:right="-720"/>
        <w:rPr>
          <w:rFonts w:ascii="Garamond" w:eastAsiaTheme="minorHAnsi" w:hAnsi="Garamond" w:cs="Helvetica"/>
          <w:b/>
          <w:color w:val="auto"/>
          <w:sz w:val="20"/>
          <w:szCs w:val="20"/>
          <w:lang w:val="en-NZ" w:eastAsia="en-US"/>
        </w:rPr>
      </w:pPr>
      <w:r w:rsidRPr="00E64817">
        <w:rPr>
          <w:rFonts w:ascii="Garamond" w:eastAsiaTheme="minorHAnsi" w:hAnsi="Garamond" w:cs="Helvetica"/>
          <w:b/>
          <w:color w:val="auto"/>
          <w:sz w:val="20"/>
          <w:lang w:val="en-US" w:eastAsia="en-US"/>
        </w:rPr>
        <w:t>Political Economy and the Modern City</w:t>
      </w:r>
    </w:p>
    <w:p w:rsidR="00E64817" w:rsidRPr="00E64817" w:rsidRDefault="00E64817" w:rsidP="00E64817">
      <w:pPr>
        <w:pStyle w:val="Heading1"/>
        <w:numPr>
          <w:ilvl w:val="0"/>
          <w:numId w:val="49"/>
        </w:numPr>
        <w:spacing w:before="0" w:beforeAutospacing="0" w:after="0" w:afterAutospacing="0"/>
        <w:rPr>
          <w:rFonts w:ascii="Garamond" w:hAnsi="Garamond"/>
          <w:b w:val="0"/>
          <w:sz w:val="20"/>
        </w:rPr>
      </w:pPr>
      <w:r w:rsidRPr="00E64817">
        <w:rPr>
          <w:rFonts w:ascii="Garamond" w:hAnsi="Garamond"/>
          <w:b w:val="0"/>
          <w:sz w:val="20"/>
        </w:rPr>
        <w:t xml:space="preserve">Smith, David.  (1996). </w:t>
      </w:r>
      <w:r w:rsidRPr="00E64817">
        <w:rPr>
          <w:rFonts w:ascii="Garamond" w:hAnsi="Garamond"/>
          <w:b w:val="0"/>
          <w:i/>
          <w:sz w:val="20"/>
        </w:rPr>
        <w:t>Third World Cities In Global Perspective: The Political Economy Of Uneven Urbanization</w:t>
      </w:r>
      <w:r w:rsidRPr="00E64817">
        <w:rPr>
          <w:rFonts w:ascii="Garamond" w:hAnsi="Garamond"/>
          <w:b w:val="0"/>
          <w:sz w:val="20"/>
        </w:rPr>
        <w:t>. Westview Press</w:t>
      </w:r>
    </w:p>
    <w:p w:rsidR="008F16D1" w:rsidRPr="001951FC" w:rsidRDefault="008F16D1" w:rsidP="0097001B">
      <w:pPr>
        <w:pStyle w:val="Heading4"/>
        <w:rPr>
          <w:rFonts w:ascii="Garamond" w:hAnsi="Garamond"/>
        </w:rPr>
      </w:pPr>
      <w:r w:rsidRPr="001951FC">
        <w:rPr>
          <w:rFonts w:ascii="Garamond" w:hAnsi="Garamond"/>
        </w:rPr>
        <w:t>TUL 550 Working with the Marginalised</w:t>
      </w:r>
    </w:p>
    <w:p w:rsidR="00134F5C" w:rsidRPr="001951FC" w:rsidRDefault="00134F5C" w:rsidP="00845237">
      <w:pPr>
        <w:ind w:left="360"/>
        <w:rPr>
          <w:rFonts w:ascii="Garamond" w:hAnsi="Garamond"/>
          <w:b/>
          <w:sz w:val="20"/>
          <w:szCs w:val="20"/>
        </w:rPr>
      </w:pPr>
    </w:p>
    <w:p w:rsidR="00845237" w:rsidRPr="001951FC" w:rsidRDefault="00845237" w:rsidP="00845237">
      <w:pPr>
        <w:ind w:left="360"/>
        <w:rPr>
          <w:rFonts w:ascii="Garamond" w:hAnsi="Garamond"/>
          <w:b/>
          <w:sz w:val="20"/>
          <w:szCs w:val="20"/>
        </w:rPr>
      </w:pPr>
      <w:r w:rsidRPr="001951FC">
        <w:rPr>
          <w:rFonts w:ascii="Garamond" w:hAnsi="Garamond"/>
          <w:b/>
          <w:sz w:val="20"/>
          <w:szCs w:val="20"/>
        </w:rPr>
        <w:t>Addictions</w:t>
      </w:r>
    </w:p>
    <w:p w:rsidR="008F16D1" w:rsidRDefault="008F16D1" w:rsidP="00510E75">
      <w:pPr>
        <w:pStyle w:val="ListParagraph"/>
        <w:numPr>
          <w:ilvl w:val="0"/>
          <w:numId w:val="35"/>
        </w:numPr>
        <w:rPr>
          <w:rFonts w:ascii="Garamond" w:hAnsi="Garamond"/>
          <w:sz w:val="20"/>
          <w:szCs w:val="20"/>
        </w:rPr>
      </w:pPr>
      <w:r w:rsidRPr="001951FC">
        <w:rPr>
          <w:rFonts w:ascii="Garamond" w:hAnsi="Garamond"/>
          <w:sz w:val="20"/>
          <w:szCs w:val="20"/>
        </w:rPr>
        <w:t>Anderson, Neil. (1996).</w:t>
      </w:r>
      <w:r w:rsidRPr="001951FC">
        <w:rPr>
          <w:rFonts w:ascii="Garamond" w:hAnsi="Garamond"/>
          <w:i/>
          <w:sz w:val="20"/>
          <w:szCs w:val="20"/>
        </w:rPr>
        <w:t>Freedom from Addiction</w:t>
      </w:r>
      <w:r w:rsidRPr="001951FC">
        <w:rPr>
          <w:rFonts w:ascii="Garamond" w:hAnsi="Garamond"/>
          <w:sz w:val="20"/>
          <w:szCs w:val="20"/>
        </w:rPr>
        <w:t xml:space="preserve">  Regal Books.  </w:t>
      </w:r>
    </w:p>
    <w:p w:rsidR="00B16D32" w:rsidRPr="001951FC" w:rsidRDefault="00B16D32" w:rsidP="00510E75">
      <w:pPr>
        <w:pStyle w:val="ListParagraph"/>
        <w:numPr>
          <w:ilvl w:val="0"/>
          <w:numId w:val="35"/>
        </w:numPr>
        <w:rPr>
          <w:rFonts w:ascii="Garamond" w:hAnsi="Garamond"/>
          <w:sz w:val="20"/>
          <w:szCs w:val="20"/>
        </w:rPr>
      </w:pPr>
      <w:r>
        <w:rPr>
          <w:rFonts w:ascii="Garamond" w:hAnsi="Garamond"/>
          <w:sz w:val="20"/>
          <w:szCs w:val="20"/>
        </w:rPr>
        <w:t>Any book on the ten steps of Alcoholics anonymous</w:t>
      </w:r>
    </w:p>
    <w:p w:rsidR="00845237" w:rsidRPr="001951FC" w:rsidRDefault="00845237" w:rsidP="00845237">
      <w:pPr>
        <w:ind w:left="360"/>
        <w:rPr>
          <w:rFonts w:ascii="Garamond" w:hAnsi="Garamond"/>
          <w:sz w:val="20"/>
          <w:szCs w:val="20"/>
        </w:rPr>
      </w:pPr>
    </w:p>
    <w:p w:rsidR="00845237" w:rsidRPr="001951FC" w:rsidRDefault="00845237" w:rsidP="00845237">
      <w:pPr>
        <w:ind w:left="360"/>
        <w:rPr>
          <w:rFonts w:ascii="Garamond" w:hAnsi="Garamond"/>
          <w:b/>
          <w:sz w:val="20"/>
          <w:szCs w:val="20"/>
        </w:rPr>
      </w:pPr>
      <w:r w:rsidRPr="001951FC">
        <w:rPr>
          <w:rFonts w:ascii="Garamond" w:hAnsi="Garamond"/>
          <w:b/>
          <w:sz w:val="20"/>
          <w:szCs w:val="20"/>
        </w:rPr>
        <w:t>Street Children</w:t>
      </w:r>
    </w:p>
    <w:p w:rsidR="00845237" w:rsidRPr="001951FC" w:rsidRDefault="008F16D1" w:rsidP="00510E75">
      <w:pPr>
        <w:pStyle w:val="ListParagraph"/>
        <w:numPr>
          <w:ilvl w:val="0"/>
          <w:numId w:val="35"/>
        </w:numPr>
        <w:rPr>
          <w:rFonts w:ascii="Garamond" w:hAnsi="Garamond"/>
          <w:sz w:val="20"/>
          <w:szCs w:val="20"/>
        </w:rPr>
      </w:pPr>
      <w:r w:rsidRPr="001951FC">
        <w:rPr>
          <w:rFonts w:ascii="Garamond" w:hAnsi="Garamond"/>
          <w:sz w:val="20"/>
          <w:szCs w:val="20"/>
        </w:rPr>
        <w:t xml:space="preserve">Anderson, Jeff. (2001). </w:t>
      </w:r>
      <w:r w:rsidRPr="001951FC">
        <w:rPr>
          <w:rFonts w:ascii="Garamond" w:hAnsi="Garamond"/>
          <w:i/>
          <w:sz w:val="20"/>
          <w:szCs w:val="20"/>
        </w:rPr>
        <w:t>Restoring Children of  the Streets</w:t>
      </w:r>
      <w:r w:rsidRPr="001951FC">
        <w:rPr>
          <w:rFonts w:ascii="Garamond" w:hAnsi="Garamond"/>
          <w:sz w:val="20"/>
          <w:szCs w:val="20"/>
        </w:rPr>
        <w:t xml:space="preserve">. Manila, Action International Ministries. Available as a free download at </w:t>
      </w:r>
      <w:hyperlink r:id="rId7" w:history="1">
        <w:r w:rsidRPr="001951FC">
          <w:rPr>
            <w:rStyle w:val="Hyperlink"/>
            <w:rFonts w:ascii="Garamond" w:hAnsi="Garamond"/>
            <w:sz w:val="20"/>
            <w:szCs w:val="20"/>
          </w:rPr>
          <w:t>http://www.actionintl.org/action/component/option,com_docman/task,cat_view/gid,67/</w:t>
        </w:r>
      </w:hyperlink>
      <w:r w:rsidRPr="001951FC">
        <w:rPr>
          <w:rFonts w:ascii="Garamond" w:hAnsi="Garamond"/>
          <w:sz w:val="20"/>
          <w:szCs w:val="20"/>
        </w:rPr>
        <w:t xml:space="preserve"> Last accessed Oct 4, 2007. Also available on the </w:t>
      </w:r>
      <w:hyperlink r:id="rId8" w:history="1">
        <w:r w:rsidRPr="001951FC">
          <w:rPr>
            <w:rStyle w:val="Hyperlink"/>
            <w:rFonts w:ascii="Garamond" w:hAnsi="Garamond"/>
            <w:sz w:val="20"/>
            <w:szCs w:val="20"/>
          </w:rPr>
          <w:t>www.Encarnação.rg/MATUL</w:t>
        </w:r>
      </w:hyperlink>
      <w:r w:rsidRPr="001951FC">
        <w:rPr>
          <w:rFonts w:ascii="Garamond" w:hAnsi="Garamond"/>
          <w:sz w:val="20"/>
          <w:szCs w:val="20"/>
        </w:rPr>
        <w:t xml:space="preserve"> website.</w:t>
      </w:r>
      <w:r w:rsidR="00552B1C">
        <w:rPr>
          <w:rFonts w:ascii="Garamond" w:hAnsi="Garamond"/>
          <w:sz w:val="20"/>
          <w:szCs w:val="20"/>
        </w:rPr>
        <w:t xml:space="preserve"> (download and bind)</w:t>
      </w:r>
    </w:p>
    <w:p w:rsidR="00845237" w:rsidRPr="001951FC" w:rsidRDefault="00845237" w:rsidP="00845237">
      <w:pPr>
        <w:ind w:left="360"/>
        <w:rPr>
          <w:rFonts w:ascii="Garamond" w:hAnsi="Garamond"/>
          <w:sz w:val="20"/>
          <w:szCs w:val="20"/>
        </w:rPr>
      </w:pPr>
    </w:p>
    <w:p w:rsidR="008F16D1" w:rsidRPr="001951FC" w:rsidRDefault="00845237" w:rsidP="00845237">
      <w:pPr>
        <w:ind w:left="360"/>
        <w:rPr>
          <w:rFonts w:ascii="Garamond" w:hAnsi="Garamond"/>
          <w:b/>
          <w:sz w:val="20"/>
          <w:szCs w:val="20"/>
        </w:rPr>
      </w:pPr>
      <w:r w:rsidRPr="001951FC">
        <w:rPr>
          <w:rFonts w:ascii="Garamond" w:hAnsi="Garamond"/>
          <w:b/>
          <w:sz w:val="20"/>
          <w:szCs w:val="20"/>
        </w:rPr>
        <w:t>Drug Addiction</w:t>
      </w:r>
    </w:p>
    <w:p w:rsidR="008F16D1" w:rsidRPr="001951FC" w:rsidRDefault="008F16D1" w:rsidP="00510E75">
      <w:pPr>
        <w:pStyle w:val="ListParagraph"/>
        <w:numPr>
          <w:ilvl w:val="0"/>
          <w:numId w:val="35"/>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Pullinger, Jackie &amp; Quicke, Andrew. (2007). </w:t>
      </w:r>
      <w:r w:rsidRPr="001951FC">
        <w:rPr>
          <w:rFonts w:ascii="Garamond" w:hAnsi="Garamond"/>
          <w:i/>
          <w:iCs/>
          <w:sz w:val="20"/>
          <w:szCs w:val="20"/>
          <w:lang w:val="en-NZ"/>
        </w:rPr>
        <w:t>Chasing the Dragon</w:t>
      </w:r>
      <w:r w:rsidRPr="001951FC">
        <w:rPr>
          <w:rFonts w:ascii="Garamond" w:hAnsi="Garamond"/>
          <w:sz w:val="20"/>
          <w:szCs w:val="20"/>
          <w:lang w:val="en-NZ"/>
        </w:rPr>
        <w:t>: Regal Books.</w:t>
      </w:r>
    </w:p>
    <w:p w:rsidR="00FC096E" w:rsidRDefault="008F16D1" w:rsidP="00510E75">
      <w:pPr>
        <w:pStyle w:val="ListParagraph"/>
        <w:numPr>
          <w:ilvl w:val="0"/>
          <w:numId w:val="35"/>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Wilkerson, David. (2002). </w:t>
      </w:r>
      <w:r w:rsidRPr="001951FC">
        <w:rPr>
          <w:rFonts w:ascii="Garamond" w:hAnsi="Garamond"/>
          <w:i/>
          <w:iCs/>
          <w:sz w:val="20"/>
          <w:szCs w:val="20"/>
          <w:lang w:val="en-NZ"/>
        </w:rPr>
        <w:t>The Cross and The Switchblade</w:t>
      </w:r>
      <w:r w:rsidRPr="001951FC">
        <w:rPr>
          <w:rFonts w:ascii="Garamond" w:hAnsi="Garamond"/>
          <w:sz w:val="20"/>
          <w:szCs w:val="20"/>
          <w:lang w:val="en-NZ"/>
        </w:rPr>
        <w:t>: Zondervan.</w:t>
      </w:r>
    </w:p>
    <w:p w:rsidR="00B16D32" w:rsidRDefault="00B16D32" w:rsidP="00B16D32">
      <w:pPr>
        <w:autoSpaceDE w:val="0"/>
        <w:autoSpaceDN w:val="0"/>
        <w:adjustRightInd w:val="0"/>
        <w:rPr>
          <w:rFonts w:ascii="Garamond" w:hAnsi="Garamond"/>
          <w:sz w:val="20"/>
          <w:szCs w:val="20"/>
          <w:lang w:val="en-NZ"/>
        </w:rPr>
      </w:pPr>
    </w:p>
    <w:p w:rsidR="00B16D32" w:rsidRPr="00B16D32" w:rsidRDefault="00B16D32" w:rsidP="00B16D32">
      <w:pPr>
        <w:autoSpaceDE w:val="0"/>
        <w:autoSpaceDN w:val="0"/>
        <w:adjustRightInd w:val="0"/>
        <w:ind w:firstLine="720"/>
        <w:rPr>
          <w:rFonts w:ascii="Garamond" w:hAnsi="Garamond"/>
          <w:b/>
          <w:sz w:val="20"/>
          <w:szCs w:val="20"/>
          <w:lang w:val="en-NZ"/>
        </w:rPr>
      </w:pPr>
      <w:r w:rsidRPr="00B16D32">
        <w:rPr>
          <w:rFonts w:ascii="Garamond" w:hAnsi="Garamond"/>
          <w:b/>
          <w:sz w:val="20"/>
          <w:szCs w:val="20"/>
          <w:lang w:val="en-NZ"/>
        </w:rPr>
        <w:t>Commercial Sex Workers</w:t>
      </w:r>
    </w:p>
    <w:p w:rsidR="00B16D32" w:rsidRPr="001951FC" w:rsidRDefault="00B16D32" w:rsidP="00B16D32">
      <w:pPr>
        <w:pStyle w:val="ListParagraph"/>
        <w:numPr>
          <w:ilvl w:val="0"/>
          <w:numId w:val="48"/>
        </w:numPr>
        <w:autoSpaceDE w:val="0"/>
        <w:autoSpaceDN w:val="0"/>
        <w:adjustRightInd w:val="0"/>
        <w:rPr>
          <w:rFonts w:ascii="Garamond" w:hAnsi="Garamond"/>
          <w:sz w:val="20"/>
          <w:lang w:val="en-NZ"/>
        </w:rPr>
      </w:pPr>
      <w:r w:rsidRPr="001951FC">
        <w:rPr>
          <w:rFonts w:ascii="Garamond" w:hAnsi="Garamond"/>
          <w:sz w:val="20"/>
          <w:lang w:val="en-NZ"/>
        </w:rPr>
        <w:t xml:space="preserve">Justice Ventures International, </w:t>
      </w:r>
      <w:r w:rsidRPr="001951FC">
        <w:rPr>
          <w:rFonts w:ascii="Garamond" w:hAnsi="Garamond"/>
          <w:i/>
          <w:sz w:val="20"/>
          <w:lang w:val="en-NZ"/>
        </w:rPr>
        <w:t>Justice: The Order That Love Requires</w:t>
      </w:r>
      <w:r w:rsidRPr="001951FC">
        <w:rPr>
          <w:rFonts w:ascii="Garamond" w:hAnsi="Garamond"/>
          <w:sz w:val="20"/>
          <w:lang w:val="en-NZ"/>
        </w:rPr>
        <w:t xml:space="preserve"> (2007)</w:t>
      </w:r>
    </w:p>
    <w:p w:rsidR="00B16D32" w:rsidRPr="001951FC" w:rsidRDefault="00B16D32" w:rsidP="00B16D32">
      <w:pPr>
        <w:pStyle w:val="ListParagraph"/>
        <w:numPr>
          <w:ilvl w:val="0"/>
          <w:numId w:val="48"/>
        </w:numPr>
        <w:autoSpaceDE w:val="0"/>
        <w:autoSpaceDN w:val="0"/>
        <w:adjustRightInd w:val="0"/>
        <w:rPr>
          <w:rFonts w:ascii="Garamond" w:hAnsi="Garamond"/>
          <w:sz w:val="20"/>
          <w:lang w:val="en-NZ"/>
        </w:rPr>
      </w:pPr>
      <w:r w:rsidRPr="001951FC">
        <w:rPr>
          <w:rFonts w:ascii="Garamond" w:hAnsi="Garamond"/>
          <w:sz w:val="20"/>
          <w:lang w:val="en-NZ"/>
        </w:rPr>
        <w:t xml:space="preserve">Joseph D’Souza and Benedict Rogers, </w:t>
      </w:r>
      <w:r w:rsidRPr="001951FC">
        <w:rPr>
          <w:rFonts w:ascii="Garamond" w:hAnsi="Garamond"/>
          <w:i/>
          <w:sz w:val="20"/>
          <w:lang w:val="en-NZ"/>
        </w:rPr>
        <w:t>On The Side of the Angels: Justice, Human Rights and Kingdom Mission</w:t>
      </w:r>
      <w:r w:rsidRPr="001951FC">
        <w:rPr>
          <w:rFonts w:ascii="Garamond" w:hAnsi="Garamond"/>
          <w:sz w:val="20"/>
          <w:lang w:val="en-NZ"/>
        </w:rPr>
        <w:t>, (2007) Pg 13-50</w:t>
      </w:r>
    </w:p>
    <w:p w:rsidR="00B16D32" w:rsidRPr="001951FC" w:rsidRDefault="00B16D32" w:rsidP="00B16D32">
      <w:pPr>
        <w:pStyle w:val="ListParagraph"/>
        <w:numPr>
          <w:ilvl w:val="0"/>
          <w:numId w:val="48"/>
        </w:numPr>
        <w:autoSpaceDE w:val="0"/>
        <w:autoSpaceDN w:val="0"/>
        <w:adjustRightInd w:val="0"/>
        <w:rPr>
          <w:rFonts w:ascii="Garamond" w:hAnsi="Garamond"/>
          <w:sz w:val="20"/>
          <w:lang w:val="en-NZ"/>
        </w:rPr>
      </w:pPr>
      <w:r w:rsidRPr="001951FC">
        <w:rPr>
          <w:rFonts w:ascii="Garamond" w:hAnsi="Garamond"/>
          <w:sz w:val="20"/>
          <w:lang w:val="en-NZ"/>
        </w:rPr>
        <w:t>Universal Declaration of Human Rights</w:t>
      </w:r>
    </w:p>
    <w:p w:rsidR="00B16D32" w:rsidRPr="00B16D32" w:rsidRDefault="00B16D32" w:rsidP="00B16D32">
      <w:pPr>
        <w:pStyle w:val="ListParagraph"/>
        <w:numPr>
          <w:ilvl w:val="0"/>
          <w:numId w:val="48"/>
        </w:numPr>
        <w:autoSpaceDE w:val="0"/>
        <w:autoSpaceDN w:val="0"/>
        <w:adjustRightInd w:val="0"/>
        <w:rPr>
          <w:rFonts w:ascii="Garamond" w:hAnsi="Garamond"/>
          <w:sz w:val="20"/>
          <w:lang w:val="en-NZ"/>
        </w:rPr>
      </w:pPr>
      <w:r w:rsidRPr="001951FC">
        <w:rPr>
          <w:rFonts w:ascii="Garamond" w:hAnsi="Garamond"/>
          <w:sz w:val="20"/>
          <w:lang w:val="en-NZ"/>
        </w:rPr>
        <w:t>Human Development Report 2000 on Human Rights and Human Development</w:t>
      </w:r>
    </w:p>
    <w:p w:rsidR="00FC096E" w:rsidRPr="001951FC" w:rsidRDefault="00FC096E" w:rsidP="00F21479">
      <w:pPr>
        <w:pStyle w:val="Heading4"/>
        <w:rPr>
          <w:rFonts w:ascii="Garamond" w:hAnsi="Garamond"/>
        </w:rPr>
      </w:pPr>
      <w:r w:rsidRPr="001951FC">
        <w:rPr>
          <w:rFonts w:ascii="Garamond" w:hAnsi="Garamond"/>
        </w:rPr>
        <w:t>TUL 555 Educational Centre Development</w:t>
      </w:r>
    </w:p>
    <w:p w:rsidR="00FC096E" w:rsidRPr="001951FC" w:rsidRDefault="00FC096E" w:rsidP="00510E75">
      <w:pPr>
        <w:pStyle w:val="ListParagraph"/>
        <w:numPr>
          <w:ilvl w:val="0"/>
          <w:numId w:val="36"/>
        </w:numPr>
        <w:rPr>
          <w:rFonts w:ascii="Garamond" w:hAnsi="Garamond"/>
          <w:sz w:val="20"/>
          <w:szCs w:val="20"/>
        </w:rPr>
      </w:pPr>
      <w:r w:rsidRPr="001951FC">
        <w:rPr>
          <w:rFonts w:ascii="Garamond" w:hAnsi="Garamond"/>
          <w:sz w:val="20"/>
          <w:szCs w:val="20"/>
        </w:rPr>
        <w:t xml:space="preserve">Freire, Paulo. (1986). </w:t>
      </w:r>
      <w:r w:rsidRPr="001951FC">
        <w:rPr>
          <w:rFonts w:ascii="Garamond" w:hAnsi="Garamond"/>
          <w:i/>
          <w:iCs/>
          <w:sz w:val="20"/>
          <w:szCs w:val="20"/>
        </w:rPr>
        <w:t>Pedagogy of the Oppressed</w:t>
      </w:r>
      <w:r w:rsidRPr="001951FC">
        <w:rPr>
          <w:rFonts w:ascii="Garamond" w:hAnsi="Garamond"/>
          <w:sz w:val="20"/>
          <w:szCs w:val="20"/>
        </w:rPr>
        <w:t xml:space="preserve"> (Myra Bergman Ramos, Trans.). New York: Continuum. (though it is often easier to read someone who has summarised his teachings)</w:t>
      </w:r>
    </w:p>
    <w:p w:rsidR="00377D51" w:rsidRPr="001951FC" w:rsidRDefault="00377D51" w:rsidP="00377D51">
      <w:pPr>
        <w:ind w:firstLine="720"/>
        <w:rPr>
          <w:rFonts w:ascii="Garamond" w:hAnsi="Garamond"/>
          <w:b/>
          <w:sz w:val="20"/>
          <w:szCs w:val="20"/>
        </w:rPr>
      </w:pPr>
    </w:p>
    <w:p w:rsidR="00377D51" w:rsidRPr="001951FC" w:rsidRDefault="00377D51" w:rsidP="00377D51">
      <w:pPr>
        <w:ind w:firstLine="720"/>
        <w:rPr>
          <w:rFonts w:ascii="Garamond" w:hAnsi="Garamond"/>
          <w:b/>
          <w:sz w:val="20"/>
          <w:szCs w:val="20"/>
        </w:rPr>
      </w:pPr>
      <w:r w:rsidRPr="001951FC">
        <w:rPr>
          <w:rFonts w:ascii="Garamond" w:hAnsi="Garamond"/>
          <w:b/>
          <w:sz w:val="20"/>
          <w:szCs w:val="20"/>
        </w:rPr>
        <w:t>Childhood Education</w:t>
      </w:r>
    </w:p>
    <w:p w:rsidR="002C1591" w:rsidRPr="001951FC" w:rsidRDefault="002C1591" w:rsidP="002C1591">
      <w:pPr>
        <w:pStyle w:val="HTMLPreformatted"/>
        <w:numPr>
          <w:ilvl w:val="0"/>
          <w:numId w:val="36"/>
        </w:numPr>
        <w:spacing w:line="288" w:lineRule="atLeast"/>
        <w:jc w:val="both"/>
        <w:rPr>
          <w:rStyle w:val="HTMLTypewriter"/>
          <w:color w:val="000000"/>
          <w:lang w:val="en-GB" w:eastAsia="en-GB"/>
        </w:rPr>
      </w:pPr>
      <w:r w:rsidRPr="001951FC">
        <w:rPr>
          <w:rStyle w:val="HTMLTypewriter"/>
          <w:rFonts w:ascii="Garamond" w:hAnsi="Garamond" w:cs="Times New Roman"/>
          <w:color w:val="333333"/>
          <w:szCs w:val="24"/>
        </w:rPr>
        <w:t xml:space="preserve">Hurlock,Elizabeth, </w:t>
      </w:r>
      <w:r w:rsidRPr="001951FC">
        <w:rPr>
          <w:rStyle w:val="HTMLTypewriter"/>
          <w:rFonts w:ascii="Garamond" w:hAnsi="Garamond" w:cs="Times New Roman"/>
          <w:i/>
          <w:color w:val="333333"/>
          <w:szCs w:val="24"/>
        </w:rPr>
        <w:t>Developmental Psychology (or any book in Child Psychology or Human Growth and Development).</w:t>
      </w:r>
    </w:p>
    <w:p w:rsidR="000B11C9" w:rsidRPr="001951FC" w:rsidRDefault="002C1591" w:rsidP="00377D51">
      <w:pPr>
        <w:pStyle w:val="HTMLPreformatted"/>
        <w:numPr>
          <w:ilvl w:val="0"/>
          <w:numId w:val="36"/>
        </w:numPr>
        <w:spacing w:line="288" w:lineRule="atLeast"/>
        <w:jc w:val="both"/>
        <w:rPr>
          <w:rStyle w:val="HTMLTypewriter"/>
        </w:rPr>
      </w:pPr>
      <w:r w:rsidRPr="001951FC">
        <w:rPr>
          <w:rStyle w:val="HTMLTypewriter"/>
          <w:rFonts w:ascii="Garamond" w:hAnsi="Garamond" w:cs="Times New Roman"/>
          <w:color w:val="333333"/>
          <w:szCs w:val="24"/>
        </w:rPr>
        <w:t xml:space="preserve">Verna Hildebrand &amp; Patricia F. Hearron, 1977, </w:t>
      </w:r>
      <w:r w:rsidRPr="001951FC">
        <w:rPr>
          <w:rStyle w:val="HTMLTypewriter"/>
          <w:rFonts w:ascii="Garamond" w:hAnsi="Garamond" w:cs="Times New Roman"/>
          <w:i/>
          <w:color w:val="333333"/>
          <w:szCs w:val="24"/>
        </w:rPr>
        <w:t xml:space="preserve">Management of Child Development Centers. </w:t>
      </w:r>
      <w:r w:rsidRPr="001951FC">
        <w:rPr>
          <w:rStyle w:val="HTMLTypewriter"/>
          <w:rFonts w:ascii="Garamond" w:hAnsi="Garamond" w:cs="Times New Roman"/>
          <w:color w:val="333333"/>
          <w:szCs w:val="24"/>
        </w:rPr>
        <w:t>Prentice Hall Inc. New Jersey</w:t>
      </w:r>
    </w:p>
    <w:p w:rsidR="00377D51" w:rsidRPr="001951FC" w:rsidRDefault="00377D51" w:rsidP="000B11C9">
      <w:pPr>
        <w:pStyle w:val="HTMLPreformatted"/>
        <w:spacing w:line="288" w:lineRule="atLeast"/>
        <w:ind w:left="720"/>
        <w:jc w:val="both"/>
        <w:rPr>
          <w:rStyle w:val="HTMLTypewriter"/>
        </w:rPr>
      </w:pPr>
    </w:p>
    <w:p w:rsidR="000B11C9" w:rsidRPr="001951FC" w:rsidRDefault="000B11C9" w:rsidP="000B11C9">
      <w:pPr>
        <w:pStyle w:val="HTMLPreformatted"/>
        <w:spacing w:line="288" w:lineRule="atLeast"/>
        <w:ind w:left="720"/>
        <w:jc w:val="both"/>
        <w:rPr>
          <w:rStyle w:val="HTMLTypewriter"/>
        </w:rPr>
      </w:pPr>
      <w:r w:rsidRPr="001951FC">
        <w:rPr>
          <w:rStyle w:val="HTMLTypewriter"/>
          <w:rFonts w:ascii="Garamond" w:hAnsi="Garamond" w:cs="Times New Roman"/>
          <w:b/>
          <w:color w:val="333333"/>
          <w:szCs w:val="24"/>
        </w:rPr>
        <w:t>Vocational Education</w:t>
      </w:r>
    </w:p>
    <w:p w:rsidR="000B11C9" w:rsidRPr="001951FC" w:rsidRDefault="000B11C9" w:rsidP="000B11C9">
      <w:pPr>
        <w:pStyle w:val="ListParagraph"/>
        <w:numPr>
          <w:ilvl w:val="0"/>
          <w:numId w:val="36"/>
        </w:numPr>
        <w:rPr>
          <w:rFonts w:ascii="Garamond" w:hAnsi="Garamond"/>
          <w:sz w:val="20"/>
        </w:rPr>
      </w:pPr>
      <w:r w:rsidRPr="001951FC">
        <w:rPr>
          <w:rFonts w:ascii="Garamond" w:hAnsi="Garamond"/>
          <w:sz w:val="20"/>
        </w:rPr>
        <w:t xml:space="preserve">Oza, Jayashree, Pandey, Anushree, Sahukar, Nimeran, Saxena, Rakesh, Singh, Deepali, Tyagi, Prashant,. (2001).   </w:t>
      </w:r>
      <w:r w:rsidRPr="001951FC">
        <w:rPr>
          <w:rFonts w:ascii="Garamond" w:hAnsi="Garamond"/>
          <w:i/>
          <w:sz w:val="20"/>
        </w:rPr>
        <w:t>Vocational Guide: For the young and enterprising.</w:t>
      </w:r>
      <w:r w:rsidRPr="001951FC">
        <w:rPr>
          <w:rFonts w:ascii="Garamond" w:hAnsi="Garamond"/>
          <w:sz w:val="20"/>
        </w:rPr>
        <w:t>New Delhi: UBSPD</w:t>
      </w:r>
    </w:p>
    <w:p w:rsidR="000B11C9" w:rsidRPr="001951FC" w:rsidRDefault="000B11C9" w:rsidP="000B11C9">
      <w:pPr>
        <w:pStyle w:val="NormalWeb"/>
        <w:numPr>
          <w:ilvl w:val="0"/>
          <w:numId w:val="36"/>
        </w:numPr>
        <w:ind w:right="86"/>
        <w:rPr>
          <w:rFonts w:ascii="Garamond" w:hAnsi="Garamond"/>
          <w:sz w:val="20"/>
        </w:rPr>
      </w:pPr>
      <w:r w:rsidRPr="001951FC">
        <w:rPr>
          <w:rFonts w:ascii="Garamond" w:hAnsi="Garamond"/>
          <w:sz w:val="20"/>
        </w:rPr>
        <w:t xml:space="preserve">Copa George H. &amp; Jerome Moses, Jr., </w:t>
      </w:r>
      <w:r w:rsidRPr="001951FC">
        <w:rPr>
          <w:rFonts w:ascii="Garamond" w:hAnsi="Garamond"/>
          <w:i/>
          <w:iCs/>
          <w:sz w:val="20"/>
        </w:rPr>
        <w:t xml:space="preserve">Planning and  Vocational Education, </w:t>
      </w:r>
      <w:r w:rsidRPr="001951FC">
        <w:rPr>
          <w:rFonts w:ascii="Garamond" w:hAnsi="Garamond"/>
          <w:sz w:val="20"/>
        </w:rPr>
        <w:t>New York: Gregg Division, McGRAW-HILL BOOK COMPANY, 1983.</w:t>
      </w:r>
    </w:p>
    <w:p w:rsidR="000B11C9" w:rsidRPr="001951FC" w:rsidRDefault="000B11C9" w:rsidP="000B11C9">
      <w:pPr>
        <w:pStyle w:val="NormalWeb"/>
        <w:numPr>
          <w:ilvl w:val="0"/>
          <w:numId w:val="36"/>
        </w:numPr>
        <w:spacing w:line="288" w:lineRule="atLeast"/>
        <w:ind w:right="86"/>
        <w:rPr>
          <w:rStyle w:val="HTMLTypewriter"/>
        </w:rPr>
      </w:pPr>
      <w:r w:rsidRPr="001951FC">
        <w:rPr>
          <w:rFonts w:ascii="Garamond" w:hAnsi="Garamond"/>
          <w:sz w:val="20"/>
        </w:rPr>
        <w:t xml:space="preserve">Venkataiah S., (Ed.), </w:t>
      </w:r>
      <w:r w:rsidRPr="001951FC">
        <w:rPr>
          <w:rFonts w:ascii="Garamond" w:hAnsi="Garamond"/>
          <w:i/>
          <w:iCs/>
          <w:sz w:val="20"/>
        </w:rPr>
        <w:t xml:space="preserve">Strategies and Theories of Vocational Education, </w:t>
      </w:r>
      <w:r w:rsidRPr="001951FC">
        <w:rPr>
          <w:rFonts w:ascii="Garamond" w:hAnsi="Garamond"/>
          <w:sz w:val="20"/>
        </w:rPr>
        <w:t>New Delhi: Anmol Publications Pvt. Ltd, 2001.</w:t>
      </w:r>
    </w:p>
    <w:p w:rsidR="0076530F" w:rsidRPr="001951FC" w:rsidRDefault="003031AB" w:rsidP="0097001B">
      <w:pPr>
        <w:pStyle w:val="Heading4"/>
        <w:rPr>
          <w:rFonts w:ascii="Garamond" w:hAnsi="Garamond"/>
        </w:rPr>
      </w:pPr>
      <w:r w:rsidRPr="001951FC">
        <w:rPr>
          <w:rFonts w:ascii="Garamond" w:hAnsi="Garamond"/>
        </w:rPr>
        <w:t xml:space="preserve">TUL560 </w:t>
      </w:r>
      <w:r w:rsidR="0076530F" w:rsidRPr="001951FC">
        <w:rPr>
          <w:rFonts w:ascii="Garamond" w:hAnsi="Garamond"/>
        </w:rPr>
        <w:t>Community Economics in the Slums</w:t>
      </w:r>
    </w:p>
    <w:p w:rsidR="0076530F" w:rsidRPr="001951FC" w:rsidRDefault="00D40E81" w:rsidP="00845237">
      <w:pPr>
        <w:ind w:left="360"/>
        <w:rPr>
          <w:rFonts w:ascii="Garamond" w:hAnsi="Garamond"/>
          <w:sz w:val="20"/>
          <w:szCs w:val="20"/>
        </w:rPr>
      </w:pPr>
      <w:r w:rsidRPr="001951FC">
        <w:rPr>
          <w:rFonts w:ascii="Garamond" w:hAnsi="Garamond"/>
          <w:b/>
          <w:sz w:val="20"/>
          <w:szCs w:val="20"/>
        </w:rPr>
        <w:t>E</w:t>
      </w:r>
      <w:r w:rsidR="0076530F" w:rsidRPr="001951FC">
        <w:rPr>
          <w:rFonts w:ascii="Garamond" w:hAnsi="Garamond"/>
          <w:b/>
          <w:sz w:val="20"/>
          <w:szCs w:val="20"/>
        </w:rPr>
        <w:t>conomic structures of the informal sector</w:t>
      </w:r>
      <w:r w:rsidR="0076530F" w:rsidRPr="001951FC">
        <w:rPr>
          <w:rFonts w:ascii="Garamond" w:hAnsi="Garamond"/>
          <w:sz w:val="20"/>
          <w:szCs w:val="20"/>
        </w:rPr>
        <w:t xml:space="preserve">  </w:t>
      </w:r>
    </w:p>
    <w:p w:rsidR="00D409FA" w:rsidRPr="001951FC" w:rsidRDefault="0076530F" w:rsidP="00510E75">
      <w:pPr>
        <w:pStyle w:val="ListParagraph"/>
        <w:numPr>
          <w:ilvl w:val="0"/>
          <w:numId w:val="36"/>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de Soto, Hernando. (2003). </w:t>
      </w:r>
      <w:r w:rsidRPr="001951FC">
        <w:rPr>
          <w:rFonts w:ascii="Garamond" w:hAnsi="Garamond"/>
          <w:i/>
          <w:iCs/>
          <w:sz w:val="20"/>
          <w:szCs w:val="20"/>
          <w:lang w:val="en-NZ"/>
        </w:rPr>
        <w:t>The Mystery of Capital: Why Capitalism Triumphs in the West and Fails Everywhere Else</w:t>
      </w:r>
      <w:r w:rsidRPr="001951FC">
        <w:rPr>
          <w:rFonts w:ascii="Garamond" w:hAnsi="Garamond"/>
          <w:sz w:val="20"/>
          <w:szCs w:val="20"/>
          <w:lang w:val="en-NZ"/>
        </w:rPr>
        <w:t>: Basic Books.</w:t>
      </w:r>
    </w:p>
    <w:p w:rsidR="00D62B7C" w:rsidRPr="001951FC" w:rsidRDefault="00D409FA" w:rsidP="00510E75">
      <w:pPr>
        <w:pStyle w:val="BodySingle"/>
        <w:numPr>
          <w:ilvl w:val="0"/>
          <w:numId w:val="36"/>
        </w:numPr>
        <w:rPr>
          <w:rFonts w:ascii="Garamond" w:eastAsiaTheme="minorHAnsi" w:hAnsi="Garamond"/>
          <w:sz w:val="20"/>
        </w:rPr>
      </w:pPr>
      <w:r w:rsidRPr="001951FC">
        <w:rPr>
          <w:rFonts w:ascii="Garamond" w:eastAsiaTheme="minorHAnsi" w:hAnsi="Garamond"/>
          <w:sz w:val="20"/>
        </w:rPr>
        <w:t xml:space="preserve">---.  (1989). </w:t>
      </w:r>
      <w:r w:rsidRPr="001951FC">
        <w:rPr>
          <w:rFonts w:ascii="Garamond" w:eastAsiaTheme="minorHAnsi" w:hAnsi="Garamond"/>
          <w:i/>
          <w:iCs/>
          <w:sz w:val="20"/>
        </w:rPr>
        <w:t>The Other Path</w:t>
      </w:r>
      <w:r w:rsidRPr="001951FC">
        <w:rPr>
          <w:rFonts w:ascii="Garamond" w:eastAsiaTheme="minorHAnsi" w:hAnsi="Garamond"/>
          <w:sz w:val="20"/>
        </w:rPr>
        <w:t xml:space="preserve">. New York, Harper &amp; Row.  </w:t>
      </w:r>
    </w:p>
    <w:p w:rsidR="00A8711E" w:rsidRPr="001951FC" w:rsidRDefault="00D409FA" w:rsidP="00845237">
      <w:pPr>
        <w:autoSpaceDE w:val="0"/>
        <w:autoSpaceDN w:val="0"/>
        <w:adjustRightInd w:val="0"/>
        <w:ind w:left="360"/>
        <w:rPr>
          <w:rFonts w:ascii="Garamond" w:hAnsi="Garamond"/>
          <w:b/>
          <w:sz w:val="20"/>
          <w:szCs w:val="20"/>
          <w:lang w:val="en-NZ"/>
        </w:rPr>
      </w:pPr>
      <w:r w:rsidRPr="001951FC">
        <w:rPr>
          <w:rFonts w:ascii="Garamond" w:hAnsi="Garamond"/>
          <w:b/>
          <w:sz w:val="20"/>
          <w:szCs w:val="20"/>
          <w:lang w:val="en-NZ"/>
        </w:rPr>
        <w:t>Theology</w:t>
      </w:r>
    </w:p>
    <w:p w:rsidR="003D5C57" w:rsidRPr="001951FC" w:rsidRDefault="00A8711E" w:rsidP="00510E75">
      <w:pPr>
        <w:pStyle w:val="ListParagraph"/>
        <w:numPr>
          <w:ilvl w:val="0"/>
          <w:numId w:val="37"/>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Grigg, Viv. (2010) </w:t>
      </w:r>
      <w:r w:rsidRPr="001951FC">
        <w:rPr>
          <w:rFonts w:ascii="Garamond" w:hAnsi="Garamond"/>
          <w:i/>
          <w:sz w:val="20"/>
          <w:szCs w:val="20"/>
          <w:lang w:val="en-NZ"/>
        </w:rPr>
        <w:t>Kingdom Economics.</w:t>
      </w:r>
      <w:r w:rsidRPr="001951FC">
        <w:rPr>
          <w:rFonts w:ascii="Garamond" w:hAnsi="Garamond"/>
          <w:sz w:val="20"/>
          <w:szCs w:val="20"/>
          <w:lang w:val="en-NZ"/>
        </w:rPr>
        <w:t xml:space="preserve"> Auckland: Urban Leadership Foundation. </w:t>
      </w:r>
      <w:hyperlink r:id="rId9" w:history="1">
        <w:r w:rsidR="003D5C57" w:rsidRPr="001951FC">
          <w:rPr>
            <w:rStyle w:val="Hyperlink"/>
            <w:rFonts w:ascii="Garamond" w:hAnsi="Garamond"/>
            <w:sz w:val="20"/>
            <w:szCs w:val="20"/>
            <w:lang w:val="en-NZ"/>
          </w:rPr>
          <w:t>http://www.urbanleaders.org/matul/560CoopEconomics/economicdiscipleshipbook.doc</w:t>
        </w:r>
      </w:hyperlink>
      <w:r w:rsidR="00552B1C">
        <w:rPr>
          <w:rFonts w:ascii="Garamond" w:hAnsi="Garamond"/>
          <w:sz w:val="20"/>
          <w:szCs w:val="20"/>
          <w:lang w:val="en-NZ"/>
        </w:rPr>
        <w:t xml:space="preserve">  (download and bind)</w:t>
      </w:r>
    </w:p>
    <w:p w:rsidR="00845237" w:rsidRPr="001951FC" w:rsidRDefault="00845237" w:rsidP="00510E75">
      <w:pPr>
        <w:pStyle w:val="booklist"/>
        <w:numPr>
          <w:ilvl w:val="0"/>
          <w:numId w:val="37"/>
        </w:numPr>
        <w:rPr>
          <w:sz w:val="20"/>
        </w:rPr>
      </w:pPr>
      <w:r w:rsidRPr="001951FC">
        <w:rPr>
          <w:sz w:val="20"/>
        </w:rPr>
        <w:t xml:space="preserve">Grant, G. (1986). </w:t>
      </w:r>
      <w:r w:rsidRPr="001951FC">
        <w:rPr>
          <w:i/>
          <w:sz w:val="20"/>
        </w:rPr>
        <w:t>In the Shadow of Plenty</w:t>
      </w:r>
      <w:r w:rsidRPr="001951FC">
        <w:rPr>
          <w:sz w:val="20"/>
        </w:rPr>
        <w:t xml:space="preserve">. Fort Worth, TX, Dominion Press. </w:t>
      </w:r>
    </w:p>
    <w:p w:rsidR="00845237" w:rsidRPr="001951FC" w:rsidRDefault="00845237" w:rsidP="00510E75">
      <w:pPr>
        <w:pStyle w:val="booklist"/>
        <w:numPr>
          <w:ilvl w:val="0"/>
          <w:numId w:val="37"/>
        </w:numPr>
        <w:rPr>
          <w:sz w:val="20"/>
        </w:rPr>
      </w:pPr>
      <w:r w:rsidRPr="001951FC">
        <w:rPr>
          <w:sz w:val="20"/>
        </w:rPr>
        <w:t xml:space="preserve">--- (1987). </w:t>
      </w:r>
      <w:r w:rsidRPr="001951FC">
        <w:rPr>
          <w:i/>
          <w:sz w:val="20"/>
        </w:rPr>
        <w:t xml:space="preserve">Bringing in the Sheaves: Transforming Poverty into Productivity. </w:t>
      </w:r>
      <w:r w:rsidRPr="001951FC">
        <w:rPr>
          <w:sz w:val="20"/>
        </w:rPr>
        <w:t xml:space="preserve">Fort Worth, TX, Dominion Press. </w:t>
      </w:r>
    </w:p>
    <w:p w:rsidR="00812F38" w:rsidRPr="001951FC" w:rsidRDefault="00845237" w:rsidP="00510E75">
      <w:pPr>
        <w:pStyle w:val="booklist"/>
        <w:numPr>
          <w:ilvl w:val="0"/>
          <w:numId w:val="37"/>
        </w:numPr>
        <w:rPr>
          <w:sz w:val="20"/>
        </w:rPr>
      </w:pPr>
      <w:r w:rsidRPr="001951FC">
        <w:rPr>
          <w:sz w:val="20"/>
        </w:rPr>
        <w:t xml:space="preserve">North, G. 1986. </w:t>
      </w:r>
      <w:r w:rsidRPr="001951FC">
        <w:rPr>
          <w:i/>
          <w:sz w:val="20"/>
        </w:rPr>
        <w:t>Honest Money</w:t>
      </w:r>
      <w:r w:rsidR="00377D51" w:rsidRPr="001951FC">
        <w:rPr>
          <w:i/>
          <w:sz w:val="20"/>
        </w:rPr>
        <w:t xml:space="preserve">: </w:t>
      </w:r>
      <w:r w:rsidRPr="001951FC">
        <w:rPr>
          <w:i/>
          <w:sz w:val="20"/>
        </w:rPr>
        <w:t>Biblical Principles of Money and Banking</w:t>
      </w:r>
      <w:r w:rsidRPr="001951FC">
        <w:rPr>
          <w:sz w:val="20"/>
        </w:rPr>
        <w:t>. Fort Worth, Texas, Dominion Press</w:t>
      </w:r>
    </w:p>
    <w:p w:rsidR="00D40E81" w:rsidRPr="001951FC" w:rsidRDefault="00D40E81" w:rsidP="00845237">
      <w:pPr>
        <w:autoSpaceDE w:val="0"/>
        <w:autoSpaceDN w:val="0"/>
        <w:adjustRightInd w:val="0"/>
        <w:ind w:left="360"/>
        <w:rPr>
          <w:rFonts w:ascii="Garamond" w:hAnsi="Garamond"/>
          <w:b/>
          <w:sz w:val="20"/>
          <w:szCs w:val="20"/>
          <w:lang w:val="en-NZ"/>
        </w:rPr>
      </w:pPr>
    </w:p>
    <w:p w:rsidR="0076530F" w:rsidRPr="001951FC" w:rsidRDefault="0076530F" w:rsidP="00845237">
      <w:pPr>
        <w:autoSpaceDE w:val="0"/>
        <w:autoSpaceDN w:val="0"/>
        <w:adjustRightInd w:val="0"/>
        <w:ind w:left="360"/>
        <w:rPr>
          <w:rFonts w:ascii="Garamond" w:hAnsi="Garamond"/>
          <w:b/>
          <w:sz w:val="20"/>
          <w:szCs w:val="20"/>
          <w:lang w:val="en-NZ"/>
        </w:rPr>
      </w:pPr>
      <w:r w:rsidRPr="001951FC">
        <w:rPr>
          <w:rFonts w:ascii="Garamond" w:hAnsi="Garamond"/>
          <w:b/>
          <w:sz w:val="20"/>
          <w:szCs w:val="20"/>
          <w:lang w:val="en-NZ"/>
        </w:rPr>
        <w:t xml:space="preserve">Microfinance </w:t>
      </w:r>
    </w:p>
    <w:p w:rsidR="008C5E7B" w:rsidRPr="001951FC" w:rsidRDefault="0076530F" w:rsidP="00510E75">
      <w:pPr>
        <w:pStyle w:val="ListParagraph"/>
        <w:numPr>
          <w:ilvl w:val="0"/>
          <w:numId w:val="38"/>
        </w:numPr>
        <w:autoSpaceDE w:val="0"/>
        <w:autoSpaceDN w:val="0"/>
        <w:adjustRightInd w:val="0"/>
        <w:rPr>
          <w:rFonts w:ascii="Garamond" w:hAnsi="Garamond"/>
          <w:sz w:val="20"/>
          <w:szCs w:val="20"/>
          <w:lang w:val="en-NZ"/>
        </w:rPr>
      </w:pPr>
      <w:r w:rsidRPr="001951FC">
        <w:rPr>
          <w:rFonts w:ascii="Garamond" w:hAnsi="Garamond"/>
          <w:sz w:val="20"/>
          <w:szCs w:val="20"/>
          <w:lang w:val="en-NZ"/>
        </w:rPr>
        <w:t xml:space="preserve">Busseau, David &amp; Mask, Russell. (2003). </w:t>
      </w:r>
      <w:r w:rsidRPr="001951FC">
        <w:rPr>
          <w:rFonts w:ascii="Garamond" w:hAnsi="Garamond"/>
          <w:i/>
          <w:iCs/>
          <w:sz w:val="20"/>
          <w:szCs w:val="20"/>
          <w:lang w:val="en-NZ"/>
        </w:rPr>
        <w:t>Christian Micro-Enterprise Development - An Introduction</w:t>
      </w:r>
      <w:r w:rsidRPr="001951FC">
        <w:rPr>
          <w:rFonts w:ascii="Garamond" w:hAnsi="Garamond"/>
          <w:sz w:val="20"/>
          <w:szCs w:val="20"/>
          <w:lang w:val="en-NZ"/>
        </w:rPr>
        <w:t>. Oxford: Regnum Books.</w:t>
      </w:r>
    </w:p>
    <w:p w:rsidR="008C5E7B" w:rsidRPr="001951FC" w:rsidRDefault="008C5E7B" w:rsidP="00510E75">
      <w:pPr>
        <w:pStyle w:val="booklist"/>
        <w:numPr>
          <w:ilvl w:val="0"/>
          <w:numId w:val="38"/>
        </w:numPr>
        <w:rPr>
          <w:sz w:val="20"/>
        </w:rPr>
      </w:pPr>
      <w:r w:rsidRPr="001951FC">
        <w:rPr>
          <w:sz w:val="20"/>
        </w:rPr>
        <w:t xml:space="preserve">Greer, Peter and Phil Smith. (2009) </w:t>
      </w:r>
      <w:r w:rsidRPr="001951FC">
        <w:rPr>
          <w:i/>
          <w:sz w:val="20"/>
        </w:rPr>
        <w:t>The Poor Will Be Glad.</w:t>
      </w:r>
      <w:r w:rsidRPr="001951FC">
        <w:rPr>
          <w:sz w:val="20"/>
        </w:rPr>
        <w:t xml:space="preserve"> Grand Rapids: Zondervan</w:t>
      </w:r>
      <w:r w:rsidR="00A44FD2" w:rsidRPr="001951FC">
        <w:rPr>
          <w:sz w:val="20"/>
        </w:rPr>
        <w:t xml:space="preserve">  ($20 Barnes and Nobles)</w:t>
      </w:r>
    </w:p>
    <w:p w:rsidR="00E73299" w:rsidRPr="001951FC" w:rsidRDefault="00A44FD2" w:rsidP="00510E75">
      <w:pPr>
        <w:pStyle w:val="ListParagraph"/>
        <w:numPr>
          <w:ilvl w:val="0"/>
          <w:numId w:val="38"/>
        </w:numPr>
        <w:rPr>
          <w:rFonts w:ascii="Garamond" w:eastAsiaTheme="minorHAnsi" w:hAnsi="Garamond"/>
          <w:sz w:val="20"/>
        </w:rPr>
      </w:pPr>
      <w:r w:rsidRPr="001951FC">
        <w:rPr>
          <w:rFonts w:ascii="Garamond" w:eastAsiaTheme="minorHAnsi" w:hAnsi="Garamond"/>
          <w:sz w:val="20"/>
        </w:rPr>
        <w:t xml:space="preserve">Yunus, M. (2003). </w:t>
      </w:r>
      <w:r w:rsidRPr="001951FC">
        <w:rPr>
          <w:rFonts w:ascii="Garamond" w:eastAsiaTheme="minorHAnsi" w:hAnsi="Garamond"/>
          <w:i/>
          <w:sz w:val="20"/>
        </w:rPr>
        <w:t>Banker To The Poor: Micro-Lending and the Battle Against World Poverty</w:t>
      </w:r>
      <w:r w:rsidRPr="001951FC">
        <w:rPr>
          <w:rFonts w:ascii="Garamond" w:eastAsiaTheme="minorHAnsi" w:hAnsi="Garamond"/>
          <w:sz w:val="20"/>
        </w:rPr>
        <w:t>.  New York, Perseus Books.  ($10.80 on Amazon)</w:t>
      </w:r>
    </w:p>
    <w:p w:rsidR="00A44FD2" w:rsidRPr="001951FC" w:rsidRDefault="00E73299" w:rsidP="00510E75">
      <w:pPr>
        <w:pStyle w:val="ListParagraph"/>
        <w:numPr>
          <w:ilvl w:val="0"/>
          <w:numId w:val="38"/>
        </w:numPr>
        <w:rPr>
          <w:rFonts w:ascii="Garamond" w:eastAsiaTheme="minorHAnsi" w:hAnsi="Garamond"/>
          <w:sz w:val="20"/>
        </w:rPr>
      </w:pPr>
      <w:r w:rsidRPr="001951FC">
        <w:rPr>
          <w:rFonts w:ascii="Garamond" w:eastAsiaTheme="minorHAnsi" w:hAnsi="Garamond"/>
          <w:sz w:val="20"/>
        </w:rPr>
        <w:t>Da-dhan website  http://www.sa-dhan.net/Inner.aspx?Others/ResourceCentre.htm</w:t>
      </w:r>
    </w:p>
    <w:p w:rsidR="003D5C57" w:rsidRPr="001951FC" w:rsidRDefault="003D5C57" w:rsidP="00845237">
      <w:pPr>
        <w:autoSpaceDE w:val="0"/>
        <w:autoSpaceDN w:val="0"/>
        <w:adjustRightInd w:val="0"/>
        <w:rPr>
          <w:rFonts w:ascii="Garamond" w:hAnsi="Garamond"/>
          <w:sz w:val="20"/>
          <w:szCs w:val="20"/>
          <w:lang w:val="en-NZ"/>
        </w:rPr>
      </w:pPr>
    </w:p>
    <w:p w:rsidR="008C5E7B" w:rsidRPr="001951FC" w:rsidRDefault="003D5C57" w:rsidP="00845237">
      <w:pPr>
        <w:autoSpaceDE w:val="0"/>
        <w:autoSpaceDN w:val="0"/>
        <w:adjustRightInd w:val="0"/>
        <w:ind w:left="360"/>
        <w:rPr>
          <w:rFonts w:ascii="Garamond" w:hAnsi="Garamond"/>
          <w:b/>
          <w:sz w:val="20"/>
          <w:szCs w:val="20"/>
          <w:lang w:val="en-NZ"/>
        </w:rPr>
      </w:pPr>
      <w:r w:rsidRPr="001951FC">
        <w:rPr>
          <w:rFonts w:ascii="Garamond" w:hAnsi="Garamond"/>
          <w:b/>
          <w:sz w:val="20"/>
          <w:szCs w:val="20"/>
          <w:lang w:val="en-NZ"/>
        </w:rPr>
        <w:t>Economic Systems</w:t>
      </w:r>
    </w:p>
    <w:p w:rsidR="008C5E7B" w:rsidRPr="001951FC" w:rsidRDefault="008C5E7B" w:rsidP="00510E75">
      <w:pPr>
        <w:pStyle w:val="booklist"/>
        <w:numPr>
          <w:ilvl w:val="0"/>
          <w:numId w:val="39"/>
        </w:numPr>
        <w:rPr>
          <w:sz w:val="20"/>
        </w:rPr>
      </w:pPr>
      <w:r w:rsidRPr="001951FC">
        <w:rPr>
          <w:sz w:val="20"/>
        </w:rPr>
        <w:t xml:space="preserve">Myrdal, G. (1968). </w:t>
      </w:r>
      <w:r w:rsidRPr="001951FC">
        <w:rPr>
          <w:i/>
          <w:sz w:val="20"/>
        </w:rPr>
        <w:t>Asian Drama: An Inquiry into the Poverty</w:t>
      </w:r>
      <w:r w:rsidR="006158C2" w:rsidRPr="001951FC">
        <w:rPr>
          <w:sz w:val="20"/>
        </w:rPr>
        <w:fldChar w:fldCharType="begin"/>
      </w:r>
      <w:r w:rsidRPr="001951FC">
        <w:rPr>
          <w:sz w:val="20"/>
        </w:rPr>
        <w:instrText xml:space="preserve"> XE “Poverty” </w:instrText>
      </w:r>
      <w:r w:rsidR="006158C2" w:rsidRPr="001951FC">
        <w:rPr>
          <w:sz w:val="20"/>
        </w:rPr>
        <w:fldChar w:fldCharType="end"/>
      </w:r>
      <w:r w:rsidRPr="001951FC">
        <w:rPr>
          <w:i/>
          <w:sz w:val="20"/>
        </w:rPr>
        <w:t xml:space="preserve"> of the Nations</w:t>
      </w:r>
      <w:r w:rsidRPr="001951FC">
        <w:rPr>
          <w:sz w:val="20"/>
        </w:rPr>
        <w:t xml:space="preserve">. </w:t>
      </w:r>
    </w:p>
    <w:p w:rsidR="00D409FA" w:rsidRPr="001951FC" w:rsidRDefault="008C5E7B" w:rsidP="00510E75">
      <w:pPr>
        <w:pStyle w:val="booklist"/>
        <w:numPr>
          <w:ilvl w:val="0"/>
          <w:numId w:val="39"/>
        </w:numPr>
        <w:rPr>
          <w:sz w:val="20"/>
          <w:lang w:val="en-US"/>
        </w:rPr>
      </w:pPr>
      <w:r w:rsidRPr="001951FC">
        <w:rPr>
          <w:sz w:val="20"/>
          <w:lang w:val="en-US"/>
        </w:rPr>
        <w:t xml:space="preserve">Berger, Peter. </w:t>
      </w:r>
      <w:r w:rsidR="00377D51" w:rsidRPr="001951FC">
        <w:rPr>
          <w:sz w:val="20"/>
          <w:lang w:val="en-US"/>
        </w:rPr>
        <w:t xml:space="preserve">(1987). </w:t>
      </w:r>
      <w:r w:rsidRPr="001951FC">
        <w:rPr>
          <w:i/>
          <w:iCs/>
          <w:sz w:val="20"/>
          <w:lang w:val="en-US"/>
        </w:rPr>
        <w:t>The Capitalist Revolution: Fifty Propositions About Prosperity</w:t>
      </w:r>
      <w:r w:rsidR="00845237" w:rsidRPr="001951FC">
        <w:rPr>
          <w:i/>
          <w:iCs/>
          <w:sz w:val="20"/>
          <w:lang w:val="en-US"/>
        </w:rPr>
        <w:t xml:space="preserve">, </w:t>
      </w:r>
      <w:r w:rsidRPr="001951FC">
        <w:rPr>
          <w:i/>
          <w:iCs/>
          <w:sz w:val="20"/>
          <w:lang w:val="en-US"/>
        </w:rPr>
        <w:t>Equality and Liberty</w:t>
      </w:r>
      <w:r w:rsidR="00845237" w:rsidRPr="001951FC">
        <w:rPr>
          <w:i/>
          <w:iCs/>
          <w:sz w:val="20"/>
          <w:lang w:val="en-US"/>
        </w:rPr>
        <w:t xml:space="preserve">. </w:t>
      </w:r>
      <w:r w:rsidRPr="001951FC">
        <w:rPr>
          <w:sz w:val="20"/>
          <w:lang w:val="en-US"/>
        </w:rPr>
        <w:t>New York: Basic Books</w:t>
      </w:r>
      <w:r w:rsidR="00377D51" w:rsidRPr="001951FC">
        <w:rPr>
          <w:sz w:val="20"/>
          <w:lang w:val="en-US"/>
        </w:rPr>
        <w:t>.</w:t>
      </w:r>
      <w:r w:rsidRPr="001951FC">
        <w:rPr>
          <w:sz w:val="20"/>
          <w:lang w:val="en-US"/>
        </w:rPr>
        <w:t xml:space="preserve"> </w:t>
      </w:r>
    </w:p>
    <w:p w:rsidR="0076530F" w:rsidRPr="001951FC" w:rsidRDefault="00D409FA" w:rsidP="00510E75">
      <w:pPr>
        <w:pStyle w:val="ListParagraph"/>
        <w:widowControl w:val="0"/>
        <w:numPr>
          <w:ilvl w:val="0"/>
          <w:numId w:val="39"/>
        </w:numPr>
        <w:autoSpaceDE w:val="0"/>
        <w:autoSpaceDN w:val="0"/>
        <w:adjustRightInd w:val="0"/>
        <w:rPr>
          <w:rFonts w:ascii="Garamond" w:eastAsiaTheme="minorHAnsi" w:hAnsi="Garamond" w:cs="Cambria"/>
          <w:color w:val="auto"/>
          <w:sz w:val="20"/>
          <w:lang w:val="en-US" w:eastAsia="en-US"/>
        </w:rPr>
      </w:pPr>
      <w:r w:rsidRPr="001951FC">
        <w:rPr>
          <w:rFonts w:ascii="Garamond" w:eastAsiaTheme="minorHAnsi" w:hAnsi="Garamond" w:cs="Cambria"/>
          <w:color w:val="auto"/>
          <w:sz w:val="20"/>
          <w:lang w:val="en-US" w:eastAsia="en-US"/>
        </w:rPr>
        <w:t xml:space="preserve">Collier, P. (2007). </w:t>
      </w:r>
      <w:r w:rsidRPr="001951FC">
        <w:rPr>
          <w:rFonts w:ascii="Garamond" w:eastAsiaTheme="minorHAnsi" w:hAnsi="Garamond" w:cs="Cambria"/>
          <w:i/>
          <w:iCs/>
          <w:color w:val="auto"/>
          <w:sz w:val="20"/>
          <w:lang w:val="en-US" w:eastAsia="en-US"/>
        </w:rPr>
        <w:t>The Bottom Billion: Why the Poorest Countries are Failing and What Can be Done About It</w:t>
      </w:r>
      <w:r w:rsidRPr="001951FC">
        <w:rPr>
          <w:rFonts w:ascii="Garamond" w:eastAsiaTheme="minorHAnsi" w:hAnsi="Garamond" w:cs="Cambria"/>
          <w:color w:val="auto"/>
          <w:sz w:val="20"/>
          <w:lang w:val="en-US" w:eastAsia="en-US"/>
        </w:rPr>
        <w:t xml:space="preserve">. Oxford, Oxford University Press.  </w:t>
      </w:r>
    </w:p>
    <w:p w:rsidR="00985719" w:rsidRPr="001951FC" w:rsidRDefault="00985719" w:rsidP="00985719">
      <w:pPr>
        <w:widowControl w:val="0"/>
        <w:autoSpaceDE w:val="0"/>
        <w:autoSpaceDN w:val="0"/>
        <w:adjustRightInd w:val="0"/>
        <w:rPr>
          <w:rFonts w:ascii="Garamond" w:eastAsiaTheme="minorHAnsi" w:hAnsi="Garamond" w:cs="Cambria"/>
          <w:color w:val="auto"/>
          <w:sz w:val="20"/>
          <w:lang w:val="en-US" w:eastAsia="en-US"/>
        </w:rPr>
      </w:pPr>
    </w:p>
    <w:p w:rsidR="00985719" w:rsidRPr="001951FC" w:rsidRDefault="00985719" w:rsidP="006758B9">
      <w:pPr>
        <w:widowControl w:val="0"/>
        <w:autoSpaceDE w:val="0"/>
        <w:autoSpaceDN w:val="0"/>
        <w:adjustRightInd w:val="0"/>
        <w:ind w:firstLine="360"/>
        <w:rPr>
          <w:rFonts w:ascii="Garamond" w:eastAsiaTheme="minorHAnsi" w:hAnsi="Garamond" w:cs="Cambria"/>
          <w:b/>
          <w:color w:val="auto"/>
          <w:sz w:val="20"/>
          <w:lang w:val="en-US" w:eastAsia="en-US"/>
        </w:rPr>
      </w:pPr>
      <w:r w:rsidRPr="001951FC">
        <w:rPr>
          <w:rFonts w:ascii="Garamond" w:eastAsiaTheme="minorHAnsi" w:hAnsi="Garamond" w:cs="Cambria"/>
          <w:b/>
          <w:color w:val="auto"/>
          <w:sz w:val="20"/>
          <w:lang w:val="en-US" w:eastAsia="en-US"/>
        </w:rPr>
        <w:t>Entrepreneurship</w:t>
      </w:r>
    </w:p>
    <w:p w:rsidR="00985719" w:rsidRPr="001951FC" w:rsidRDefault="00985719" w:rsidP="00985719">
      <w:pPr>
        <w:pStyle w:val="ListParagraph"/>
        <w:numPr>
          <w:ilvl w:val="0"/>
          <w:numId w:val="39"/>
        </w:numPr>
        <w:rPr>
          <w:rFonts w:ascii="Garamond" w:hAnsi="Garamond"/>
          <w:sz w:val="20"/>
        </w:rPr>
      </w:pPr>
      <w:r w:rsidRPr="001951FC">
        <w:rPr>
          <w:rFonts w:ascii="Garamond" w:hAnsi="Garamond"/>
          <w:sz w:val="20"/>
        </w:rPr>
        <w:t xml:space="preserve">Burkett, Larry. (1998) </w:t>
      </w:r>
      <w:r w:rsidRPr="001951FC">
        <w:rPr>
          <w:rFonts w:ascii="Garamond" w:hAnsi="Garamond"/>
          <w:i/>
          <w:sz w:val="20"/>
          <w:u w:val="single"/>
        </w:rPr>
        <w:t>Business by the Book</w:t>
      </w:r>
      <w:r w:rsidRPr="001951FC">
        <w:rPr>
          <w:rFonts w:ascii="Garamond" w:hAnsi="Garamond"/>
          <w:sz w:val="20"/>
        </w:rPr>
        <w:t>.  Crown Financial Seminar.  By Horeb Print House.  P. O. Box 5, Talakulam, Madurai-6125 002. Tamil Nadu, S. India.</w:t>
      </w:r>
    </w:p>
    <w:p w:rsidR="00985719" w:rsidRPr="001951FC" w:rsidRDefault="00985719" w:rsidP="00985719">
      <w:pPr>
        <w:pStyle w:val="ListParagraph"/>
        <w:numPr>
          <w:ilvl w:val="0"/>
          <w:numId w:val="39"/>
        </w:numPr>
        <w:rPr>
          <w:rFonts w:ascii="Garamond" w:hAnsi="Garamond"/>
          <w:sz w:val="20"/>
        </w:rPr>
      </w:pPr>
      <w:r w:rsidRPr="001951FC">
        <w:rPr>
          <w:rFonts w:ascii="Garamond" w:hAnsi="Garamond"/>
          <w:sz w:val="20"/>
        </w:rPr>
        <w:t xml:space="preserve">Dayao, Dinna Louise C. (2000) </w:t>
      </w:r>
      <w:r w:rsidRPr="001951FC">
        <w:rPr>
          <w:rFonts w:ascii="Garamond" w:hAnsi="Garamond"/>
          <w:i/>
          <w:sz w:val="20"/>
          <w:u w:val="single"/>
        </w:rPr>
        <w:t>Asian Business Wisdom</w:t>
      </w:r>
      <w:r w:rsidRPr="001951FC">
        <w:rPr>
          <w:rFonts w:ascii="Garamond" w:hAnsi="Garamond"/>
          <w:i/>
          <w:sz w:val="20"/>
        </w:rPr>
        <w:t>.</w:t>
      </w:r>
      <w:r w:rsidRPr="001951FC">
        <w:rPr>
          <w:rFonts w:ascii="Garamond" w:hAnsi="Garamond"/>
          <w:sz w:val="20"/>
        </w:rPr>
        <w:t xml:space="preserve">  John Wiley and Sons (Asia) Pte Ltd., 2 Clementi Loop, Singapore 129809</w:t>
      </w:r>
    </w:p>
    <w:p w:rsidR="00985719" w:rsidRPr="001951FC" w:rsidRDefault="00985719" w:rsidP="00985719">
      <w:pPr>
        <w:pStyle w:val="ListParagraph"/>
        <w:numPr>
          <w:ilvl w:val="0"/>
          <w:numId w:val="39"/>
        </w:numPr>
        <w:rPr>
          <w:rFonts w:ascii="Garamond" w:hAnsi="Garamond"/>
          <w:sz w:val="20"/>
        </w:rPr>
      </w:pPr>
      <w:r w:rsidRPr="001951FC">
        <w:rPr>
          <w:rFonts w:ascii="Garamond" w:hAnsi="Garamond"/>
          <w:i/>
          <w:sz w:val="20"/>
          <w:u w:val="single"/>
        </w:rPr>
        <w:t>Handbook for Women Entrepreneurs</w:t>
      </w:r>
      <w:r w:rsidRPr="001951FC">
        <w:rPr>
          <w:rFonts w:ascii="Garamond" w:hAnsi="Garamond"/>
          <w:sz w:val="20"/>
        </w:rPr>
        <w:t>. (1991) The Foundation for Asia Management Development (FAMD), Sengokuyama, Tokyo, Japan. Printed in the Philippines.</w:t>
      </w:r>
    </w:p>
    <w:p w:rsidR="00985719" w:rsidRPr="001951FC" w:rsidRDefault="00985719" w:rsidP="00985719">
      <w:pPr>
        <w:pStyle w:val="ListParagraph"/>
        <w:numPr>
          <w:ilvl w:val="0"/>
          <w:numId w:val="39"/>
        </w:numPr>
        <w:rPr>
          <w:rFonts w:ascii="Garamond" w:hAnsi="Garamond"/>
          <w:sz w:val="20"/>
        </w:rPr>
      </w:pPr>
      <w:r w:rsidRPr="001951FC">
        <w:rPr>
          <w:rFonts w:ascii="Garamond" w:hAnsi="Garamond"/>
          <w:i/>
          <w:sz w:val="20"/>
          <w:u w:val="single"/>
        </w:rPr>
        <w:t>Introduction to Entrepreneurship</w:t>
      </w:r>
      <w:r w:rsidRPr="001951FC">
        <w:rPr>
          <w:rFonts w:ascii="Garamond" w:hAnsi="Garamond"/>
          <w:sz w:val="20"/>
        </w:rPr>
        <w:t>. (1989) Small Enterprises Research and Development Foundation Inc. UP institute for Small Scale Industries.</w:t>
      </w:r>
    </w:p>
    <w:p w:rsidR="00985719" w:rsidRPr="001951FC" w:rsidRDefault="00985719" w:rsidP="006758B9">
      <w:pPr>
        <w:pStyle w:val="ListParagraph"/>
        <w:numPr>
          <w:ilvl w:val="0"/>
          <w:numId w:val="39"/>
        </w:numPr>
        <w:rPr>
          <w:rFonts w:ascii="Garamond" w:hAnsi="Garamond"/>
          <w:sz w:val="20"/>
        </w:rPr>
      </w:pPr>
      <w:r w:rsidRPr="001951FC">
        <w:rPr>
          <w:rFonts w:ascii="Garamond" w:hAnsi="Garamond"/>
          <w:sz w:val="20"/>
        </w:rPr>
        <w:t xml:space="preserve">Resurreccion, Rex.  (2004). </w:t>
      </w:r>
      <w:r w:rsidRPr="001951FC">
        <w:rPr>
          <w:rFonts w:ascii="Garamond" w:hAnsi="Garamond"/>
          <w:i/>
          <w:sz w:val="20"/>
          <w:u w:val="single"/>
        </w:rPr>
        <w:t>Called to Excel: Developing a Passion for Excellence in Your Workplace</w:t>
      </w:r>
      <w:r w:rsidRPr="001951FC">
        <w:rPr>
          <w:rFonts w:ascii="Garamond" w:hAnsi="Garamond"/>
          <w:sz w:val="20"/>
        </w:rPr>
        <w:t>.  Church Strengthening Ministry, PO Box 2656, Makati City, Philippines</w:t>
      </w:r>
    </w:p>
    <w:p w:rsidR="00FC096E" w:rsidRPr="001951FC" w:rsidRDefault="00D9171C" w:rsidP="0097001B">
      <w:pPr>
        <w:pStyle w:val="Heading4"/>
        <w:rPr>
          <w:rFonts w:ascii="Garamond" w:hAnsi="Garamond"/>
        </w:rPr>
      </w:pPr>
      <w:r w:rsidRPr="001951FC">
        <w:rPr>
          <w:rFonts w:ascii="Garamond" w:hAnsi="Garamond"/>
        </w:rPr>
        <w:t>TUL 570 Field Superv</w:t>
      </w:r>
      <w:r w:rsidR="00FC096E" w:rsidRPr="001951FC">
        <w:rPr>
          <w:rFonts w:ascii="Garamond" w:hAnsi="Garamond"/>
        </w:rPr>
        <w:t>ision 1</w:t>
      </w:r>
      <w:r w:rsidR="00154D1E" w:rsidRPr="001951FC">
        <w:rPr>
          <w:rFonts w:ascii="Garamond" w:hAnsi="Garamond"/>
        </w:rPr>
        <w:t xml:space="preserve"> &amp;2</w:t>
      </w:r>
    </w:p>
    <w:p w:rsidR="00FC096E" w:rsidRPr="001951FC" w:rsidRDefault="00FC096E" w:rsidP="00184C39">
      <w:pPr>
        <w:pStyle w:val="ListParagraph"/>
        <w:widowControl w:val="0"/>
        <w:numPr>
          <w:ilvl w:val="0"/>
          <w:numId w:val="40"/>
        </w:numPr>
        <w:autoSpaceDE w:val="0"/>
        <w:autoSpaceDN w:val="0"/>
        <w:adjustRightInd w:val="0"/>
        <w:ind w:right="-72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Cournoyer, B (2007). </w:t>
      </w:r>
      <w:r w:rsidRPr="001951FC">
        <w:rPr>
          <w:rFonts w:ascii="Garamond" w:eastAsiaTheme="minorHAnsi" w:hAnsi="Garamond" w:cs="Helvetica"/>
          <w:i/>
          <w:iCs/>
          <w:color w:val="auto"/>
          <w:sz w:val="20"/>
          <w:lang w:val="en-US" w:eastAsia="en-US"/>
        </w:rPr>
        <w:t>The Social Work Skills Workbook</w:t>
      </w:r>
      <w:r w:rsidRPr="001951FC">
        <w:rPr>
          <w:rFonts w:ascii="Garamond" w:eastAsiaTheme="minorHAnsi" w:hAnsi="Garamond" w:cs="Helvetica"/>
          <w:color w:val="auto"/>
          <w:sz w:val="20"/>
          <w:lang w:val="en-US" w:eastAsia="en-US"/>
        </w:rPr>
        <w:t>, Brooks</w:t>
      </w:r>
      <w:r w:rsidR="00A44FD2" w:rsidRPr="001951FC">
        <w:rPr>
          <w:rFonts w:ascii="Garamond" w:eastAsiaTheme="minorHAnsi" w:hAnsi="Garamond" w:cs="Helvetica"/>
          <w:color w:val="auto"/>
          <w:sz w:val="20"/>
          <w:lang w:val="en-US" w:eastAsia="en-US"/>
        </w:rPr>
        <w:t xml:space="preserve"> Cole. HV11.C786</w:t>
      </w:r>
    </w:p>
    <w:p w:rsidR="00BF636D" w:rsidRPr="001951FC" w:rsidRDefault="00FC096E" w:rsidP="00184C39">
      <w:pPr>
        <w:pStyle w:val="ListParagraph"/>
        <w:widowControl w:val="0"/>
        <w:numPr>
          <w:ilvl w:val="0"/>
          <w:numId w:val="40"/>
        </w:numPr>
        <w:autoSpaceDE w:val="0"/>
        <w:autoSpaceDN w:val="0"/>
        <w:adjustRightInd w:val="0"/>
        <w:ind w:right="-72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Sweitzer, H. F. and M. King (2003). </w:t>
      </w:r>
      <w:r w:rsidRPr="001951FC">
        <w:rPr>
          <w:rFonts w:ascii="Garamond" w:eastAsiaTheme="minorHAnsi" w:hAnsi="Garamond" w:cs="Helvetica"/>
          <w:i/>
          <w:iCs/>
          <w:color w:val="auto"/>
          <w:sz w:val="20"/>
          <w:lang w:val="en-US" w:eastAsia="en-US"/>
        </w:rPr>
        <w:t>The Successful Internship: Transformation and Empowerment in Experiential Learning</w:t>
      </w:r>
      <w:r w:rsidRPr="001951FC">
        <w:rPr>
          <w:rFonts w:ascii="Garamond" w:eastAsiaTheme="minorHAnsi" w:hAnsi="Garamond" w:cs="Helvetica"/>
          <w:color w:val="auto"/>
          <w:sz w:val="20"/>
          <w:lang w:val="en-US" w:eastAsia="en-US"/>
        </w:rPr>
        <w:t>, Wadsworth Publis</w:t>
      </w:r>
      <w:r w:rsidR="00A44FD2" w:rsidRPr="001951FC">
        <w:rPr>
          <w:rFonts w:ascii="Garamond" w:eastAsiaTheme="minorHAnsi" w:hAnsi="Garamond" w:cs="Helvetica"/>
          <w:color w:val="auto"/>
          <w:sz w:val="20"/>
          <w:lang w:val="en-US" w:eastAsia="en-US"/>
        </w:rPr>
        <w:t>hing.</w:t>
      </w:r>
    </w:p>
    <w:p w:rsidR="00A61BDF" w:rsidRPr="001951FC" w:rsidRDefault="00A61BDF" w:rsidP="00A61BDF">
      <w:pPr>
        <w:widowControl w:val="0"/>
        <w:autoSpaceDE w:val="0"/>
        <w:autoSpaceDN w:val="0"/>
        <w:adjustRightInd w:val="0"/>
        <w:rPr>
          <w:rFonts w:ascii="Garamond" w:eastAsiaTheme="minorHAnsi" w:hAnsi="Garamond" w:cs="Cambria"/>
          <w:color w:val="auto"/>
          <w:sz w:val="20"/>
          <w:lang w:val="en-US" w:eastAsia="en-US"/>
        </w:rPr>
      </w:pPr>
    </w:p>
    <w:p w:rsidR="00A61BDF" w:rsidRPr="001951FC" w:rsidRDefault="00A61BDF" w:rsidP="00A61BDF">
      <w:pPr>
        <w:widowControl w:val="0"/>
        <w:autoSpaceDE w:val="0"/>
        <w:autoSpaceDN w:val="0"/>
        <w:adjustRightInd w:val="0"/>
        <w:rPr>
          <w:rFonts w:ascii="Garamond" w:eastAsiaTheme="minorHAnsi" w:hAnsi="Garamond" w:cs="Cambria"/>
          <w:b/>
          <w:color w:val="auto"/>
          <w:sz w:val="20"/>
          <w:lang w:val="en-US" w:eastAsia="en-US"/>
        </w:rPr>
      </w:pPr>
      <w:r w:rsidRPr="001951FC">
        <w:rPr>
          <w:rFonts w:ascii="Garamond" w:eastAsiaTheme="minorHAnsi" w:hAnsi="Garamond" w:cs="Cambria"/>
          <w:b/>
          <w:color w:val="auto"/>
          <w:sz w:val="20"/>
          <w:lang w:val="en-US" w:eastAsia="en-US"/>
        </w:rPr>
        <w:t>Cross-Cultural Adaptation</w:t>
      </w:r>
    </w:p>
    <w:p w:rsidR="00A22852" w:rsidRPr="001951FC" w:rsidRDefault="00A61BDF" w:rsidP="00A61BDF">
      <w:pPr>
        <w:pStyle w:val="ListParagraph"/>
        <w:widowControl w:val="0"/>
        <w:numPr>
          <w:ilvl w:val="0"/>
          <w:numId w:val="42"/>
        </w:numPr>
        <w:autoSpaceDE w:val="0"/>
        <w:autoSpaceDN w:val="0"/>
        <w:adjustRightInd w:val="0"/>
        <w:ind w:right="-720"/>
        <w:rPr>
          <w:rFonts w:ascii="Garamond" w:eastAsiaTheme="minorHAnsi" w:hAnsi="Garamond" w:cs="Cambria"/>
          <w:color w:val="auto"/>
          <w:sz w:val="20"/>
          <w:lang w:val="en-US" w:eastAsia="en-US"/>
        </w:rPr>
      </w:pPr>
      <w:r w:rsidRPr="001951FC">
        <w:rPr>
          <w:rFonts w:ascii="Garamond" w:eastAsiaTheme="minorHAnsi" w:hAnsi="Garamond" w:cs="Cambria"/>
          <w:color w:val="auto"/>
          <w:sz w:val="20"/>
          <w:lang w:val="en-US" w:eastAsia="en-US"/>
        </w:rPr>
        <w:t xml:space="preserve">O'Donnell, D. (1992). </w:t>
      </w:r>
      <w:r w:rsidRPr="001951FC">
        <w:rPr>
          <w:rFonts w:ascii="Garamond" w:eastAsiaTheme="minorHAnsi" w:hAnsi="Garamond" w:cs="Cambria"/>
          <w:i/>
          <w:iCs/>
          <w:color w:val="auto"/>
          <w:sz w:val="20"/>
          <w:lang w:val="en-US" w:eastAsia="en-US"/>
        </w:rPr>
        <w:t>Missionary Care - Counting the Cost for World Evangelization</w:t>
      </w:r>
      <w:r w:rsidRPr="001951FC">
        <w:rPr>
          <w:rFonts w:ascii="Garamond" w:eastAsiaTheme="minorHAnsi" w:hAnsi="Garamond" w:cs="Cambria"/>
          <w:color w:val="auto"/>
          <w:sz w:val="20"/>
          <w:lang w:val="en-US" w:eastAsia="en-US"/>
        </w:rPr>
        <w:t xml:space="preserve">. P O Box 40129 Pasadena California 91114, William Carey Library. </w:t>
      </w:r>
    </w:p>
    <w:p w:rsidR="0076530F" w:rsidRPr="001951FC" w:rsidRDefault="008C1A41" w:rsidP="0097001B">
      <w:pPr>
        <w:pStyle w:val="Heading4"/>
        <w:rPr>
          <w:rFonts w:ascii="Garamond" w:hAnsi="Garamond"/>
        </w:rPr>
      </w:pPr>
      <w:r w:rsidRPr="001951FC">
        <w:rPr>
          <w:rFonts w:ascii="Garamond" w:hAnsi="Garamond"/>
        </w:rPr>
        <w:t xml:space="preserve">TUL 620 </w:t>
      </w:r>
      <w:r w:rsidR="0076530F" w:rsidRPr="001951FC">
        <w:rPr>
          <w:rFonts w:ascii="Garamond" w:hAnsi="Garamond"/>
        </w:rPr>
        <w:t>Leadership of Urban Poor Movements</w:t>
      </w:r>
    </w:p>
    <w:p w:rsidR="0076530F" w:rsidRPr="001951FC" w:rsidRDefault="0076530F" w:rsidP="00845237">
      <w:pPr>
        <w:ind w:left="360"/>
        <w:rPr>
          <w:rFonts w:ascii="Garamond" w:hAnsi="Garamond"/>
          <w:sz w:val="20"/>
          <w:szCs w:val="20"/>
        </w:rPr>
      </w:pPr>
      <w:r w:rsidRPr="001951FC">
        <w:rPr>
          <w:rFonts w:ascii="Garamond" w:hAnsi="Garamond"/>
          <w:sz w:val="20"/>
          <w:szCs w:val="20"/>
        </w:rPr>
        <w:t xml:space="preserve">There is nothing currently written with exactly this focus, but the following works lead in the direction of urban poor movement leadership. </w:t>
      </w:r>
    </w:p>
    <w:p w:rsidR="0076530F" w:rsidRPr="001951FC" w:rsidRDefault="0076530F" w:rsidP="00510E75">
      <w:pPr>
        <w:pStyle w:val="ListParagraph"/>
        <w:numPr>
          <w:ilvl w:val="0"/>
          <w:numId w:val="19"/>
        </w:numPr>
        <w:rPr>
          <w:rFonts w:ascii="Garamond" w:hAnsi="Garamond"/>
          <w:sz w:val="20"/>
          <w:szCs w:val="20"/>
        </w:rPr>
      </w:pPr>
      <w:r w:rsidRPr="001951FC">
        <w:rPr>
          <w:rFonts w:ascii="Garamond" w:hAnsi="Garamond"/>
          <w:sz w:val="20"/>
          <w:szCs w:val="20"/>
        </w:rPr>
        <w:t>Petersen, Douglas. (1996).</w:t>
      </w:r>
      <w:r w:rsidRPr="001951FC">
        <w:rPr>
          <w:rFonts w:ascii="Garamond" w:hAnsi="Garamond"/>
          <w:i/>
          <w:iCs/>
          <w:sz w:val="20"/>
          <w:szCs w:val="20"/>
        </w:rPr>
        <w:t xml:space="preserve"> Not by Might Nor by Power: A Pentecostal Theology of Social Concern in Latin America</w:t>
      </w:r>
      <w:r w:rsidRPr="001951FC">
        <w:rPr>
          <w:rFonts w:ascii="Garamond" w:hAnsi="Garamond"/>
          <w:sz w:val="20"/>
          <w:szCs w:val="20"/>
        </w:rPr>
        <w:t>. Oxford: Regnum Books.</w:t>
      </w:r>
    </w:p>
    <w:p w:rsidR="0076530F" w:rsidRPr="001951FC" w:rsidRDefault="0076530F" w:rsidP="00510E75">
      <w:pPr>
        <w:pStyle w:val="ListParagraph"/>
        <w:numPr>
          <w:ilvl w:val="0"/>
          <w:numId w:val="19"/>
        </w:numPr>
        <w:rPr>
          <w:rFonts w:ascii="Garamond" w:hAnsi="Garamond"/>
          <w:sz w:val="20"/>
          <w:szCs w:val="20"/>
        </w:rPr>
      </w:pPr>
      <w:r w:rsidRPr="001951FC">
        <w:rPr>
          <w:rFonts w:ascii="Garamond" w:hAnsi="Garamond"/>
          <w:sz w:val="20"/>
          <w:szCs w:val="20"/>
        </w:rPr>
        <w:t xml:space="preserve">McGavran, Donald. (1970). </w:t>
      </w:r>
      <w:r w:rsidRPr="001951FC">
        <w:rPr>
          <w:rFonts w:ascii="Garamond" w:hAnsi="Garamond"/>
          <w:i/>
          <w:iCs/>
          <w:sz w:val="20"/>
          <w:szCs w:val="20"/>
        </w:rPr>
        <w:t>Understanding Church Growth</w:t>
      </w:r>
      <w:r w:rsidRPr="001951FC">
        <w:rPr>
          <w:rFonts w:ascii="Garamond" w:hAnsi="Garamond"/>
          <w:sz w:val="20"/>
          <w:szCs w:val="20"/>
        </w:rPr>
        <w:t>. Grand Rapids: Eerdmans.</w:t>
      </w:r>
    </w:p>
    <w:p w:rsidR="008C1A41" w:rsidRPr="001951FC" w:rsidRDefault="008C1A41" w:rsidP="00845237">
      <w:pPr>
        <w:pStyle w:val="NormalWeb"/>
        <w:spacing w:before="0" w:beforeAutospacing="0" w:after="0" w:afterAutospacing="0"/>
        <w:ind w:left="60"/>
        <w:rPr>
          <w:rFonts w:ascii="Garamond" w:hAnsi="Garamond"/>
          <w:bCs/>
          <w:sz w:val="20"/>
          <w:szCs w:val="20"/>
        </w:rPr>
      </w:pPr>
    </w:p>
    <w:p w:rsidR="0076530F" w:rsidRPr="001951FC" w:rsidRDefault="0076530F" w:rsidP="00845237">
      <w:pPr>
        <w:pStyle w:val="NormalWeb"/>
        <w:spacing w:before="0" w:beforeAutospacing="0" w:after="0" w:afterAutospacing="0"/>
        <w:ind w:left="360"/>
        <w:rPr>
          <w:rFonts w:ascii="Garamond" w:hAnsi="Garamond"/>
          <w:sz w:val="20"/>
          <w:szCs w:val="20"/>
        </w:rPr>
      </w:pPr>
      <w:r w:rsidRPr="001951FC">
        <w:rPr>
          <w:rFonts w:ascii="Garamond" w:hAnsi="Garamond"/>
          <w:b/>
          <w:bCs/>
          <w:sz w:val="20"/>
          <w:szCs w:val="20"/>
        </w:rPr>
        <w:t>Urban Poor Missions Structures</w:t>
      </w:r>
      <w:r w:rsidRPr="001951FC">
        <w:rPr>
          <w:rFonts w:ascii="Garamond" w:hAnsi="Garamond"/>
          <w:bCs/>
          <w:sz w:val="20"/>
          <w:szCs w:val="20"/>
        </w:rPr>
        <w:t xml:space="preserve"> that enable middle class workers to survive in working among the poor are examined in:</w:t>
      </w:r>
    </w:p>
    <w:p w:rsidR="0076530F" w:rsidRPr="001951FC" w:rsidRDefault="0076530F" w:rsidP="00510E75">
      <w:pPr>
        <w:pStyle w:val="ListParagraph"/>
        <w:numPr>
          <w:ilvl w:val="0"/>
          <w:numId w:val="20"/>
        </w:numPr>
        <w:rPr>
          <w:rFonts w:ascii="Garamond" w:hAnsi="Garamond"/>
          <w:sz w:val="20"/>
          <w:szCs w:val="20"/>
        </w:rPr>
      </w:pPr>
      <w:r w:rsidRPr="001951FC">
        <w:rPr>
          <w:rFonts w:ascii="Garamond" w:hAnsi="Garamond"/>
          <w:sz w:val="20"/>
          <w:szCs w:val="20"/>
        </w:rPr>
        <w:t xml:space="preserve">Bessenecker, Scott. (2006). </w:t>
      </w:r>
      <w:r w:rsidRPr="001951FC">
        <w:rPr>
          <w:rFonts w:ascii="Garamond" w:hAnsi="Garamond"/>
          <w:i/>
          <w:iCs/>
          <w:sz w:val="20"/>
          <w:szCs w:val="20"/>
        </w:rPr>
        <w:t>The New Friars: The Emerging Movement Serving the World's Poor</w:t>
      </w:r>
      <w:r w:rsidRPr="001951FC">
        <w:rPr>
          <w:rFonts w:ascii="Garamond" w:hAnsi="Garamond"/>
          <w:sz w:val="20"/>
          <w:szCs w:val="20"/>
        </w:rPr>
        <w:t>. Downers Grove, IL: IVP.</w:t>
      </w:r>
    </w:p>
    <w:p w:rsidR="00745955" w:rsidRPr="001951FC" w:rsidRDefault="00745955" w:rsidP="00845237">
      <w:pPr>
        <w:rPr>
          <w:rFonts w:ascii="Garamond" w:hAnsi="Garamond"/>
          <w:sz w:val="20"/>
          <w:szCs w:val="20"/>
          <w:lang w:val="en-NZ"/>
        </w:rPr>
      </w:pPr>
    </w:p>
    <w:p w:rsidR="008C1A41" w:rsidRPr="001951FC" w:rsidRDefault="00745955" w:rsidP="00845237">
      <w:pPr>
        <w:ind w:left="360"/>
        <w:rPr>
          <w:rFonts w:ascii="Garamond" w:hAnsi="Garamond"/>
          <w:b/>
          <w:sz w:val="20"/>
          <w:szCs w:val="20"/>
          <w:lang w:val="en-NZ"/>
        </w:rPr>
      </w:pPr>
      <w:r w:rsidRPr="001951FC">
        <w:rPr>
          <w:rFonts w:ascii="Garamond" w:hAnsi="Garamond"/>
          <w:b/>
          <w:sz w:val="20"/>
          <w:szCs w:val="20"/>
          <w:lang w:val="en-NZ"/>
        </w:rPr>
        <w:t>Revival Movements</w:t>
      </w:r>
    </w:p>
    <w:p w:rsidR="00E273FD" w:rsidRPr="001951FC" w:rsidRDefault="00745955" w:rsidP="00510E75">
      <w:pPr>
        <w:pStyle w:val="ListParagraph"/>
        <w:widowControl w:val="0"/>
        <w:numPr>
          <w:ilvl w:val="0"/>
          <w:numId w:val="18"/>
        </w:numPr>
        <w:autoSpaceDE w:val="0"/>
        <w:autoSpaceDN w:val="0"/>
        <w:adjustRightInd w:val="0"/>
        <w:ind w:right="-72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Grigg, V. (2009). </w:t>
      </w:r>
      <w:r w:rsidRPr="001951FC">
        <w:rPr>
          <w:rFonts w:ascii="Garamond" w:eastAsiaTheme="minorHAnsi" w:hAnsi="Garamond" w:cs="Helvetica"/>
          <w:i/>
          <w:iCs/>
          <w:color w:val="auto"/>
          <w:sz w:val="20"/>
          <w:lang w:val="en-US" w:eastAsia="en-US"/>
        </w:rPr>
        <w:t>The Spirit of Christ and the Postmodern City: Transformative Revival Among Auckland's Evangelicals and Pentecostals</w:t>
      </w:r>
      <w:r w:rsidRPr="001951FC">
        <w:rPr>
          <w:rFonts w:ascii="Garamond" w:eastAsiaTheme="minorHAnsi" w:hAnsi="Garamond" w:cs="Helvetica"/>
          <w:color w:val="auto"/>
          <w:sz w:val="20"/>
          <w:lang w:val="en-US" w:eastAsia="en-US"/>
        </w:rPr>
        <w:t xml:space="preserve">. Auckland: Urban Leadership Foundation.  </w:t>
      </w:r>
    </w:p>
    <w:p w:rsidR="00745955" w:rsidRPr="001951FC" w:rsidRDefault="00E273FD" w:rsidP="00510E75">
      <w:pPr>
        <w:pStyle w:val="ListParagraph"/>
        <w:widowControl w:val="0"/>
        <w:numPr>
          <w:ilvl w:val="0"/>
          <w:numId w:val="18"/>
        </w:numPr>
        <w:autoSpaceDE w:val="0"/>
        <w:autoSpaceDN w:val="0"/>
        <w:adjustRightInd w:val="0"/>
        <w:ind w:right="-720"/>
        <w:rPr>
          <w:rFonts w:ascii="Garamond" w:eastAsiaTheme="minorHAnsi" w:hAnsi="Garamond" w:cs="Helvetica"/>
          <w:color w:val="auto"/>
          <w:sz w:val="20"/>
          <w:lang w:val="en-US" w:eastAsia="en-US"/>
        </w:rPr>
      </w:pPr>
      <w:r w:rsidRPr="001951FC">
        <w:rPr>
          <w:rFonts w:ascii="Garamond" w:hAnsi="Garamond"/>
          <w:sz w:val="20"/>
        </w:rPr>
        <w:t xml:space="preserve">Wallace, A.F.C. (1956). Revitalization Movements: Some Theoretical Considerations for Their Comparative Study. </w:t>
      </w:r>
      <w:r w:rsidRPr="001951FC">
        <w:rPr>
          <w:rFonts w:ascii="Garamond" w:hAnsi="Garamond"/>
          <w:i/>
          <w:sz w:val="20"/>
        </w:rPr>
        <w:t>American Anthropologist</w:t>
      </w:r>
      <w:r w:rsidRPr="001951FC">
        <w:rPr>
          <w:rFonts w:ascii="Garamond" w:hAnsi="Garamond"/>
          <w:sz w:val="20"/>
        </w:rPr>
        <w:t xml:space="preserve"> (58), 264-281.</w:t>
      </w:r>
    </w:p>
    <w:p w:rsidR="00745955" w:rsidRPr="001951FC" w:rsidRDefault="00745955" w:rsidP="00845237">
      <w:pPr>
        <w:widowControl w:val="0"/>
        <w:autoSpaceDE w:val="0"/>
        <w:autoSpaceDN w:val="0"/>
        <w:adjustRightInd w:val="0"/>
        <w:ind w:right="-720"/>
        <w:rPr>
          <w:rFonts w:ascii="Garamond" w:eastAsiaTheme="minorHAnsi" w:hAnsi="Garamond" w:cs="Helvetica"/>
          <w:color w:val="auto"/>
          <w:sz w:val="20"/>
          <w:lang w:val="en-US" w:eastAsia="en-US"/>
        </w:rPr>
      </w:pPr>
    </w:p>
    <w:p w:rsidR="00745955" w:rsidRPr="001951FC" w:rsidRDefault="00745955" w:rsidP="00845237">
      <w:pPr>
        <w:widowControl w:val="0"/>
        <w:autoSpaceDE w:val="0"/>
        <w:autoSpaceDN w:val="0"/>
        <w:adjustRightInd w:val="0"/>
        <w:ind w:left="360" w:right="-720"/>
        <w:rPr>
          <w:rFonts w:ascii="Garamond" w:eastAsiaTheme="minorHAnsi" w:hAnsi="Garamond" w:cs="Helvetica"/>
          <w:b/>
          <w:color w:val="auto"/>
          <w:sz w:val="20"/>
          <w:lang w:val="en-US" w:eastAsia="en-US"/>
        </w:rPr>
      </w:pPr>
      <w:r w:rsidRPr="001951FC">
        <w:rPr>
          <w:rFonts w:ascii="Garamond" w:eastAsiaTheme="minorHAnsi" w:hAnsi="Garamond" w:cs="Helvetica"/>
          <w:b/>
          <w:color w:val="auto"/>
          <w:sz w:val="20"/>
          <w:lang w:val="en-US" w:eastAsia="en-US"/>
        </w:rPr>
        <w:t>Citywide Movement Leadership</w:t>
      </w:r>
    </w:p>
    <w:p w:rsidR="00E273FD" w:rsidRPr="001951FC" w:rsidRDefault="00745955" w:rsidP="00510E75">
      <w:pPr>
        <w:pStyle w:val="ListParagraph"/>
        <w:widowControl w:val="0"/>
        <w:numPr>
          <w:ilvl w:val="0"/>
          <w:numId w:val="17"/>
        </w:numPr>
        <w:autoSpaceDE w:val="0"/>
        <w:autoSpaceDN w:val="0"/>
        <w:adjustRightInd w:val="0"/>
        <w:ind w:right="-72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Grigg, V. (2000). </w:t>
      </w:r>
      <w:r w:rsidRPr="001951FC">
        <w:rPr>
          <w:rFonts w:ascii="Garamond" w:eastAsiaTheme="minorHAnsi" w:hAnsi="Garamond" w:cs="Helvetica"/>
          <w:i/>
          <w:iCs/>
          <w:color w:val="auto"/>
          <w:sz w:val="20"/>
          <w:lang w:val="en-US" w:eastAsia="en-US"/>
        </w:rPr>
        <w:t>Transforming Cities: An Urban Leadership Manual</w:t>
      </w:r>
      <w:r w:rsidRPr="001951FC">
        <w:rPr>
          <w:rFonts w:ascii="Garamond" w:eastAsiaTheme="minorHAnsi" w:hAnsi="Garamond" w:cs="Helvetica"/>
          <w:color w:val="auto"/>
          <w:sz w:val="20"/>
          <w:lang w:val="en-US" w:eastAsia="en-US"/>
        </w:rPr>
        <w:t>. Auckand</w:t>
      </w:r>
      <w:r w:rsidR="00E273FD" w:rsidRPr="001951FC">
        <w:rPr>
          <w:rFonts w:ascii="Garamond" w:eastAsiaTheme="minorHAnsi" w:hAnsi="Garamond" w:cs="Helvetica"/>
          <w:color w:val="auto"/>
          <w:sz w:val="20"/>
          <w:lang w:val="en-US" w:eastAsia="en-US"/>
        </w:rPr>
        <w:t>, Urban Leadership Foundation.</w:t>
      </w:r>
    </w:p>
    <w:p w:rsidR="00E273FD" w:rsidRPr="001951FC" w:rsidRDefault="00E273FD" w:rsidP="00E273FD">
      <w:pPr>
        <w:pStyle w:val="ListParagraph"/>
        <w:numPr>
          <w:ilvl w:val="0"/>
          <w:numId w:val="17"/>
        </w:numPr>
        <w:rPr>
          <w:rFonts w:ascii="Garamond" w:hAnsi="Garamond"/>
          <w:sz w:val="20"/>
        </w:rPr>
      </w:pPr>
      <w:r w:rsidRPr="001951FC">
        <w:rPr>
          <w:rFonts w:ascii="Garamond" w:hAnsi="Garamond"/>
          <w:sz w:val="20"/>
        </w:rPr>
        <w:t xml:space="preserve">Aldrich, Joe. (1992). </w:t>
      </w:r>
      <w:r w:rsidRPr="001951FC">
        <w:rPr>
          <w:rFonts w:ascii="Garamond" w:hAnsi="Garamond"/>
          <w:i/>
          <w:sz w:val="20"/>
        </w:rPr>
        <w:t>Prayer Summits</w:t>
      </w:r>
      <w:r w:rsidRPr="001951FC">
        <w:rPr>
          <w:rFonts w:ascii="Garamond" w:hAnsi="Garamond"/>
          <w:sz w:val="20"/>
        </w:rPr>
        <w:t>. Portland, OR: Multnomah Press.</w:t>
      </w:r>
    </w:p>
    <w:p w:rsidR="0068283A" w:rsidRPr="001951FC" w:rsidRDefault="00E273FD" w:rsidP="00E273FD">
      <w:pPr>
        <w:pStyle w:val="ListParagraph"/>
        <w:numPr>
          <w:ilvl w:val="0"/>
          <w:numId w:val="17"/>
        </w:numPr>
        <w:rPr>
          <w:rFonts w:ascii="Garamond" w:hAnsi="Garamond"/>
          <w:sz w:val="20"/>
        </w:rPr>
      </w:pPr>
      <w:r w:rsidRPr="001951FC">
        <w:rPr>
          <w:rFonts w:ascii="Garamond" w:hAnsi="Garamond"/>
          <w:sz w:val="20"/>
        </w:rPr>
        <w:t xml:space="preserve">Silvoso, Ed. (1994). </w:t>
      </w:r>
      <w:r w:rsidRPr="001951FC">
        <w:rPr>
          <w:rFonts w:ascii="Garamond" w:hAnsi="Garamond"/>
          <w:i/>
          <w:sz w:val="20"/>
        </w:rPr>
        <w:t>That None Should Perish</w:t>
      </w:r>
      <w:r w:rsidRPr="001951FC">
        <w:rPr>
          <w:rFonts w:ascii="Garamond" w:hAnsi="Garamond"/>
          <w:sz w:val="20"/>
        </w:rPr>
        <w:t>. Ventura: Regal Books.</w:t>
      </w:r>
    </w:p>
    <w:p w:rsidR="0068283A" w:rsidRPr="001951FC" w:rsidRDefault="0068283A" w:rsidP="0068283A">
      <w:pPr>
        <w:pStyle w:val="ListParagraph"/>
        <w:numPr>
          <w:ilvl w:val="0"/>
          <w:numId w:val="17"/>
        </w:numPr>
        <w:rPr>
          <w:rFonts w:ascii="Garamond" w:hAnsi="Garamond"/>
          <w:sz w:val="20"/>
        </w:rPr>
      </w:pPr>
      <w:r w:rsidRPr="001951FC">
        <w:rPr>
          <w:rFonts w:ascii="Garamond" w:hAnsi="Garamond"/>
          <w:sz w:val="20"/>
        </w:rPr>
        <w:t xml:space="preserve">Dawson, John. (1989). </w:t>
      </w:r>
      <w:r w:rsidRPr="001951FC">
        <w:rPr>
          <w:rFonts w:ascii="Garamond" w:hAnsi="Garamond"/>
          <w:i/>
          <w:sz w:val="20"/>
        </w:rPr>
        <w:t>Taking our Cities for God; How to Break Spiritual Strongholds</w:t>
      </w:r>
      <w:r w:rsidRPr="001951FC">
        <w:rPr>
          <w:rFonts w:ascii="Garamond" w:hAnsi="Garamond"/>
          <w:sz w:val="20"/>
        </w:rPr>
        <w:t xml:space="preserve"> (pp. 89-97). Lake Mary, FL: Creation House.</w:t>
      </w:r>
    </w:p>
    <w:p w:rsidR="00745955" w:rsidRPr="001951FC" w:rsidRDefault="00E73299" w:rsidP="00845237">
      <w:pPr>
        <w:pStyle w:val="ListParagraph"/>
        <w:widowControl w:val="0"/>
        <w:numPr>
          <w:ilvl w:val="0"/>
          <w:numId w:val="17"/>
        </w:numPr>
        <w:autoSpaceDE w:val="0"/>
        <w:autoSpaceDN w:val="0"/>
        <w:adjustRightInd w:val="0"/>
        <w:ind w:right="-720"/>
        <w:rPr>
          <w:rFonts w:ascii="Garamond" w:eastAsiaTheme="minorHAnsi" w:hAnsi="Garamond" w:cs="Helvetica"/>
          <w:color w:val="auto"/>
          <w:sz w:val="20"/>
          <w:lang w:val="en-US" w:eastAsia="en-US"/>
        </w:rPr>
      </w:pPr>
      <w:r w:rsidRPr="001951FC">
        <w:rPr>
          <w:rFonts w:ascii="Garamond" w:eastAsiaTheme="minorHAnsi" w:hAnsi="Garamond" w:cs="Cambria"/>
          <w:color w:val="auto"/>
          <w:sz w:val="20"/>
          <w:lang w:val="en-US" w:eastAsia="en-US"/>
        </w:rPr>
        <w:t xml:space="preserve">Garvin, M. (1998). </w:t>
      </w:r>
      <w:r w:rsidRPr="001951FC">
        <w:rPr>
          <w:rFonts w:ascii="Garamond" w:eastAsiaTheme="minorHAnsi" w:hAnsi="Garamond" w:cs="Cambria"/>
          <w:i/>
          <w:iCs/>
          <w:color w:val="auto"/>
          <w:sz w:val="20"/>
          <w:lang w:val="en-US" w:eastAsia="en-US"/>
        </w:rPr>
        <w:t>The Divine Art of Networking</w:t>
      </w:r>
      <w:r w:rsidRPr="001951FC">
        <w:rPr>
          <w:rFonts w:ascii="Garamond" w:eastAsiaTheme="minorHAnsi" w:hAnsi="Garamond" w:cs="Cambria"/>
          <w:color w:val="auto"/>
          <w:sz w:val="20"/>
          <w:lang w:val="en-US" w:eastAsia="en-US"/>
        </w:rPr>
        <w:t xml:space="preserve">. Gordon St, Poatina, Tasmania, Whitestone, Fusion Australia.  </w:t>
      </w:r>
    </w:p>
    <w:p w:rsidR="00E273FD" w:rsidRPr="001951FC" w:rsidRDefault="00E273FD" w:rsidP="00845237">
      <w:pPr>
        <w:widowControl w:val="0"/>
        <w:autoSpaceDE w:val="0"/>
        <w:autoSpaceDN w:val="0"/>
        <w:adjustRightInd w:val="0"/>
        <w:ind w:left="360" w:right="-720"/>
        <w:rPr>
          <w:rFonts w:ascii="Garamond" w:eastAsiaTheme="minorHAnsi" w:hAnsi="Garamond" w:cs="Helvetica"/>
          <w:b/>
          <w:color w:val="auto"/>
          <w:sz w:val="20"/>
          <w:lang w:val="en-US" w:eastAsia="en-US"/>
        </w:rPr>
      </w:pPr>
    </w:p>
    <w:p w:rsidR="00745955" w:rsidRPr="001951FC" w:rsidRDefault="00745955" w:rsidP="00845237">
      <w:pPr>
        <w:widowControl w:val="0"/>
        <w:autoSpaceDE w:val="0"/>
        <w:autoSpaceDN w:val="0"/>
        <w:adjustRightInd w:val="0"/>
        <w:ind w:left="360" w:right="-720"/>
        <w:rPr>
          <w:rFonts w:ascii="Garamond" w:eastAsiaTheme="minorHAnsi" w:hAnsi="Garamond" w:cs="Helvetica"/>
          <w:b/>
          <w:color w:val="auto"/>
          <w:sz w:val="20"/>
          <w:lang w:val="en-US" w:eastAsia="en-US"/>
        </w:rPr>
      </w:pPr>
      <w:r w:rsidRPr="001951FC">
        <w:rPr>
          <w:rFonts w:ascii="Garamond" w:eastAsiaTheme="minorHAnsi" w:hAnsi="Garamond" w:cs="Helvetica"/>
          <w:b/>
          <w:color w:val="auto"/>
          <w:sz w:val="20"/>
          <w:lang w:val="en-US" w:eastAsia="en-US"/>
        </w:rPr>
        <w:t>Social Movements</w:t>
      </w:r>
    </w:p>
    <w:p w:rsidR="0061764E" w:rsidRPr="001951FC" w:rsidRDefault="00082EF7" w:rsidP="00510E75">
      <w:pPr>
        <w:pStyle w:val="ListParagraph"/>
        <w:widowControl w:val="0"/>
        <w:numPr>
          <w:ilvl w:val="0"/>
          <w:numId w:val="16"/>
        </w:numPr>
        <w:autoSpaceDE w:val="0"/>
        <w:autoSpaceDN w:val="0"/>
        <w:adjustRightInd w:val="0"/>
        <w:ind w:right="-72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Castells, M. (1983). </w:t>
      </w:r>
      <w:r w:rsidR="006066F8" w:rsidRPr="001951FC">
        <w:rPr>
          <w:rFonts w:ascii="Garamond" w:eastAsiaTheme="minorHAnsi" w:hAnsi="Garamond" w:cs="Helvetica"/>
          <w:i/>
          <w:iCs/>
          <w:color w:val="auto"/>
          <w:sz w:val="20"/>
          <w:lang w:val="en-US" w:eastAsia="en-US"/>
        </w:rPr>
        <w:t>The City and G</w:t>
      </w:r>
      <w:r w:rsidRPr="001951FC">
        <w:rPr>
          <w:rFonts w:ascii="Garamond" w:eastAsiaTheme="minorHAnsi" w:hAnsi="Garamond" w:cs="Helvetica"/>
          <w:i/>
          <w:iCs/>
          <w:color w:val="auto"/>
          <w:sz w:val="20"/>
          <w:lang w:val="en-US" w:eastAsia="en-US"/>
        </w:rPr>
        <w:t>rassroots: A Cross-Cultural Theory of Urban So</w:t>
      </w:r>
      <w:r w:rsidR="006066F8" w:rsidRPr="001951FC">
        <w:rPr>
          <w:rFonts w:ascii="Garamond" w:eastAsiaTheme="minorHAnsi" w:hAnsi="Garamond" w:cs="Helvetica"/>
          <w:i/>
          <w:iCs/>
          <w:color w:val="auto"/>
          <w:sz w:val="20"/>
          <w:lang w:val="en-US" w:eastAsia="en-US"/>
        </w:rPr>
        <w:t>ci</w:t>
      </w:r>
      <w:r w:rsidRPr="001951FC">
        <w:rPr>
          <w:rFonts w:ascii="Garamond" w:eastAsiaTheme="minorHAnsi" w:hAnsi="Garamond" w:cs="Helvetica"/>
          <w:i/>
          <w:iCs/>
          <w:color w:val="auto"/>
          <w:sz w:val="20"/>
          <w:lang w:val="en-US" w:eastAsia="en-US"/>
        </w:rPr>
        <w:t>al Movements</w:t>
      </w:r>
      <w:r w:rsidRPr="001951FC">
        <w:rPr>
          <w:rFonts w:ascii="Garamond" w:eastAsiaTheme="minorHAnsi" w:hAnsi="Garamond" w:cs="Helvetica"/>
          <w:color w:val="auto"/>
          <w:sz w:val="20"/>
          <w:lang w:val="en-US" w:eastAsia="en-US"/>
        </w:rPr>
        <w:t xml:space="preserve">, University of California Press. </w:t>
      </w:r>
    </w:p>
    <w:p w:rsidR="0076530F" w:rsidRPr="001951FC" w:rsidRDefault="0076530F" w:rsidP="0061764E">
      <w:pPr>
        <w:widowControl w:val="0"/>
        <w:autoSpaceDE w:val="0"/>
        <w:autoSpaceDN w:val="0"/>
        <w:adjustRightInd w:val="0"/>
        <w:ind w:right="-720"/>
        <w:rPr>
          <w:rFonts w:ascii="Garamond" w:eastAsiaTheme="minorHAnsi" w:hAnsi="Garamond" w:cs="Helvetica"/>
          <w:color w:val="auto"/>
          <w:sz w:val="20"/>
          <w:lang w:val="en-US" w:eastAsia="en-US"/>
        </w:rPr>
      </w:pPr>
    </w:p>
    <w:p w:rsidR="00237333" w:rsidRPr="001951FC" w:rsidRDefault="00E671F2" w:rsidP="00E671F2">
      <w:pPr>
        <w:widowControl w:val="0"/>
        <w:autoSpaceDE w:val="0"/>
        <w:autoSpaceDN w:val="0"/>
        <w:adjustRightInd w:val="0"/>
        <w:ind w:right="-720"/>
        <w:rPr>
          <w:rFonts w:ascii="Garamond" w:eastAsiaTheme="minorHAnsi" w:hAnsi="Garamond" w:cs="Helvetica"/>
          <w:b/>
          <w:color w:val="auto"/>
          <w:sz w:val="20"/>
          <w:lang w:val="en-US" w:eastAsia="en-US"/>
        </w:rPr>
      </w:pPr>
      <w:r w:rsidRPr="001951FC">
        <w:rPr>
          <w:rFonts w:ascii="Garamond" w:eastAsiaTheme="minorHAnsi" w:hAnsi="Garamond" w:cs="Helvetica"/>
          <w:b/>
          <w:color w:val="auto"/>
          <w:sz w:val="20"/>
          <w:lang w:val="en-US" w:eastAsia="en-US"/>
        </w:rPr>
        <w:t xml:space="preserve">        </w:t>
      </w:r>
      <w:r w:rsidR="00237333" w:rsidRPr="001951FC">
        <w:rPr>
          <w:rFonts w:ascii="Garamond" w:eastAsiaTheme="minorHAnsi" w:hAnsi="Garamond" w:cs="Helvetica"/>
          <w:b/>
          <w:color w:val="auto"/>
          <w:sz w:val="20"/>
          <w:lang w:val="en-US" w:eastAsia="en-US"/>
        </w:rPr>
        <w:t>Secular Leadership Theories</w:t>
      </w:r>
    </w:p>
    <w:p w:rsidR="0061764E" w:rsidRPr="001951FC" w:rsidRDefault="0061764E" w:rsidP="0061764E">
      <w:pPr>
        <w:pStyle w:val="ListParagraph"/>
        <w:widowControl w:val="0"/>
        <w:numPr>
          <w:ilvl w:val="0"/>
          <w:numId w:val="16"/>
        </w:numPr>
        <w:autoSpaceDE w:val="0"/>
        <w:autoSpaceDN w:val="0"/>
        <w:adjustRightInd w:val="0"/>
        <w:ind w:right="-720"/>
        <w:rPr>
          <w:rFonts w:ascii="Garamond" w:eastAsiaTheme="minorHAnsi" w:hAnsi="Garamond"/>
          <w:color w:val="auto"/>
          <w:sz w:val="20"/>
          <w:szCs w:val="20"/>
          <w:lang w:val="en-US" w:eastAsia="en-US"/>
        </w:rPr>
      </w:pPr>
      <w:r w:rsidRPr="001951FC">
        <w:rPr>
          <w:rFonts w:ascii="Garamond" w:eastAsiaTheme="minorHAnsi" w:hAnsi="Garamond"/>
          <w:color w:val="auto"/>
          <w:sz w:val="20"/>
          <w:szCs w:val="20"/>
          <w:lang w:val="en-US" w:eastAsia="en-US"/>
        </w:rPr>
        <w:t xml:space="preserve">Northouse, P. G. (2010). </w:t>
      </w:r>
      <w:r w:rsidRPr="001951FC">
        <w:rPr>
          <w:rFonts w:ascii="Garamond" w:eastAsiaTheme="minorHAnsi" w:hAnsi="Garamond"/>
          <w:i/>
          <w:iCs/>
          <w:color w:val="auto"/>
          <w:sz w:val="20"/>
          <w:szCs w:val="20"/>
          <w:lang w:val="en-US" w:eastAsia="en-US"/>
        </w:rPr>
        <w:t>Leadership: Theory and Practice</w:t>
      </w:r>
      <w:r w:rsidR="00B16D32">
        <w:rPr>
          <w:rFonts w:ascii="Garamond" w:eastAsiaTheme="minorHAnsi" w:hAnsi="Garamond"/>
          <w:color w:val="auto"/>
          <w:sz w:val="20"/>
          <w:szCs w:val="20"/>
          <w:lang w:val="en-US" w:eastAsia="en-US"/>
        </w:rPr>
        <w:t xml:space="preserve">. </w:t>
      </w:r>
      <w:r w:rsidRPr="001951FC">
        <w:rPr>
          <w:rFonts w:ascii="Garamond" w:eastAsiaTheme="minorHAnsi" w:hAnsi="Garamond"/>
          <w:color w:val="auto"/>
          <w:sz w:val="20"/>
          <w:szCs w:val="20"/>
          <w:lang w:val="en-US" w:eastAsia="en-US"/>
        </w:rPr>
        <w:t>Sage</w:t>
      </w:r>
      <w:r w:rsidR="00B16D32">
        <w:rPr>
          <w:rFonts w:ascii="Garamond" w:eastAsiaTheme="minorHAnsi" w:hAnsi="Garamond"/>
          <w:color w:val="auto"/>
          <w:sz w:val="20"/>
          <w:szCs w:val="20"/>
          <w:lang w:val="en-US" w:eastAsia="en-US"/>
        </w:rPr>
        <w:t>, Los Angeles.</w:t>
      </w:r>
    </w:p>
    <w:p w:rsidR="00237333" w:rsidRPr="001951FC" w:rsidRDefault="00237333" w:rsidP="00237333">
      <w:pPr>
        <w:widowControl w:val="0"/>
        <w:autoSpaceDE w:val="0"/>
        <w:autoSpaceDN w:val="0"/>
        <w:adjustRightInd w:val="0"/>
        <w:ind w:right="-720"/>
        <w:rPr>
          <w:rFonts w:ascii="Garamond" w:eastAsiaTheme="minorHAnsi" w:hAnsi="Garamond" w:cs="Helvetica"/>
          <w:color w:val="auto"/>
          <w:sz w:val="20"/>
          <w:lang w:val="en-US" w:eastAsia="en-US"/>
        </w:rPr>
      </w:pPr>
    </w:p>
    <w:p w:rsidR="0097001B" w:rsidRPr="001951FC" w:rsidRDefault="0097001B" w:rsidP="0097001B">
      <w:pPr>
        <w:pStyle w:val="Heading4"/>
        <w:rPr>
          <w:rFonts w:ascii="Garamond" w:hAnsi="Garamond"/>
        </w:rPr>
      </w:pPr>
      <w:r w:rsidRPr="001951FC">
        <w:rPr>
          <w:rFonts w:ascii="Garamond" w:hAnsi="Garamond"/>
        </w:rPr>
        <w:t xml:space="preserve">TUL 630 Community Transformation </w:t>
      </w:r>
    </w:p>
    <w:p w:rsidR="0097001B" w:rsidRPr="001951FC" w:rsidRDefault="006B133A" w:rsidP="0097001B">
      <w:pPr>
        <w:ind w:left="360"/>
        <w:rPr>
          <w:rFonts w:ascii="Garamond" w:hAnsi="Garamond"/>
          <w:b/>
          <w:sz w:val="20"/>
        </w:rPr>
      </w:pPr>
      <w:r w:rsidRPr="001951FC">
        <w:rPr>
          <w:rFonts w:ascii="Garamond" w:hAnsi="Garamond"/>
          <w:b/>
          <w:sz w:val="20"/>
        </w:rPr>
        <w:t>Community Development Theory and Practice</w:t>
      </w:r>
    </w:p>
    <w:p w:rsidR="00CE3BDF" w:rsidRPr="001951FC" w:rsidRDefault="00CE3BDF" w:rsidP="00D40E81">
      <w:pPr>
        <w:pStyle w:val="ListParagraph"/>
        <w:numPr>
          <w:ilvl w:val="0"/>
          <w:numId w:val="15"/>
        </w:numPr>
        <w:rPr>
          <w:rFonts w:ascii="Garamond" w:hAnsi="Garamond"/>
          <w:sz w:val="20"/>
        </w:rPr>
      </w:pPr>
      <w:r w:rsidRPr="001951FC">
        <w:rPr>
          <w:rFonts w:ascii="Garamond" w:hAnsi="Garamond"/>
          <w:sz w:val="20"/>
        </w:rPr>
        <w:t xml:space="preserve">Craig, Jenni M. (1997). </w:t>
      </w:r>
      <w:r w:rsidRPr="001951FC">
        <w:rPr>
          <w:rFonts w:ascii="Garamond" w:hAnsi="Garamond"/>
          <w:i/>
          <w:sz w:val="20"/>
        </w:rPr>
        <w:t>Servants Among the Poor</w:t>
      </w:r>
      <w:r w:rsidRPr="001951FC">
        <w:rPr>
          <w:rFonts w:ascii="Garamond" w:hAnsi="Garamond"/>
          <w:sz w:val="20"/>
        </w:rPr>
        <w:t xml:space="preserve"> (pp. 124-146). Wellington: Servants to Asia's Urban Poor.</w:t>
      </w:r>
    </w:p>
    <w:p w:rsidR="0097001B" w:rsidRPr="001951FC" w:rsidRDefault="0097001B" w:rsidP="00510E75">
      <w:pPr>
        <w:pStyle w:val="ListParagraph"/>
        <w:numPr>
          <w:ilvl w:val="0"/>
          <w:numId w:val="15"/>
        </w:numPr>
        <w:rPr>
          <w:rFonts w:ascii="Garamond" w:hAnsi="Garamond"/>
          <w:sz w:val="20"/>
          <w:szCs w:val="20"/>
        </w:rPr>
      </w:pPr>
      <w:r w:rsidRPr="001951FC">
        <w:rPr>
          <w:rFonts w:ascii="Garamond" w:hAnsi="Garamond"/>
          <w:sz w:val="20"/>
          <w:szCs w:val="20"/>
        </w:rPr>
        <w:t xml:space="preserve">Kretzmann, J. P. (1997). </w:t>
      </w:r>
      <w:r w:rsidRPr="001951FC">
        <w:rPr>
          <w:rFonts w:ascii="Garamond" w:hAnsi="Garamond"/>
          <w:i/>
          <w:sz w:val="20"/>
          <w:szCs w:val="20"/>
        </w:rPr>
        <w:t>Building communities from the inside out: A path toward finding and mobilizing a community’s assets</w:t>
      </w:r>
      <w:r w:rsidRPr="001951FC">
        <w:rPr>
          <w:rFonts w:ascii="Garamond" w:hAnsi="Garamond"/>
          <w:sz w:val="20"/>
          <w:szCs w:val="20"/>
        </w:rPr>
        <w:t>. ACTA Publications.</w:t>
      </w:r>
    </w:p>
    <w:p w:rsidR="0097001B" w:rsidRPr="001951FC" w:rsidRDefault="0097001B" w:rsidP="00510E75">
      <w:pPr>
        <w:pStyle w:val="ListParagraph"/>
        <w:numPr>
          <w:ilvl w:val="0"/>
          <w:numId w:val="15"/>
        </w:numPr>
        <w:rPr>
          <w:rFonts w:ascii="Garamond" w:hAnsi="Garamond"/>
          <w:sz w:val="20"/>
          <w:szCs w:val="20"/>
        </w:rPr>
      </w:pPr>
      <w:r w:rsidRPr="001951FC">
        <w:rPr>
          <w:rFonts w:ascii="Garamond" w:hAnsi="Garamond"/>
          <w:sz w:val="20"/>
          <w:szCs w:val="20"/>
        </w:rPr>
        <w:t>Moffitt, Bob with Tesch, Karla.(2004).</w:t>
      </w:r>
      <w:r w:rsidRPr="001951FC">
        <w:rPr>
          <w:rFonts w:ascii="Garamond" w:hAnsi="Garamond"/>
          <w:i/>
          <w:sz w:val="20"/>
          <w:szCs w:val="20"/>
        </w:rPr>
        <w:t xml:space="preserve"> If Jesus Were Mayor: How Your Local Church Can Transform Your Community</w:t>
      </w:r>
      <w:r w:rsidRPr="001951FC">
        <w:rPr>
          <w:rFonts w:ascii="Garamond" w:hAnsi="Garamond"/>
          <w:sz w:val="20"/>
          <w:szCs w:val="20"/>
        </w:rPr>
        <w:t>. Zondervan Bible Publisher.</w:t>
      </w:r>
    </w:p>
    <w:p w:rsidR="0097001B" w:rsidRPr="001951FC" w:rsidRDefault="0097001B" w:rsidP="0097001B">
      <w:pPr>
        <w:autoSpaceDE w:val="0"/>
        <w:autoSpaceDN w:val="0"/>
        <w:adjustRightInd w:val="0"/>
        <w:rPr>
          <w:rFonts w:ascii="Garamond" w:hAnsi="Garamond"/>
          <w:b/>
          <w:sz w:val="20"/>
          <w:szCs w:val="20"/>
          <w:lang w:val="en-NZ"/>
        </w:rPr>
      </w:pPr>
    </w:p>
    <w:p w:rsidR="0097001B" w:rsidRPr="001951FC" w:rsidRDefault="0097001B" w:rsidP="0097001B">
      <w:pPr>
        <w:tabs>
          <w:tab w:val="num" w:pos="360"/>
        </w:tabs>
        <w:autoSpaceDE w:val="0"/>
        <w:autoSpaceDN w:val="0"/>
        <w:adjustRightInd w:val="0"/>
        <w:ind w:left="360"/>
        <w:rPr>
          <w:rFonts w:ascii="Garamond" w:hAnsi="Garamond"/>
          <w:b/>
          <w:sz w:val="20"/>
          <w:szCs w:val="20"/>
          <w:lang w:val="en-NZ"/>
        </w:rPr>
      </w:pPr>
      <w:r w:rsidRPr="001951FC">
        <w:rPr>
          <w:rFonts w:ascii="Garamond" w:hAnsi="Garamond"/>
          <w:b/>
          <w:sz w:val="20"/>
          <w:szCs w:val="20"/>
          <w:lang w:val="en-NZ"/>
        </w:rPr>
        <w:t>Theology</w:t>
      </w:r>
    </w:p>
    <w:p w:rsidR="006B133A" w:rsidRPr="001951FC" w:rsidRDefault="0097001B" w:rsidP="00510E75">
      <w:pPr>
        <w:pStyle w:val="ListParagraph"/>
        <w:numPr>
          <w:ilvl w:val="0"/>
          <w:numId w:val="14"/>
        </w:numPr>
        <w:rPr>
          <w:rFonts w:ascii="Garamond" w:hAnsi="Garamond"/>
          <w:sz w:val="20"/>
          <w:szCs w:val="20"/>
        </w:rPr>
      </w:pPr>
      <w:r w:rsidRPr="001951FC">
        <w:rPr>
          <w:rFonts w:ascii="Garamond" w:hAnsi="Garamond"/>
          <w:sz w:val="20"/>
          <w:szCs w:val="20"/>
        </w:rPr>
        <w:t>Linthicum R.</w:t>
      </w:r>
      <w:r w:rsidR="006758B9" w:rsidRPr="001951FC">
        <w:rPr>
          <w:rFonts w:ascii="Garamond" w:hAnsi="Garamond"/>
          <w:sz w:val="20"/>
          <w:szCs w:val="20"/>
        </w:rPr>
        <w:t xml:space="preserve"> </w:t>
      </w:r>
      <w:r w:rsidRPr="001951FC">
        <w:rPr>
          <w:rFonts w:ascii="Garamond" w:hAnsi="Garamond"/>
          <w:sz w:val="20"/>
          <w:szCs w:val="20"/>
        </w:rPr>
        <w:t>(1991)</w:t>
      </w:r>
      <w:r w:rsidR="006758B9" w:rsidRPr="001951FC">
        <w:rPr>
          <w:rFonts w:ascii="Garamond" w:hAnsi="Garamond"/>
          <w:sz w:val="20"/>
          <w:szCs w:val="20"/>
        </w:rPr>
        <w:t>.</w:t>
      </w:r>
      <w:r w:rsidRPr="001951FC">
        <w:rPr>
          <w:rFonts w:ascii="Garamond" w:hAnsi="Garamond"/>
          <w:sz w:val="20"/>
          <w:szCs w:val="20"/>
        </w:rPr>
        <w:t xml:space="preserve"> </w:t>
      </w:r>
      <w:r w:rsidRPr="001951FC">
        <w:rPr>
          <w:rFonts w:ascii="Garamond" w:hAnsi="Garamond"/>
          <w:i/>
          <w:sz w:val="20"/>
          <w:szCs w:val="20"/>
        </w:rPr>
        <w:t>City of God, City of Satan</w:t>
      </w:r>
      <w:r w:rsidRPr="001951FC">
        <w:rPr>
          <w:rFonts w:ascii="Garamond" w:hAnsi="Garamond"/>
          <w:sz w:val="20"/>
          <w:szCs w:val="20"/>
        </w:rPr>
        <w:t>, Zondervan. Grand Rapids. Ml</w:t>
      </w:r>
      <w:r w:rsidR="006758B9" w:rsidRPr="001951FC">
        <w:rPr>
          <w:rFonts w:ascii="Garamond" w:hAnsi="Garamond"/>
          <w:sz w:val="20"/>
          <w:szCs w:val="20"/>
        </w:rPr>
        <w:t>.</w:t>
      </w:r>
    </w:p>
    <w:p w:rsidR="006B133A" w:rsidRPr="001951FC" w:rsidRDefault="006B133A" w:rsidP="006B133A">
      <w:pPr>
        <w:ind w:left="360"/>
        <w:rPr>
          <w:rFonts w:ascii="Garamond" w:hAnsi="Garamond"/>
        </w:rPr>
      </w:pPr>
    </w:p>
    <w:p w:rsidR="008727D6" w:rsidRPr="001951FC" w:rsidRDefault="0097001B" w:rsidP="006B133A">
      <w:pPr>
        <w:ind w:left="360"/>
        <w:rPr>
          <w:rFonts w:ascii="Garamond" w:hAnsi="Garamond"/>
          <w:b/>
          <w:sz w:val="20"/>
          <w:szCs w:val="20"/>
        </w:rPr>
      </w:pPr>
      <w:r w:rsidRPr="001951FC">
        <w:rPr>
          <w:rFonts w:ascii="Garamond" w:hAnsi="Garamond"/>
          <w:b/>
          <w:sz w:val="20"/>
        </w:rPr>
        <w:t>Global</w:t>
      </w:r>
      <w:r w:rsidR="006B133A" w:rsidRPr="001951FC">
        <w:rPr>
          <w:rFonts w:ascii="Garamond" w:hAnsi="Garamond"/>
          <w:b/>
          <w:sz w:val="20"/>
        </w:rPr>
        <w:t xml:space="preserve"> Development</w:t>
      </w:r>
    </w:p>
    <w:p w:rsidR="0097001B" w:rsidRPr="001951FC" w:rsidRDefault="0097001B" w:rsidP="00510E75">
      <w:pPr>
        <w:pStyle w:val="BodyText"/>
        <w:numPr>
          <w:ilvl w:val="0"/>
          <w:numId w:val="13"/>
        </w:numPr>
        <w:spacing w:after="0"/>
        <w:rPr>
          <w:rFonts w:ascii="Garamond" w:hAnsi="Garamond"/>
          <w:sz w:val="20"/>
        </w:rPr>
      </w:pPr>
      <w:r w:rsidRPr="001951FC">
        <w:rPr>
          <w:rFonts w:ascii="Garamond" w:hAnsi="Garamond"/>
          <w:sz w:val="20"/>
          <w:lang w:val="en-US"/>
        </w:rPr>
        <w:t>Sen, Armartya.</w:t>
      </w:r>
      <w:r w:rsidR="006758B9" w:rsidRPr="001951FC">
        <w:rPr>
          <w:rFonts w:ascii="Garamond" w:hAnsi="Garamond"/>
          <w:sz w:val="20"/>
          <w:lang w:val="en-US"/>
        </w:rPr>
        <w:t xml:space="preserve"> (2000).</w:t>
      </w:r>
      <w:r w:rsidRPr="001951FC">
        <w:rPr>
          <w:rFonts w:ascii="Garamond" w:hAnsi="Garamond"/>
          <w:sz w:val="20"/>
          <w:lang w:val="en-US"/>
        </w:rPr>
        <w:t xml:space="preserve"> </w:t>
      </w:r>
      <w:r w:rsidRPr="001951FC">
        <w:rPr>
          <w:rFonts w:ascii="Garamond" w:hAnsi="Garamond"/>
          <w:i/>
          <w:iCs/>
          <w:sz w:val="20"/>
          <w:lang w:val="en-US"/>
        </w:rPr>
        <w:t>Development as Freedom</w:t>
      </w:r>
      <w:r w:rsidR="006158C2" w:rsidRPr="001951FC">
        <w:rPr>
          <w:rFonts w:ascii="Garamond" w:hAnsi="Garamond"/>
          <w:i/>
          <w:iCs/>
          <w:sz w:val="20"/>
          <w:lang w:val="en-US"/>
        </w:rPr>
        <w:fldChar w:fldCharType="begin"/>
      </w:r>
      <w:r w:rsidRPr="001951FC">
        <w:rPr>
          <w:rFonts w:ascii="Garamond" w:hAnsi="Garamond"/>
          <w:sz w:val="20"/>
        </w:rPr>
        <w:instrText xml:space="preserve"> XE “</w:instrText>
      </w:r>
      <w:r w:rsidRPr="001951FC">
        <w:rPr>
          <w:rFonts w:ascii="Garamond" w:hAnsi="Garamond"/>
          <w:sz w:val="20"/>
          <w:lang w:val="en-US"/>
        </w:rPr>
        <w:instrText>freedom</w:instrText>
      </w:r>
      <w:r w:rsidRPr="001951FC">
        <w:rPr>
          <w:rFonts w:ascii="Garamond" w:hAnsi="Garamond"/>
          <w:sz w:val="20"/>
        </w:rPr>
        <w:instrText xml:space="preserve">” </w:instrText>
      </w:r>
      <w:r w:rsidR="006158C2" w:rsidRPr="001951FC">
        <w:rPr>
          <w:rFonts w:ascii="Garamond" w:hAnsi="Garamond"/>
          <w:i/>
          <w:iCs/>
          <w:sz w:val="20"/>
          <w:lang w:val="en-US"/>
        </w:rPr>
        <w:fldChar w:fldCharType="end"/>
      </w:r>
      <w:r w:rsidRPr="001951FC">
        <w:rPr>
          <w:rFonts w:ascii="Garamond" w:hAnsi="Garamond"/>
          <w:sz w:val="20"/>
          <w:lang w:val="en-US"/>
        </w:rPr>
        <w:t>: Anchor Books.</w:t>
      </w:r>
    </w:p>
    <w:p w:rsidR="008727D6" w:rsidRPr="001951FC" w:rsidRDefault="0097001B" w:rsidP="00510E75">
      <w:pPr>
        <w:pStyle w:val="booklist"/>
        <w:numPr>
          <w:ilvl w:val="0"/>
          <w:numId w:val="13"/>
        </w:numPr>
        <w:rPr>
          <w:sz w:val="20"/>
          <w:lang w:val="en-US"/>
        </w:rPr>
      </w:pPr>
      <w:r w:rsidRPr="001951FC">
        <w:rPr>
          <w:sz w:val="20"/>
          <w:lang w:val="en-US"/>
        </w:rPr>
        <w:t xml:space="preserve">Sachs, Jeffrey. </w:t>
      </w:r>
      <w:r w:rsidR="006758B9" w:rsidRPr="001951FC">
        <w:rPr>
          <w:sz w:val="20"/>
          <w:lang w:val="en-US"/>
        </w:rPr>
        <w:t xml:space="preserve">(2006). </w:t>
      </w:r>
      <w:r w:rsidRPr="001951FC">
        <w:rPr>
          <w:i/>
          <w:sz w:val="20"/>
          <w:lang w:val="en-US"/>
        </w:rPr>
        <w:t>The End of Poverty</w:t>
      </w:r>
      <w:r w:rsidR="006158C2" w:rsidRPr="001951FC">
        <w:rPr>
          <w:sz w:val="20"/>
          <w:lang w:val="en-US"/>
        </w:rPr>
        <w:fldChar w:fldCharType="begin"/>
      </w:r>
      <w:r w:rsidRPr="001951FC">
        <w:rPr>
          <w:sz w:val="20"/>
        </w:rPr>
        <w:instrText xml:space="preserve"> XE “poverty” </w:instrText>
      </w:r>
      <w:r w:rsidR="006158C2" w:rsidRPr="001951FC">
        <w:rPr>
          <w:sz w:val="20"/>
          <w:lang w:val="en-US"/>
        </w:rPr>
        <w:fldChar w:fldCharType="end"/>
      </w:r>
      <w:r w:rsidRPr="001951FC">
        <w:rPr>
          <w:sz w:val="20"/>
          <w:lang w:val="en-US"/>
        </w:rPr>
        <w:t>:</w:t>
      </w:r>
      <w:r w:rsidRPr="001951FC">
        <w:rPr>
          <w:i/>
          <w:sz w:val="20"/>
          <w:lang w:val="en-US"/>
        </w:rPr>
        <w:t xml:space="preserve"> Economic Possibilities for Our Time.</w:t>
      </w:r>
      <w:r w:rsidRPr="001951FC">
        <w:rPr>
          <w:sz w:val="20"/>
          <w:lang w:val="en-US"/>
        </w:rPr>
        <w:t xml:space="preserve"> London: Penguin, </w:t>
      </w:r>
      <w:r w:rsidR="006758B9" w:rsidRPr="001951FC">
        <w:rPr>
          <w:sz w:val="20"/>
          <w:lang w:val="en-US"/>
        </w:rPr>
        <w:t>(</w:t>
      </w:r>
      <w:r w:rsidRPr="001951FC">
        <w:rPr>
          <w:sz w:val="20"/>
          <w:lang w:val="en-US"/>
        </w:rPr>
        <w:t>2006</w:t>
      </w:r>
      <w:r w:rsidR="006758B9" w:rsidRPr="001951FC">
        <w:rPr>
          <w:sz w:val="20"/>
          <w:lang w:val="en-US"/>
        </w:rPr>
        <w:t>)</w:t>
      </w:r>
      <w:r w:rsidRPr="001951FC">
        <w:rPr>
          <w:sz w:val="20"/>
          <w:lang w:val="en-US"/>
        </w:rPr>
        <w:t>.</w:t>
      </w:r>
    </w:p>
    <w:p w:rsidR="0097001B" w:rsidRPr="001951FC" w:rsidRDefault="008727D6" w:rsidP="00510E75">
      <w:pPr>
        <w:pStyle w:val="booklist"/>
        <w:numPr>
          <w:ilvl w:val="0"/>
          <w:numId w:val="13"/>
        </w:numPr>
        <w:rPr>
          <w:sz w:val="20"/>
          <w:lang w:val="en-US"/>
        </w:rPr>
      </w:pPr>
      <w:r w:rsidRPr="001951FC">
        <w:rPr>
          <w:sz w:val="20"/>
          <w:lang w:val="en-US"/>
        </w:rPr>
        <w:t xml:space="preserve">Or Millenium Project. </w:t>
      </w:r>
      <w:r w:rsidR="006758B9" w:rsidRPr="001951FC">
        <w:rPr>
          <w:sz w:val="20"/>
          <w:lang w:val="en-US"/>
        </w:rPr>
        <w:t>(</w:t>
      </w:r>
      <w:r w:rsidRPr="001951FC">
        <w:rPr>
          <w:sz w:val="20"/>
          <w:lang w:val="en-US"/>
        </w:rPr>
        <w:t>2005</w:t>
      </w:r>
      <w:r w:rsidR="006758B9" w:rsidRPr="001951FC">
        <w:rPr>
          <w:sz w:val="20"/>
          <w:lang w:val="en-US"/>
        </w:rPr>
        <w:t>)</w:t>
      </w:r>
      <w:r w:rsidRPr="001951FC">
        <w:rPr>
          <w:sz w:val="20"/>
          <w:lang w:val="en-US"/>
        </w:rPr>
        <w:t xml:space="preserve">. </w:t>
      </w:r>
      <w:r w:rsidRPr="001951FC">
        <w:rPr>
          <w:i/>
          <w:sz w:val="20"/>
          <w:lang w:val="en-US"/>
        </w:rPr>
        <w:t>Investing in Development: A Practical Plan to Achieve the Millenium Development Goals.</w:t>
      </w:r>
      <w:r w:rsidRPr="001951FC">
        <w:rPr>
          <w:sz w:val="20"/>
          <w:lang w:val="en-US"/>
        </w:rPr>
        <w:t xml:space="preserve">  New York</w:t>
      </w:r>
    </w:p>
    <w:p w:rsidR="0076530F" w:rsidRPr="001951FC" w:rsidRDefault="00745955" w:rsidP="0097001B">
      <w:pPr>
        <w:pStyle w:val="Heading4"/>
        <w:rPr>
          <w:rFonts w:ascii="Garamond" w:hAnsi="Garamond"/>
          <w:lang w:val="en-NZ"/>
        </w:rPr>
      </w:pPr>
      <w:r w:rsidRPr="001951FC">
        <w:rPr>
          <w:rFonts w:ascii="Garamond" w:hAnsi="Garamond"/>
          <w:lang w:val="en-NZ"/>
        </w:rPr>
        <w:t xml:space="preserve">TUL 640 </w:t>
      </w:r>
      <w:r w:rsidR="0076530F" w:rsidRPr="001951FC">
        <w:rPr>
          <w:rFonts w:ascii="Garamond" w:hAnsi="Garamond"/>
          <w:lang w:val="en-NZ"/>
        </w:rPr>
        <w:t>Entrepreneurial &amp; Organisational Leadership for Urban Poor Movement Leaders</w:t>
      </w:r>
    </w:p>
    <w:p w:rsidR="0076530F" w:rsidRPr="001951FC" w:rsidRDefault="0097001B" w:rsidP="00845237">
      <w:pPr>
        <w:ind w:left="360"/>
        <w:rPr>
          <w:rFonts w:ascii="Garamond" w:hAnsi="Garamond"/>
          <w:sz w:val="20"/>
          <w:szCs w:val="20"/>
          <w:lang w:val="en-NZ"/>
        </w:rPr>
      </w:pPr>
      <w:r w:rsidRPr="001951FC">
        <w:rPr>
          <w:rFonts w:ascii="Garamond" w:hAnsi="Garamond"/>
          <w:sz w:val="20"/>
          <w:szCs w:val="20"/>
          <w:lang w:val="en-NZ"/>
        </w:rPr>
        <w:t>L</w:t>
      </w:r>
      <w:r w:rsidR="0076530F" w:rsidRPr="001951FC">
        <w:rPr>
          <w:rFonts w:ascii="Garamond" w:hAnsi="Garamond"/>
          <w:sz w:val="20"/>
          <w:szCs w:val="20"/>
          <w:lang w:val="en-NZ"/>
        </w:rPr>
        <w:t>ittle has been written from the perspective of slum people and slum churchplanters</w:t>
      </w:r>
    </w:p>
    <w:p w:rsidR="0076530F" w:rsidRPr="001951FC" w:rsidRDefault="0076530F" w:rsidP="00510E75">
      <w:pPr>
        <w:pStyle w:val="ListParagraph"/>
        <w:numPr>
          <w:ilvl w:val="0"/>
          <w:numId w:val="12"/>
        </w:numPr>
        <w:rPr>
          <w:rFonts w:ascii="Garamond" w:hAnsi="Garamond"/>
          <w:sz w:val="20"/>
          <w:szCs w:val="20"/>
        </w:rPr>
      </w:pPr>
      <w:r w:rsidRPr="001951FC">
        <w:rPr>
          <w:rFonts w:ascii="Garamond" w:hAnsi="Garamond"/>
          <w:sz w:val="20"/>
          <w:szCs w:val="20"/>
        </w:rPr>
        <w:t>Concepcion. Joey</w:t>
      </w:r>
      <w:r w:rsidR="006066F8" w:rsidRPr="001951FC">
        <w:rPr>
          <w:rFonts w:ascii="Garamond" w:hAnsi="Garamond"/>
          <w:sz w:val="20"/>
          <w:szCs w:val="20"/>
        </w:rPr>
        <w:t>. (2006)</w:t>
      </w:r>
      <w:r w:rsidRPr="001951FC">
        <w:rPr>
          <w:rFonts w:ascii="Garamond" w:hAnsi="Garamond"/>
          <w:i/>
          <w:sz w:val="20"/>
          <w:szCs w:val="20"/>
        </w:rPr>
        <w:t>. Negosyo 50 Joey Concepcion’s Inspiring Entrepreneurial Stories</w:t>
      </w:r>
      <w:r w:rsidR="006066F8" w:rsidRPr="001951FC">
        <w:rPr>
          <w:rFonts w:ascii="Garamond" w:hAnsi="Garamond"/>
          <w:sz w:val="20"/>
          <w:szCs w:val="20"/>
        </w:rPr>
        <w:t>.ABS-CBN Publishing.</w:t>
      </w:r>
    </w:p>
    <w:p w:rsidR="0076530F" w:rsidRPr="001951FC" w:rsidRDefault="0076530F" w:rsidP="00510E75">
      <w:pPr>
        <w:pStyle w:val="ListParagraph"/>
        <w:widowControl w:val="0"/>
        <w:numPr>
          <w:ilvl w:val="0"/>
          <w:numId w:val="12"/>
        </w:numPr>
        <w:tabs>
          <w:tab w:val="num" w:pos="360"/>
        </w:tabs>
        <w:spacing w:line="240" w:lineRule="atLeast"/>
        <w:rPr>
          <w:rFonts w:ascii="Garamond" w:hAnsi="Garamond"/>
          <w:snapToGrid w:val="0"/>
          <w:sz w:val="20"/>
          <w:szCs w:val="20"/>
        </w:rPr>
      </w:pPr>
      <w:r w:rsidRPr="001951FC">
        <w:rPr>
          <w:rFonts w:ascii="Garamond" w:hAnsi="Garamond"/>
          <w:sz w:val="20"/>
          <w:szCs w:val="20"/>
        </w:rPr>
        <w:t xml:space="preserve">Brinckerhoff, P. </w:t>
      </w:r>
      <w:r w:rsidRPr="001951FC">
        <w:rPr>
          <w:rFonts w:ascii="Garamond" w:hAnsi="Garamond"/>
          <w:bCs/>
          <w:sz w:val="20"/>
          <w:szCs w:val="20"/>
        </w:rPr>
        <w:t xml:space="preserve">(2000). </w:t>
      </w:r>
      <w:r w:rsidRPr="001951FC">
        <w:rPr>
          <w:rFonts w:ascii="Garamond" w:hAnsi="Garamond"/>
          <w:bCs/>
          <w:i/>
          <w:sz w:val="20"/>
          <w:szCs w:val="20"/>
        </w:rPr>
        <w:t>Social entrepreneurship: The art of mission-based venture development</w:t>
      </w:r>
      <w:r w:rsidRPr="001951FC">
        <w:rPr>
          <w:rFonts w:ascii="Garamond" w:hAnsi="Garamond"/>
          <w:bCs/>
          <w:sz w:val="20"/>
          <w:szCs w:val="20"/>
        </w:rPr>
        <w:t>. Wiley Publishers.</w:t>
      </w:r>
      <w:r w:rsidR="006B133A" w:rsidRPr="001951FC">
        <w:rPr>
          <w:rFonts w:ascii="Garamond" w:hAnsi="Garamond"/>
          <w:bCs/>
          <w:sz w:val="20"/>
          <w:szCs w:val="20"/>
        </w:rPr>
        <w:t xml:space="preserve">  HD59.5 B75</w:t>
      </w:r>
    </w:p>
    <w:p w:rsidR="006A3696" w:rsidRPr="001951FC" w:rsidRDefault="0076530F" w:rsidP="00510E75">
      <w:pPr>
        <w:pStyle w:val="ListParagraph"/>
        <w:widowControl w:val="0"/>
        <w:numPr>
          <w:ilvl w:val="0"/>
          <w:numId w:val="12"/>
        </w:numPr>
        <w:tabs>
          <w:tab w:val="num" w:pos="360"/>
        </w:tabs>
        <w:spacing w:line="240" w:lineRule="atLeast"/>
        <w:rPr>
          <w:rFonts w:ascii="Garamond" w:hAnsi="Garamond"/>
          <w:snapToGrid w:val="0"/>
          <w:sz w:val="20"/>
          <w:szCs w:val="20"/>
        </w:rPr>
      </w:pPr>
      <w:r w:rsidRPr="001951FC">
        <w:rPr>
          <w:rFonts w:ascii="Garamond" w:hAnsi="Garamond"/>
          <w:snapToGrid w:val="0"/>
          <w:sz w:val="20"/>
          <w:szCs w:val="20"/>
        </w:rPr>
        <w:t xml:space="preserve">Malphurs, A. (1999). </w:t>
      </w:r>
      <w:r w:rsidRPr="001951FC">
        <w:rPr>
          <w:rFonts w:ascii="Garamond" w:hAnsi="Garamond"/>
          <w:i/>
          <w:snapToGrid w:val="0"/>
          <w:sz w:val="20"/>
          <w:szCs w:val="20"/>
        </w:rPr>
        <w:t>Advanced strategic planning – A new model for church and ministry leaders.</w:t>
      </w:r>
      <w:r w:rsidRPr="001951FC">
        <w:rPr>
          <w:rFonts w:ascii="Garamond" w:hAnsi="Garamond"/>
          <w:snapToGrid w:val="0"/>
          <w:sz w:val="20"/>
          <w:szCs w:val="20"/>
        </w:rPr>
        <w:t xml:space="preserve"> Grand Rapids, MI: Baker </w:t>
      </w:r>
    </w:p>
    <w:p w:rsidR="006A3696" w:rsidRPr="001951FC" w:rsidRDefault="006A3696" w:rsidP="006A3696">
      <w:pPr>
        <w:pStyle w:val="ListParagraph"/>
        <w:widowControl w:val="0"/>
        <w:numPr>
          <w:ilvl w:val="0"/>
          <w:numId w:val="12"/>
        </w:numPr>
        <w:autoSpaceDE w:val="0"/>
        <w:autoSpaceDN w:val="0"/>
        <w:adjustRightInd w:val="0"/>
        <w:ind w:right="-72"/>
        <w:rPr>
          <w:rFonts w:ascii="Garamond" w:eastAsiaTheme="minorHAnsi" w:hAnsi="Garamond" w:cs="Cambria"/>
          <w:color w:val="auto"/>
          <w:sz w:val="20"/>
          <w:lang w:val="en-US" w:eastAsia="en-US"/>
        </w:rPr>
      </w:pPr>
      <w:r w:rsidRPr="001951FC">
        <w:rPr>
          <w:rFonts w:ascii="Garamond" w:eastAsiaTheme="minorHAnsi" w:hAnsi="Garamond" w:cs="Cambria"/>
          <w:color w:val="auto"/>
          <w:sz w:val="20"/>
          <w:lang w:val="en-US" w:eastAsia="en-US"/>
        </w:rPr>
        <w:t xml:space="preserve">Andringa, R. C. and T. W. Engstrom (1997). </w:t>
      </w:r>
      <w:r w:rsidRPr="001951FC">
        <w:rPr>
          <w:rFonts w:ascii="Garamond" w:eastAsiaTheme="minorHAnsi" w:hAnsi="Garamond" w:cs="Cambria"/>
          <w:i/>
          <w:iCs/>
          <w:color w:val="auto"/>
          <w:sz w:val="20"/>
          <w:lang w:val="en-US" w:eastAsia="en-US"/>
        </w:rPr>
        <w:t>Non-Profit Board Answer Book - Practical Guidelines for Board Members and Chief Executives</w:t>
      </w:r>
      <w:r w:rsidRPr="001951FC">
        <w:rPr>
          <w:rFonts w:ascii="Garamond" w:eastAsiaTheme="minorHAnsi" w:hAnsi="Garamond" w:cs="Cambria"/>
          <w:color w:val="auto"/>
          <w:sz w:val="20"/>
          <w:lang w:val="en-US" w:eastAsia="en-US"/>
        </w:rPr>
        <w:t>. Washington, D.C., National Centre for Non Profit Boards.</w:t>
      </w:r>
    </w:p>
    <w:p w:rsidR="0076530F" w:rsidRPr="001951FC" w:rsidRDefault="006A3696" w:rsidP="006A3696">
      <w:pPr>
        <w:pStyle w:val="ListParagraph"/>
        <w:widowControl w:val="0"/>
        <w:numPr>
          <w:ilvl w:val="0"/>
          <w:numId w:val="12"/>
        </w:numPr>
        <w:autoSpaceDE w:val="0"/>
        <w:autoSpaceDN w:val="0"/>
        <w:adjustRightInd w:val="0"/>
        <w:ind w:right="-72"/>
        <w:rPr>
          <w:rFonts w:ascii="Garamond" w:eastAsiaTheme="minorHAnsi" w:hAnsi="Garamond" w:cs="Cambria"/>
          <w:color w:val="auto"/>
          <w:sz w:val="20"/>
          <w:lang w:val="en-US" w:eastAsia="en-US"/>
        </w:rPr>
      </w:pPr>
      <w:r w:rsidRPr="001951FC">
        <w:rPr>
          <w:rFonts w:ascii="Garamond" w:eastAsiaTheme="minorHAnsi" w:hAnsi="Garamond" w:cs="Cambria"/>
          <w:color w:val="auto"/>
          <w:sz w:val="20"/>
          <w:lang w:val="en-US" w:eastAsia="en-US"/>
        </w:rPr>
        <w:t>A text on how to prepare a business plan.</w:t>
      </w:r>
    </w:p>
    <w:p w:rsidR="0097001B" w:rsidRPr="001951FC" w:rsidRDefault="0097001B" w:rsidP="0097001B">
      <w:pPr>
        <w:pStyle w:val="Heading4"/>
        <w:rPr>
          <w:rFonts w:ascii="Garamond" w:hAnsi="Garamond"/>
        </w:rPr>
      </w:pPr>
      <w:r w:rsidRPr="001951FC">
        <w:rPr>
          <w:rFonts w:ascii="Garamond" w:hAnsi="Garamond"/>
        </w:rPr>
        <w:t>TUL 650 Primary Health Care</w:t>
      </w:r>
    </w:p>
    <w:p w:rsidR="00E671F2" w:rsidRPr="001951FC" w:rsidRDefault="00E671F2" w:rsidP="00E671F2">
      <w:pPr>
        <w:pStyle w:val="ListParagraph"/>
        <w:widowControl w:val="0"/>
        <w:numPr>
          <w:ilvl w:val="0"/>
          <w:numId w:val="45"/>
        </w:numPr>
        <w:rPr>
          <w:rFonts w:ascii="Garamond" w:hAnsi="Garamond"/>
          <w:snapToGrid w:val="0"/>
          <w:sz w:val="20"/>
          <w:lang w:eastAsia="en-US"/>
        </w:rPr>
      </w:pPr>
      <w:r w:rsidRPr="001951FC">
        <w:rPr>
          <w:rFonts w:ascii="Garamond" w:hAnsi="Garamond"/>
          <w:snapToGrid w:val="0"/>
          <w:sz w:val="20"/>
          <w:lang w:eastAsia="en-US"/>
        </w:rPr>
        <w:t xml:space="preserve">Werner, D .and Bower, B.(1982). </w:t>
      </w:r>
      <w:r w:rsidRPr="001951FC">
        <w:rPr>
          <w:rFonts w:ascii="Garamond" w:hAnsi="Garamond"/>
          <w:i/>
          <w:snapToGrid w:val="0"/>
          <w:sz w:val="20"/>
          <w:lang w:eastAsia="en-US"/>
        </w:rPr>
        <w:t>Helping Health Workers Learn</w:t>
      </w:r>
      <w:r w:rsidRPr="001951FC">
        <w:rPr>
          <w:rFonts w:ascii="Garamond" w:hAnsi="Garamond"/>
          <w:snapToGrid w:val="0"/>
          <w:sz w:val="20"/>
          <w:lang w:eastAsia="en-US"/>
        </w:rPr>
        <w:t>.  The Hesperian  Foundation.  California, USA.</w:t>
      </w:r>
    </w:p>
    <w:p w:rsidR="00E671F2" w:rsidRPr="001951FC" w:rsidRDefault="00E671F2" w:rsidP="00E671F2">
      <w:pPr>
        <w:pStyle w:val="ListParagraph"/>
        <w:widowControl w:val="0"/>
        <w:numPr>
          <w:ilvl w:val="0"/>
          <w:numId w:val="45"/>
        </w:numPr>
        <w:rPr>
          <w:rFonts w:ascii="Garamond" w:hAnsi="Garamond"/>
          <w:snapToGrid w:val="0"/>
          <w:sz w:val="20"/>
          <w:lang w:eastAsia="en-US"/>
        </w:rPr>
      </w:pPr>
      <w:r w:rsidRPr="001951FC">
        <w:rPr>
          <w:rFonts w:ascii="Garamond" w:hAnsi="Garamond"/>
          <w:snapToGrid w:val="0"/>
          <w:sz w:val="20"/>
          <w:lang w:eastAsia="en-US"/>
        </w:rPr>
        <w:t xml:space="preserve">Werner, D.,Thuman,C.,Maxwell,J. (1982). </w:t>
      </w:r>
      <w:r w:rsidRPr="001951FC">
        <w:rPr>
          <w:rFonts w:ascii="Garamond" w:hAnsi="Garamond"/>
          <w:i/>
          <w:snapToGrid w:val="0"/>
          <w:sz w:val="20"/>
          <w:lang w:eastAsia="en-US"/>
        </w:rPr>
        <w:t>Where There is No Doctor</w:t>
      </w:r>
      <w:r w:rsidRPr="001951FC">
        <w:rPr>
          <w:rFonts w:ascii="Garamond" w:hAnsi="Garamond"/>
          <w:snapToGrid w:val="0"/>
          <w:sz w:val="20"/>
          <w:lang w:eastAsia="en-US"/>
        </w:rPr>
        <w:t>. The Hesperian Foundation. California, USA.</w:t>
      </w:r>
    </w:p>
    <w:p w:rsidR="00E671F2" w:rsidRPr="001951FC" w:rsidRDefault="00E671F2" w:rsidP="00E671F2">
      <w:pPr>
        <w:pStyle w:val="NormalWeb"/>
        <w:numPr>
          <w:ilvl w:val="0"/>
          <w:numId w:val="45"/>
        </w:numPr>
        <w:tabs>
          <w:tab w:val="left" w:pos="0"/>
        </w:tabs>
        <w:spacing w:before="0" w:beforeAutospacing="0" w:after="0" w:afterAutospacing="0"/>
        <w:rPr>
          <w:rFonts w:ascii="Garamond" w:hAnsi="Garamond"/>
          <w:snapToGrid w:val="0"/>
          <w:sz w:val="20"/>
          <w:lang w:eastAsia="en-US"/>
        </w:rPr>
      </w:pPr>
      <w:r w:rsidRPr="001951FC">
        <w:rPr>
          <w:rFonts w:ascii="Garamond" w:hAnsi="Garamond"/>
          <w:snapToGrid w:val="0"/>
          <w:sz w:val="20"/>
          <w:lang w:eastAsia="en-US"/>
        </w:rPr>
        <w:t xml:space="preserve">Galvez, Macario. (2005). </w:t>
      </w:r>
      <w:r w:rsidRPr="001951FC">
        <w:rPr>
          <w:rFonts w:ascii="Garamond" w:hAnsi="Garamond"/>
          <w:i/>
          <w:snapToGrid w:val="0"/>
          <w:sz w:val="20"/>
          <w:lang w:eastAsia="en-US"/>
        </w:rPr>
        <w:t>A Handbook on Children’s Diseases</w:t>
      </w:r>
      <w:r w:rsidRPr="001951FC">
        <w:rPr>
          <w:rFonts w:ascii="Garamond" w:hAnsi="Garamond"/>
          <w:snapToGrid w:val="0"/>
          <w:sz w:val="20"/>
          <w:lang w:eastAsia="en-US"/>
        </w:rPr>
        <w:t>.  Orogem International Publishing Co., Inc.</w:t>
      </w:r>
    </w:p>
    <w:p w:rsidR="00E671F2" w:rsidRPr="001951FC" w:rsidRDefault="006758B9" w:rsidP="00E671F2">
      <w:pPr>
        <w:pStyle w:val="NormalWeb"/>
        <w:numPr>
          <w:ilvl w:val="0"/>
          <w:numId w:val="45"/>
        </w:numPr>
        <w:tabs>
          <w:tab w:val="left" w:pos="0"/>
        </w:tabs>
        <w:spacing w:before="0" w:beforeAutospacing="0" w:after="0" w:afterAutospacing="0"/>
        <w:rPr>
          <w:rFonts w:ascii="Garamond" w:hAnsi="Garamond"/>
          <w:snapToGrid w:val="0"/>
          <w:sz w:val="20"/>
          <w:lang w:eastAsia="en-US"/>
        </w:rPr>
      </w:pPr>
      <w:r w:rsidRPr="001951FC">
        <w:rPr>
          <w:rFonts w:ascii="Garamond" w:hAnsi="Garamond"/>
          <w:snapToGrid w:val="0"/>
          <w:sz w:val="20"/>
        </w:rPr>
        <w:t xml:space="preserve">Medical Ambassadors Phil. Inc. (2007). </w:t>
      </w:r>
      <w:r w:rsidR="00E671F2" w:rsidRPr="001951FC">
        <w:rPr>
          <w:rFonts w:ascii="Garamond" w:hAnsi="Garamond"/>
          <w:snapToGrid w:val="0"/>
          <w:sz w:val="20"/>
        </w:rPr>
        <w:t>Teaching Manual for Community Family H</w:t>
      </w:r>
      <w:r w:rsidRPr="001951FC">
        <w:rPr>
          <w:rFonts w:ascii="Garamond" w:hAnsi="Garamond"/>
          <w:snapToGrid w:val="0"/>
          <w:sz w:val="20"/>
        </w:rPr>
        <w:t>ealth care Providers/Promoters. Teaching Manual.</w:t>
      </w:r>
    </w:p>
    <w:p w:rsidR="00E671F2" w:rsidRPr="001951FC" w:rsidRDefault="00E671F2" w:rsidP="00E671F2">
      <w:pPr>
        <w:pStyle w:val="ListParagraph"/>
        <w:widowControl w:val="0"/>
        <w:numPr>
          <w:ilvl w:val="0"/>
          <w:numId w:val="45"/>
        </w:numPr>
        <w:rPr>
          <w:rFonts w:ascii="Garamond" w:hAnsi="Garamond"/>
          <w:snapToGrid w:val="0"/>
          <w:sz w:val="20"/>
          <w:lang w:eastAsia="en-US"/>
        </w:rPr>
      </w:pPr>
      <w:r w:rsidRPr="001951FC">
        <w:rPr>
          <w:rFonts w:ascii="Garamond" w:hAnsi="Garamond"/>
          <w:snapToGrid w:val="0"/>
          <w:sz w:val="20"/>
          <w:lang w:eastAsia="en-US"/>
        </w:rPr>
        <w:t xml:space="preserve">Ram, Eric. (1995). </w:t>
      </w:r>
      <w:r w:rsidRPr="001951FC">
        <w:rPr>
          <w:rFonts w:ascii="Garamond" w:hAnsi="Garamond"/>
          <w:i/>
          <w:snapToGrid w:val="0"/>
          <w:sz w:val="20"/>
          <w:lang w:eastAsia="en-US"/>
        </w:rPr>
        <w:t>Transforming Health, Christian Approaches to Healing and Wholeness</w:t>
      </w:r>
      <w:r w:rsidRPr="001951FC">
        <w:rPr>
          <w:rFonts w:ascii="Garamond" w:hAnsi="Garamond"/>
          <w:snapToGrid w:val="0"/>
          <w:sz w:val="20"/>
          <w:lang w:eastAsia="en-US"/>
        </w:rPr>
        <w:t>. Marc, World Vision International.</w:t>
      </w:r>
    </w:p>
    <w:p w:rsidR="00134F5C" w:rsidRPr="001951FC" w:rsidRDefault="00134F5C" w:rsidP="00134F5C">
      <w:pPr>
        <w:pStyle w:val="ListParagraph"/>
        <w:widowControl w:val="0"/>
        <w:ind w:left="1080"/>
        <w:rPr>
          <w:rFonts w:ascii="Garamond" w:hAnsi="Garamond"/>
          <w:snapToGrid w:val="0"/>
          <w:sz w:val="20"/>
          <w:lang w:eastAsia="en-US"/>
        </w:rPr>
      </w:pPr>
    </w:p>
    <w:p w:rsidR="00134F5C" w:rsidRPr="001951FC" w:rsidRDefault="00134F5C" w:rsidP="00A31471">
      <w:pPr>
        <w:widowControl w:val="0"/>
        <w:ind w:left="432"/>
        <w:rPr>
          <w:rFonts w:ascii="Garamond" w:hAnsi="Garamond"/>
          <w:b/>
          <w:snapToGrid w:val="0"/>
          <w:sz w:val="20"/>
          <w:lang w:eastAsia="en-US"/>
        </w:rPr>
      </w:pPr>
      <w:r w:rsidRPr="001951FC">
        <w:rPr>
          <w:rFonts w:ascii="Garamond" w:hAnsi="Garamond"/>
          <w:b/>
          <w:snapToGrid w:val="0"/>
          <w:sz w:val="20"/>
          <w:lang w:eastAsia="en-US"/>
        </w:rPr>
        <w:t>AIDS</w:t>
      </w:r>
    </w:p>
    <w:p w:rsidR="00134F5C" w:rsidRPr="001951FC" w:rsidRDefault="00134F5C" w:rsidP="00A31471">
      <w:pPr>
        <w:widowControl w:val="0"/>
        <w:numPr>
          <w:ilvl w:val="0"/>
          <w:numId w:val="46"/>
        </w:numPr>
        <w:overflowPunct w:val="0"/>
        <w:autoSpaceDE w:val="0"/>
        <w:autoSpaceDN w:val="0"/>
        <w:adjustRightInd w:val="0"/>
        <w:ind w:left="1080" w:hanging="360"/>
        <w:rPr>
          <w:rFonts w:ascii="Garamond" w:hAnsi="Garamond"/>
          <w:sz w:val="20"/>
          <w:lang w:val="en-US"/>
        </w:rPr>
      </w:pPr>
      <w:r w:rsidRPr="001951FC">
        <w:rPr>
          <w:rFonts w:ascii="Garamond" w:hAnsi="Garamond"/>
          <w:sz w:val="20"/>
          <w:lang w:val="en-US"/>
        </w:rPr>
        <w:t xml:space="preserve">Patrick Dickson, The Truth About AIDS - A Practical Christian Response, ACET International and Operation Mobilization. </w:t>
      </w:r>
    </w:p>
    <w:p w:rsidR="00134F5C" w:rsidRPr="001951FC" w:rsidRDefault="00134F5C" w:rsidP="00A31471">
      <w:pPr>
        <w:widowControl w:val="0"/>
        <w:numPr>
          <w:ilvl w:val="0"/>
          <w:numId w:val="46"/>
        </w:numPr>
        <w:overflowPunct w:val="0"/>
        <w:autoSpaceDE w:val="0"/>
        <w:autoSpaceDN w:val="0"/>
        <w:adjustRightInd w:val="0"/>
        <w:ind w:left="1080" w:hanging="360"/>
        <w:rPr>
          <w:rFonts w:ascii="Garamond" w:hAnsi="Garamond"/>
          <w:sz w:val="20"/>
          <w:lang w:val="en-US"/>
        </w:rPr>
      </w:pPr>
      <w:r w:rsidRPr="001951FC">
        <w:rPr>
          <w:rFonts w:ascii="Garamond" w:hAnsi="Garamond"/>
          <w:sz w:val="20"/>
          <w:lang w:val="en-US"/>
        </w:rPr>
        <w:t xml:space="preserve">Ruben Granich and Jonathan Mermin, </w:t>
      </w:r>
      <w:r w:rsidRPr="001E0AD3">
        <w:rPr>
          <w:rFonts w:ascii="Garamond" w:hAnsi="Garamond"/>
          <w:i/>
          <w:sz w:val="20"/>
          <w:lang w:val="en-US"/>
        </w:rPr>
        <w:t>HIV Health and Your Community - A Guide for Action</w:t>
      </w:r>
      <w:r w:rsidRPr="001951FC">
        <w:rPr>
          <w:rFonts w:ascii="Garamond" w:hAnsi="Garamond"/>
          <w:sz w:val="20"/>
          <w:lang w:val="en-US"/>
        </w:rPr>
        <w:t xml:space="preserve">, The Hesperian Foundation, Berkeley, California, USA. </w:t>
      </w:r>
    </w:p>
    <w:p w:rsidR="00134F5C" w:rsidRPr="001951FC" w:rsidRDefault="00134F5C" w:rsidP="00A31471">
      <w:pPr>
        <w:widowControl w:val="0"/>
        <w:numPr>
          <w:ilvl w:val="0"/>
          <w:numId w:val="46"/>
        </w:numPr>
        <w:overflowPunct w:val="0"/>
        <w:autoSpaceDE w:val="0"/>
        <w:autoSpaceDN w:val="0"/>
        <w:adjustRightInd w:val="0"/>
        <w:ind w:left="1080" w:hanging="360"/>
        <w:rPr>
          <w:rFonts w:ascii="Garamond" w:hAnsi="Garamond"/>
          <w:sz w:val="20"/>
          <w:lang w:val="en-US"/>
        </w:rPr>
      </w:pPr>
      <w:r w:rsidRPr="001951FC">
        <w:rPr>
          <w:rFonts w:ascii="Garamond" w:hAnsi="Garamond"/>
          <w:sz w:val="20"/>
          <w:lang w:val="en-US"/>
        </w:rPr>
        <w:t xml:space="preserve">The ABC Approach to Preventing Sexual Transmission of HIV: Common Questions and Answers, Christian Connections for International Health, Virginia, USA. </w:t>
      </w:r>
    </w:p>
    <w:p w:rsidR="00134F5C" w:rsidRPr="001951FC" w:rsidRDefault="00134F5C" w:rsidP="00552B1C">
      <w:pPr>
        <w:pStyle w:val="ListParagraph"/>
        <w:widowControl w:val="0"/>
        <w:numPr>
          <w:ilvl w:val="0"/>
          <w:numId w:val="47"/>
        </w:numPr>
        <w:ind w:left="1080"/>
        <w:rPr>
          <w:rFonts w:ascii="Garamond" w:hAnsi="Garamond"/>
          <w:snapToGrid w:val="0"/>
          <w:sz w:val="20"/>
          <w:lang w:eastAsia="en-US"/>
        </w:rPr>
      </w:pPr>
      <w:r w:rsidRPr="001951FC">
        <w:rPr>
          <w:rFonts w:ascii="Garamond" w:hAnsi="Garamond"/>
          <w:snapToGrid w:val="0"/>
          <w:sz w:val="20"/>
          <w:lang w:eastAsia="en-US"/>
        </w:rPr>
        <w:t>REAP CD, South Africa</w:t>
      </w:r>
    </w:p>
    <w:p w:rsidR="0097001B" w:rsidRPr="001951FC" w:rsidRDefault="0097001B" w:rsidP="0097001B">
      <w:pPr>
        <w:pStyle w:val="Heading4"/>
        <w:rPr>
          <w:rFonts w:ascii="Garamond" w:hAnsi="Garamond"/>
        </w:rPr>
      </w:pPr>
      <w:r w:rsidRPr="001951FC">
        <w:rPr>
          <w:rFonts w:ascii="Garamond" w:hAnsi="Garamond"/>
        </w:rPr>
        <w:t>TUL 655 Advocacy, Urban Environment, Land Rights &amp; Disaster Response</w:t>
      </w:r>
    </w:p>
    <w:p w:rsidR="0097001B" w:rsidRPr="001E0AD3" w:rsidRDefault="0097001B" w:rsidP="0097001B">
      <w:pPr>
        <w:tabs>
          <w:tab w:val="num" w:pos="360"/>
        </w:tabs>
        <w:autoSpaceDE w:val="0"/>
        <w:autoSpaceDN w:val="0"/>
        <w:adjustRightInd w:val="0"/>
        <w:ind w:left="360"/>
        <w:rPr>
          <w:rFonts w:ascii="Garamond" w:hAnsi="Garamond"/>
          <w:b/>
          <w:sz w:val="20"/>
          <w:szCs w:val="20"/>
          <w:lang w:val="en-NZ"/>
        </w:rPr>
      </w:pPr>
      <w:r w:rsidRPr="001E0AD3">
        <w:rPr>
          <w:rFonts w:ascii="Garamond" w:hAnsi="Garamond"/>
          <w:b/>
          <w:sz w:val="20"/>
          <w:szCs w:val="20"/>
          <w:lang w:val="en-NZ"/>
        </w:rPr>
        <w:t>Advocacy</w:t>
      </w:r>
      <w:r w:rsidR="001E0AD3" w:rsidRPr="001E0AD3">
        <w:rPr>
          <w:rFonts w:ascii="Garamond" w:hAnsi="Garamond"/>
          <w:b/>
          <w:sz w:val="20"/>
          <w:szCs w:val="20"/>
          <w:lang w:val="en-NZ"/>
        </w:rPr>
        <w:t xml:space="preserve"> &amp; Community Organization</w:t>
      </w:r>
    </w:p>
    <w:p w:rsidR="001E0AD3" w:rsidRPr="001E0AD3" w:rsidRDefault="001E0AD3" w:rsidP="00552B1C">
      <w:pPr>
        <w:pStyle w:val="ListParagraph"/>
        <w:widowControl w:val="0"/>
        <w:numPr>
          <w:ilvl w:val="0"/>
          <w:numId w:val="47"/>
        </w:numPr>
        <w:autoSpaceDE w:val="0"/>
        <w:autoSpaceDN w:val="0"/>
        <w:adjustRightInd w:val="0"/>
        <w:ind w:left="1080"/>
        <w:rPr>
          <w:rFonts w:ascii="Garamond" w:eastAsiaTheme="minorHAnsi" w:hAnsi="Garamond"/>
          <w:color w:val="auto"/>
          <w:sz w:val="20"/>
          <w:szCs w:val="20"/>
          <w:lang w:val="en-US" w:eastAsia="en-US"/>
        </w:rPr>
      </w:pPr>
      <w:r w:rsidRPr="001E0AD3">
        <w:rPr>
          <w:rFonts w:ascii="Garamond" w:eastAsiaTheme="minorHAnsi" w:hAnsi="Garamond"/>
          <w:color w:val="auto"/>
          <w:sz w:val="20"/>
          <w:szCs w:val="20"/>
          <w:lang w:val="en-US" w:eastAsia="en-US"/>
        </w:rPr>
        <w:t xml:space="preserve">Linthicum, R. (1991). </w:t>
      </w:r>
      <w:r w:rsidRPr="001E0AD3">
        <w:rPr>
          <w:rFonts w:ascii="Garamond" w:eastAsiaTheme="minorHAnsi" w:hAnsi="Garamond"/>
          <w:i/>
          <w:iCs/>
          <w:color w:val="auto"/>
          <w:sz w:val="20"/>
          <w:szCs w:val="20"/>
          <w:lang w:val="en-US" w:eastAsia="en-US"/>
        </w:rPr>
        <w:t>City of God, City of Satan: A Biblical Theology of the Urban Church</w:t>
      </w:r>
      <w:r w:rsidRPr="001E0AD3">
        <w:rPr>
          <w:rFonts w:ascii="Garamond" w:eastAsiaTheme="minorHAnsi" w:hAnsi="Garamond"/>
          <w:color w:val="auto"/>
          <w:sz w:val="20"/>
          <w:szCs w:val="20"/>
          <w:lang w:val="en-US" w:eastAsia="en-US"/>
        </w:rPr>
        <w:t xml:space="preserve">. Grand Rapids, MI, Zondervan.  </w:t>
      </w:r>
    </w:p>
    <w:p w:rsidR="001E0AD3" w:rsidRPr="001E0AD3" w:rsidRDefault="001E0AD3" w:rsidP="00552B1C">
      <w:pPr>
        <w:pStyle w:val="ListParagraph"/>
        <w:widowControl w:val="0"/>
        <w:numPr>
          <w:ilvl w:val="0"/>
          <w:numId w:val="47"/>
        </w:numPr>
        <w:autoSpaceDE w:val="0"/>
        <w:autoSpaceDN w:val="0"/>
        <w:adjustRightInd w:val="0"/>
        <w:ind w:left="1080"/>
        <w:rPr>
          <w:rFonts w:ascii="Garamond" w:eastAsiaTheme="minorHAnsi" w:hAnsi="Garamond"/>
          <w:color w:val="auto"/>
          <w:sz w:val="20"/>
          <w:szCs w:val="20"/>
          <w:lang w:val="en-US" w:eastAsia="en-US"/>
        </w:rPr>
      </w:pPr>
      <w:r w:rsidRPr="001E0AD3">
        <w:rPr>
          <w:rFonts w:ascii="Garamond" w:eastAsiaTheme="minorHAnsi" w:hAnsi="Garamond"/>
          <w:color w:val="auto"/>
          <w:sz w:val="20"/>
          <w:szCs w:val="20"/>
          <w:lang w:val="en-US" w:eastAsia="en-US"/>
        </w:rPr>
        <w:t xml:space="preserve">--- (1991). </w:t>
      </w:r>
      <w:r w:rsidRPr="001E0AD3">
        <w:rPr>
          <w:rFonts w:ascii="Garamond" w:eastAsiaTheme="minorHAnsi" w:hAnsi="Garamond"/>
          <w:i/>
          <w:iCs/>
          <w:color w:val="auto"/>
          <w:sz w:val="20"/>
          <w:szCs w:val="20"/>
          <w:lang w:val="en-US" w:eastAsia="en-US"/>
        </w:rPr>
        <w:t>Empowering the Poor: Community Organizing Among the City's "Rag, Tag, and Bobtail"</w:t>
      </w:r>
      <w:r w:rsidRPr="001E0AD3">
        <w:rPr>
          <w:rFonts w:ascii="Garamond" w:eastAsiaTheme="minorHAnsi" w:hAnsi="Garamond"/>
          <w:color w:val="auto"/>
          <w:sz w:val="20"/>
          <w:szCs w:val="20"/>
          <w:lang w:val="en-US" w:eastAsia="en-US"/>
        </w:rPr>
        <w:t xml:space="preserve">, MARC. </w:t>
      </w:r>
    </w:p>
    <w:p w:rsidR="00E273FD" w:rsidRPr="001951FC" w:rsidRDefault="0097001B" w:rsidP="00510E75">
      <w:pPr>
        <w:pStyle w:val="ListParagraph"/>
        <w:numPr>
          <w:ilvl w:val="0"/>
          <w:numId w:val="11"/>
        </w:numPr>
        <w:tabs>
          <w:tab w:val="num" w:pos="360"/>
        </w:tabs>
        <w:autoSpaceDE w:val="0"/>
        <w:autoSpaceDN w:val="0"/>
        <w:adjustRightInd w:val="0"/>
        <w:rPr>
          <w:rFonts w:ascii="Garamond" w:hAnsi="Garamond"/>
          <w:sz w:val="20"/>
          <w:szCs w:val="20"/>
          <w:lang w:val="en-NZ"/>
        </w:rPr>
      </w:pPr>
      <w:r w:rsidRPr="001E0AD3">
        <w:rPr>
          <w:rFonts w:ascii="Garamond" w:hAnsi="Garamond"/>
          <w:sz w:val="20"/>
          <w:szCs w:val="20"/>
        </w:rPr>
        <w:t xml:space="preserve">Maggay, M. P. </w:t>
      </w:r>
      <w:r w:rsidRPr="001E0AD3">
        <w:rPr>
          <w:rFonts w:ascii="Garamond" w:hAnsi="Garamond"/>
          <w:sz w:val="20"/>
          <w:szCs w:val="20"/>
          <w:lang w:val="en-NZ"/>
        </w:rPr>
        <w:t xml:space="preserve">(1994). </w:t>
      </w:r>
      <w:r w:rsidRPr="001E0AD3">
        <w:rPr>
          <w:rFonts w:ascii="Garamond" w:hAnsi="Garamond"/>
          <w:i/>
          <w:iCs/>
          <w:sz w:val="20"/>
          <w:szCs w:val="20"/>
          <w:lang w:val="en-NZ"/>
        </w:rPr>
        <w:t>Transforming</w:t>
      </w:r>
      <w:r w:rsidRPr="001951FC">
        <w:rPr>
          <w:rFonts w:ascii="Garamond" w:hAnsi="Garamond"/>
          <w:i/>
          <w:iCs/>
          <w:sz w:val="20"/>
          <w:szCs w:val="20"/>
          <w:lang w:val="en-NZ"/>
        </w:rPr>
        <w:t xml:space="preserve"> Society</w:t>
      </w:r>
      <w:r w:rsidRPr="001951FC">
        <w:rPr>
          <w:rFonts w:ascii="Garamond" w:hAnsi="Garamond"/>
          <w:sz w:val="20"/>
          <w:szCs w:val="20"/>
          <w:lang w:val="en-NZ"/>
        </w:rPr>
        <w:t>. Oxford: Regnum.</w:t>
      </w:r>
    </w:p>
    <w:p w:rsidR="00E273FD" w:rsidRPr="001951FC" w:rsidRDefault="00E273FD" w:rsidP="00510E75">
      <w:pPr>
        <w:pStyle w:val="ListParagraph"/>
        <w:numPr>
          <w:ilvl w:val="0"/>
          <w:numId w:val="11"/>
        </w:numPr>
        <w:tabs>
          <w:tab w:val="num" w:pos="360"/>
        </w:tabs>
        <w:autoSpaceDE w:val="0"/>
        <w:autoSpaceDN w:val="0"/>
        <w:adjustRightInd w:val="0"/>
        <w:rPr>
          <w:rFonts w:ascii="Garamond" w:hAnsi="Garamond"/>
          <w:sz w:val="20"/>
          <w:szCs w:val="20"/>
          <w:lang w:val="en-NZ"/>
        </w:rPr>
      </w:pPr>
      <w:r w:rsidRPr="001951FC">
        <w:rPr>
          <w:rFonts w:ascii="Garamond" w:hAnsi="Garamond"/>
          <w:sz w:val="20"/>
        </w:rPr>
        <w:t xml:space="preserve">Christian, Jayakumar. (1999). </w:t>
      </w:r>
      <w:r w:rsidRPr="001951FC">
        <w:rPr>
          <w:rFonts w:ascii="Garamond" w:hAnsi="Garamond"/>
          <w:i/>
          <w:sz w:val="20"/>
        </w:rPr>
        <w:t>God of the Empty-Handed</w:t>
      </w:r>
      <w:r w:rsidRPr="001951FC">
        <w:rPr>
          <w:rFonts w:ascii="Garamond" w:hAnsi="Garamond"/>
          <w:sz w:val="20"/>
        </w:rPr>
        <w:t>. Monrovia, CA: MARC.</w:t>
      </w:r>
    </w:p>
    <w:p w:rsidR="0097001B" w:rsidRPr="001951FC" w:rsidRDefault="00E273FD" w:rsidP="00510E75">
      <w:pPr>
        <w:pStyle w:val="ListParagraph"/>
        <w:numPr>
          <w:ilvl w:val="0"/>
          <w:numId w:val="11"/>
        </w:numPr>
        <w:tabs>
          <w:tab w:val="num" w:pos="360"/>
        </w:tabs>
        <w:autoSpaceDE w:val="0"/>
        <w:autoSpaceDN w:val="0"/>
        <w:adjustRightInd w:val="0"/>
        <w:rPr>
          <w:rFonts w:ascii="Garamond" w:hAnsi="Garamond"/>
          <w:sz w:val="20"/>
          <w:szCs w:val="20"/>
          <w:lang w:val="en-NZ"/>
        </w:rPr>
      </w:pPr>
      <w:r w:rsidRPr="001951FC">
        <w:rPr>
          <w:rFonts w:ascii="Garamond" w:hAnsi="Garamond"/>
          <w:sz w:val="20"/>
        </w:rPr>
        <w:t xml:space="preserve">McAlpine, T. H. (1991). </w:t>
      </w:r>
      <w:r w:rsidRPr="001951FC">
        <w:rPr>
          <w:rFonts w:ascii="Garamond" w:hAnsi="Garamond"/>
          <w:i/>
          <w:sz w:val="20"/>
        </w:rPr>
        <w:t>Facing the Powers:  What are the Options?</w:t>
      </w:r>
      <w:r w:rsidRPr="001951FC">
        <w:rPr>
          <w:rFonts w:ascii="Garamond" w:hAnsi="Garamond"/>
          <w:sz w:val="20"/>
        </w:rPr>
        <w:t xml:space="preserve"> Monrovia: MARC.</w:t>
      </w:r>
    </w:p>
    <w:p w:rsidR="0097001B" w:rsidRPr="001951FC" w:rsidRDefault="0097001B" w:rsidP="0097001B">
      <w:pPr>
        <w:pStyle w:val="ListParagraph"/>
        <w:autoSpaceDE w:val="0"/>
        <w:autoSpaceDN w:val="0"/>
        <w:adjustRightInd w:val="0"/>
        <w:ind w:left="420"/>
        <w:rPr>
          <w:rFonts w:ascii="Garamond" w:hAnsi="Garamond"/>
          <w:sz w:val="20"/>
          <w:szCs w:val="20"/>
          <w:lang w:val="en-NZ"/>
        </w:rPr>
      </w:pPr>
    </w:p>
    <w:p w:rsidR="0097001B" w:rsidRPr="001951FC" w:rsidRDefault="0097001B" w:rsidP="0097001B">
      <w:pPr>
        <w:tabs>
          <w:tab w:val="num" w:pos="360"/>
        </w:tabs>
        <w:autoSpaceDE w:val="0"/>
        <w:autoSpaceDN w:val="0"/>
        <w:adjustRightInd w:val="0"/>
        <w:ind w:left="360"/>
        <w:rPr>
          <w:rFonts w:ascii="Garamond" w:hAnsi="Garamond"/>
          <w:b/>
          <w:sz w:val="20"/>
          <w:szCs w:val="20"/>
          <w:lang w:val="en-NZ"/>
        </w:rPr>
      </w:pPr>
      <w:r w:rsidRPr="001951FC">
        <w:rPr>
          <w:rFonts w:ascii="Garamond" w:hAnsi="Garamond"/>
          <w:b/>
          <w:sz w:val="20"/>
          <w:szCs w:val="20"/>
          <w:lang w:val="en-NZ"/>
        </w:rPr>
        <w:t>Land Rights</w:t>
      </w:r>
      <w:r w:rsidR="006B133A" w:rsidRPr="001951FC">
        <w:rPr>
          <w:rFonts w:ascii="Garamond" w:hAnsi="Garamond"/>
          <w:b/>
          <w:sz w:val="20"/>
          <w:szCs w:val="20"/>
          <w:lang w:val="en-NZ"/>
        </w:rPr>
        <w:t xml:space="preserve"> Theology</w:t>
      </w:r>
    </w:p>
    <w:p w:rsidR="0097001B" w:rsidRPr="001951FC" w:rsidRDefault="0097001B" w:rsidP="00510E75">
      <w:pPr>
        <w:pStyle w:val="ListParagraph"/>
        <w:numPr>
          <w:ilvl w:val="0"/>
          <w:numId w:val="10"/>
        </w:numPr>
        <w:tabs>
          <w:tab w:val="num" w:pos="360"/>
        </w:tabs>
        <w:autoSpaceDE w:val="0"/>
        <w:autoSpaceDN w:val="0"/>
        <w:adjustRightInd w:val="0"/>
        <w:rPr>
          <w:rFonts w:ascii="Garamond" w:hAnsi="Garamond"/>
          <w:sz w:val="20"/>
          <w:szCs w:val="20"/>
          <w:lang w:val="en-NZ"/>
        </w:rPr>
      </w:pPr>
      <w:r w:rsidRPr="001951FC">
        <w:rPr>
          <w:rFonts w:ascii="Garamond" w:hAnsi="Garamond"/>
          <w:sz w:val="20"/>
          <w:szCs w:val="20"/>
          <w:lang w:val="en-NZ"/>
        </w:rPr>
        <w:t xml:space="preserve">Grigg, Viv. (1985/2004). </w:t>
      </w:r>
      <w:r w:rsidRPr="001951FC">
        <w:rPr>
          <w:rFonts w:ascii="Garamond" w:hAnsi="Garamond"/>
          <w:i/>
          <w:iCs/>
          <w:sz w:val="20"/>
          <w:szCs w:val="20"/>
          <w:lang w:val="en-NZ"/>
        </w:rPr>
        <w:t>Biblical Reflections on Land and Land Rights</w:t>
      </w:r>
      <w:r w:rsidRPr="001951FC">
        <w:rPr>
          <w:rFonts w:ascii="Garamond" w:hAnsi="Garamond"/>
          <w:sz w:val="20"/>
          <w:szCs w:val="20"/>
          <w:lang w:val="en-NZ"/>
        </w:rPr>
        <w:t>. Auckland: Urban Leadership Foundation.</w:t>
      </w:r>
    </w:p>
    <w:p w:rsidR="006B133A" w:rsidRPr="001951FC" w:rsidRDefault="0097001B" w:rsidP="00510E75">
      <w:pPr>
        <w:pStyle w:val="ListParagraph"/>
        <w:numPr>
          <w:ilvl w:val="0"/>
          <w:numId w:val="10"/>
        </w:numPr>
        <w:tabs>
          <w:tab w:val="num" w:pos="360"/>
        </w:tabs>
        <w:autoSpaceDE w:val="0"/>
        <w:autoSpaceDN w:val="0"/>
        <w:adjustRightInd w:val="0"/>
        <w:rPr>
          <w:rFonts w:ascii="Garamond" w:hAnsi="Garamond"/>
          <w:sz w:val="20"/>
          <w:szCs w:val="20"/>
          <w:lang w:val="en-NZ"/>
        </w:rPr>
      </w:pPr>
      <w:r w:rsidRPr="001951FC">
        <w:rPr>
          <w:rFonts w:ascii="Garamond" w:hAnsi="Garamond"/>
          <w:sz w:val="20"/>
          <w:szCs w:val="20"/>
          <w:lang w:val="en-NZ"/>
        </w:rPr>
        <w:t xml:space="preserve">Brueggeman, Walter. (1977). </w:t>
      </w:r>
      <w:r w:rsidRPr="001951FC">
        <w:rPr>
          <w:rFonts w:ascii="Garamond" w:hAnsi="Garamond"/>
          <w:i/>
          <w:iCs/>
          <w:sz w:val="20"/>
          <w:szCs w:val="20"/>
          <w:lang w:val="en-NZ"/>
        </w:rPr>
        <w:t>The Land</w:t>
      </w:r>
      <w:r w:rsidRPr="001951FC">
        <w:rPr>
          <w:rFonts w:ascii="Garamond" w:hAnsi="Garamond"/>
          <w:sz w:val="20"/>
          <w:szCs w:val="20"/>
          <w:lang w:val="en-NZ"/>
        </w:rPr>
        <w:t>. Philadelphia: Fortress Press.</w:t>
      </w:r>
    </w:p>
    <w:p w:rsidR="006B133A" w:rsidRPr="001951FC" w:rsidRDefault="006B133A" w:rsidP="00510E75">
      <w:pPr>
        <w:pStyle w:val="booklist"/>
        <w:numPr>
          <w:ilvl w:val="0"/>
          <w:numId w:val="10"/>
        </w:numPr>
        <w:rPr>
          <w:sz w:val="20"/>
          <w:lang w:val="en-US"/>
        </w:rPr>
      </w:pPr>
      <w:r w:rsidRPr="001951FC">
        <w:rPr>
          <w:sz w:val="20"/>
          <w:lang w:val="en-US"/>
        </w:rPr>
        <w:t xml:space="preserve">Hengel, Martin. 1998. </w:t>
      </w:r>
      <w:r w:rsidRPr="001951FC">
        <w:rPr>
          <w:i/>
          <w:iCs/>
          <w:sz w:val="20"/>
          <w:lang w:val="en-US"/>
        </w:rPr>
        <w:t>Property</w:t>
      </w:r>
      <w:r w:rsidR="00552B1C">
        <w:rPr>
          <w:i/>
          <w:iCs/>
          <w:sz w:val="20"/>
          <w:lang w:val="en-US"/>
        </w:rPr>
        <w:t xml:space="preserve"> </w:t>
      </w:r>
      <w:r w:rsidRPr="001951FC">
        <w:rPr>
          <w:i/>
          <w:iCs/>
          <w:sz w:val="20"/>
          <w:lang w:val="en-US"/>
        </w:rPr>
        <w:t>and Riches in the Early Church</w:t>
      </w:r>
      <w:r w:rsidRPr="001951FC">
        <w:rPr>
          <w:sz w:val="20"/>
          <w:lang w:val="en-US"/>
        </w:rPr>
        <w:t>. Philadelphia: Fortress Press.</w:t>
      </w:r>
    </w:p>
    <w:p w:rsidR="006B133A" w:rsidRPr="001951FC" w:rsidRDefault="006B133A" w:rsidP="00812F38">
      <w:pPr>
        <w:tabs>
          <w:tab w:val="num" w:pos="360"/>
        </w:tabs>
        <w:autoSpaceDE w:val="0"/>
        <w:autoSpaceDN w:val="0"/>
        <w:adjustRightInd w:val="0"/>
        <w:rPr>
          <w:rFonts w:ascii="Garamond" w:hAnsi="Garamond"/>
          <w:sz w:val="20"/>
          <w:szCs w:val="20"/>
          <w:lang w:val="en-NZ"/>
        </w:rPr>
      </w:pPr>
    </w:p>
    <w:p w:rsidR="006B133A" w:rsidRPr="001951FC" w:rsidRDefault="006B133A" w:rsidP="0097001B">
      <w:pPr>
        <w:pStyle w:val="default"/>
        <w:spacing w:before="0" w:beforeAutospacing="0" w:after="0" w:afterAutospacing="0"/>
        <w:ind w:left="360"/>
        <w:rPr>
          <w:rFonts w:ascii="Garamond" w:hAnsi="Garamond"/>
          <w:b/>
          <w:sz w:val="20"/>
          <w:szCs w:val="22"/>
        </w:rPr>
      </w:pPr>
      <w:r w:rsidRPr="001951FC">
        <w:rPr>
          <w:rFonts w:ascii="Garamond" w:hAnsi="Garamond"/>
          <w:b/>
          <w:sz w:val="20"/>
          <w:szCs w:val="22"/>
        </w:rPr>
        <w:t>Land Rights Theory</w:t>
      </w:r>
    </w:p>
    <w:p w:rsidR="0097001B" w:rsidRPr="001951FC" w:rsidRDefault="0097001B" w:rsidP="00510E75">
      <w:pPr>
        <w:pStyle w:val="default"/>
        <w:numPr>
          <w:ilvl w:val="0"/>
          <w:numId w:val="9"/>
        </w:numPr>
        <w:spacing w:before="0" w:beforeAutospacing="0" w:after="0" w:afterAutospacing="0"/>
        <w:rPr>
          <w:rFonts w:ascii="Garamond" w:hAnsi="Garamond"/>
          <w:sz w:val="20"/>
          <w:szCs w:val="22"/>
          <w:lang w:val="en-GB"/>
        </w:rPr>
      </w:pPr>
      <w:r w:rsidRPr="001951FC">
        <w:rPr>
          <w:rFonts w:ascii="Garamond" w:hAnsi="Garamond"/>
          <w:sz w:val="20"/>
          <w:szCs w:val="22"/>
        </w:rPr>
        <w:t xml:space="preserve">UN-Habitat (2007) </w:t>
      </w:r>
      <w:r w:rsidR="00812F38" w:rsidRPr="001951FC">
        <w:rPr>
          <w:rFonts w:ascii="Garamond" w:hAnsi="Garamond"/>
          <w:i/>
          <w:sz w:val="20"/>
          <w:szCs w:val="22"/>
        </w:rPr>
        <w:t>State of the World's Cities: Global Report on Human S</w:t>
      </w:r>
      <w:r w:rsidRPr="001951FC">
        <w:rPr>
          <w:rFonts w:ascii="Garamond" w:hAnsi="Garamond"/>
          <w:i/>
          <w:sz w:val="20"/>
          <w:szCs w:val="22"/>
        </w:rPr>
        <w:t>ettlements 2007</w:t>
      </w:r>
      <w:r w:rsidRPr="001951FC">
        <w:rPr>
          <w:rFonts w:ascii="Garamond" w:hAnsi="Garamond"/>
          <w:sz w:val="20"/>
          <w:szCs w:val="22"/>
        </w:rPr>
        <w:t>. Earthscan Publications.</w:t>
      </w:r>
    </w:p>
    <w:p w:rsidR="006B133A" w:rsidRPr="001951FC" w:rsidRDefault="0097001B" w:rsidP="00510E75">
      <w:pPr>
        <w:pStyle w:val="ListParagraph"/>
        <w:widowControl w:val="0"/>
        <w:numPr>
          <w:ilvl w:val="0"/>
          <w:numId w:val="9"/>
        </w:numPr>
        <w:autoSpaceDE w:val="0"/>
        <w:autoSpaceDN w:val="0"/>
        <w:adjustRightInd w:val="0"/>
        <w:ind w:right="-72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Or UN-HABITAT (2006). </w:t>
      </w:r>
      <w:r w:rsidRPr="001951FC">
        <w:rPr>
          <w:rFonts w:ascii="Garamond" w:eastAsiaTheme="minorHAnsi" w:hAnsi="Garamond" w:cs="Helvetica"/>
          <w:i/>
          <w:iCs/>
          <w:color w:val="auto"/>
          <w:sz w:val="20"/>
          <w:lang w:val="en-US" w:eastAsia="en-US"/>
        </w:rPr>
        <w:t>State of the World's Cities 2006/7: The Millenium Development Goals and Urban Sustainability: 30 Years of Shaping the Habitat Agenda</w:t>
      </w:r>
      <w:r w:rsidRPr="001951FC">
        <w:rPr>
          <w:rFonts w:ascii="Garamond" w:eastAsiaTheme="minorHAnsi" w:hAnsi="Garamond" w:cs="Helvetica"/>
          <w:color w:val="auto"/>
          <w:sz w:val="20"/>
          <w:lang w:val="en-US" w:eastAsia="en-US"/>
        </w:rPr>
        <w:t xml:space="preserve">, Earthscan.  </w:t>
      </w:r>
    </w:p>
    <w:p w:rsidR="006B133A" w:rsidRPr="001951FC" w:rsidRDefault="006B133A" w:rsidP="0097001B">
      <w:pPr>
        <w:widowControl w:val="0"/>
        <w:autoSpaceDE w:val="0"/>
        <w:autoSpaceDN w:val="0"/>
        <w:adjustRightInd w:val="0"/>
        <w:ind w:left="360" w:right="-720"/>
        <w:rPr>
          <w:rFonts w:ascii="Garamond" w:eastAsiaTheme="minorHAnsi" w:hAnsi="Garamond" w:cs="Helvetica"/>
          <w:color w:val="auto"/>
          <w:sz w:val="20"/>
          <w:lang w:val="en-US" w:eastAsia="en-US"/>
        </w:rPr>
      </w:pPr>
    </w:p>
    <w:p w:rsidR="006B133A" w:rsidRPr="001951FC" w:rsidRDefault="006B133A" w:rsidP="0097001B">
      <w:pPr>
        <w:widowControl w:val="0"/>
        <w:autoSpaceDE w:val="0"/>
        <w:autoSpaceDN w:val="0"/>
        <w:adjustRightInd w:val="0"/>
        <w:ind w:left="360" w:right="-720"/>
        <w:rPr>
          <w:rFonts w:ascii="Garamond" w:eastAsiaTheme="minorHAnsi" w:hAnsi="Garamond" w:cs="Helvetica"/>
          <w:b/>
          <w:color w:val="auto"/>
          <w:sz w:val="20"/>
          <w:lang w:val="en-US" w:eastAsia="en-US"/>
        </w:rPr>
      </w:pPr>
      <w:r w:rsidRPr="001951FC">
        <w:rPr>
          <w:rFonts w:ascii="Garamond" w:eastAsiaTheme="minorHAnsi" w:hAnsi="Garamond" w:cs="Helvetica"/>
          <w:b/>
          <w:color w:val="auto"/>
          <w:sz w:val="20"/>
          <w:lang w:val="en-US" w:eastAsia="en-US"/>
        </w:rPr>
        <w:t>Land Rights Practice</w:t>
      </w:r>
    </w:p>
    <w:p w:rsidR="00812F38" w:rsidRPr="001951FC" w:rsidRDefault="006B133A" w:rsidP="00510E75">
      <w:pPr>
        <w:pStyle w:val="ListParagraph"/>
        <w:widowControl w:val="0"/>
        <w:numPr>
          <w:ilvl w:val="0"/>
          <w:numId w:val="8"/>
        </w:numPr>
        <w:autoSpaceDE w:val="0"/>
        <w:autoSpaceDN w:val="0"/>
        <w:adjustRightInd w:val="0"/>
        <w:ind w:right="-864"/>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Mukhija, V. (2003). </w:t>
      </w:r>
      <w:r w:rsidRPr="001951FC">
        <w:rPr>
          <w:rFonts w:ascii="Garamond" w:eastAsiaTheme="minorHAnsi" w:hAnsi="Garamond" w:cs="Helvetica"/>
          <w:i/>
          <w:iCs/>
          <w:color w:val="auto"/>
          <w:sz w:val="20"/>
          <w:lang w:val="en-US" w:eastAsia="en-US"/>
        </w:rPr>
        <w:t>Squatters as Developers: Slum Redevelopment in Mumbai</w:t>
      </w:r>
      <w:r w:rsidRPr="001951FC">
        <w:rPr>
          <w:rFonts w:ascii="Garamond" w:eastAsiaTheme="minorHAnsi" w:hAnsi="Garamond" w:cs="Helvetica"/>
          <w:color w:val="auto"/>
          <w:sz w:val="20"/>
          <w:lang w:val="en-US" w:eastAsia="en-US"/>
        </w:rPr>
        <w:t>. Aldershot, England and Burlington,USA, Ashgate</w:t>
      </w:r>
      <w:r w:rsidR="00F21479" w:rsidRPr="001951FC">
        <w:rPr>
          <w:rFonts w:ascii="Garamond" w:eastAsiaTheme="minorHAnsi" w:hAnsi="Garamond" w:cs="Helvetica"/>
          <w:color w:val="auto"/>
          <w:sz w:val="20"/>
          <w:lang w:val="en-US" w:eastAsia="en-US"/>
        </w:rPr>
        <w:t xml:space="preserve"> Publishing. HT178.I42</w:t>
      </w:r>
    </w:p>
    <w:p w:rsidR="005B082D" w:rsidRPr="001951FC" w:rsidRDefault="00812F38" w:rsidP="00510E75">
      <w:pPr>
        <w:pStyle w:val="ListParagraph"/>
        <w:widowControl w:val="0"/>
        <w:numPr>
          <w:ilvl w:val="0"/>
          <w:numId w:val="8"/>
        </w:numPr>
        <w:autoSpaceDE w:val="0"/>
        <w:autoSpaceDN w:val="0"/>
        <w:adjustRightInd w:val="0"/>
        <w:ind w:right="72"/>
        <w:rPr>
          <w:rFonts w:ascii="Garamond" w:eastAsiaTheme="minorHAnsi" w:hAnsi="Garamond" w:cs="Cambria"/>
          <w:color w:val="auto"/>
          <w:sz w:val="20"/>
          <w:lang w:val="en-US" w:eastAsia="en-US"/>
        </w:rPr>
      </w:pPr>
      <w:r w:rsidRPr="001951FC">
        <w:rPr>
          <w:rFonts w:ascii="Garamond" w:eastAsiaTheme="minorHAnsi" w:hAnsi="Garamond" w:cs="Cambria"/>
          <w:color w:val="auto"/>
          <w:sz w:val="20"/>
          <w:lang w:val="en-US" w:eastAsia="en-US"/>
        </w:rPr>
        <w:t xml:space="preserve">Mitlin, D. and D. Satterthwaite, Eds. (2004). </w:t>
      </w:r>
      <w:r w:rsidRPr="001951FC">
        <w:rPr>
          <w:rFonts w:ascii="Garamond" w:eastAsiaTheme="minorHAnsi" w:hAnsi="Garamond" w:cs="Cambria"/>
          <w:i/>
          <w:iCs/>
          <w:color w:val="auto"/>
          <w:sz w:val="20"/>
          <w:lang w:val="en-US" w:eastAsia="en-US"/>
        </w:rPr>
        <w:t>Empowering Squatter Citizens: Local Government, Civil Society and Urban Poverty Reduction</w:t>
      </w:r>
      <w:r w:rsidRPr="001951FC">
        <w:rPr>
          <w:rFonts w:ascii="Garamond" w:eastAsiaTheme="minorHAnsi" w:hAnsi="Garamond" w:cs="Cambria"/>
          <w:color w:val="auto"/>
          <w:sz w:val="20"/>
          <w:lang w:val="en-US" w:eastAsia="en-US"/>
        </w:rPr>
        <w:t xml:space="preserve">, Earthscan Publications.  </w:t>
      </w:r>
    </w:p>
    <w:p w:rsidR="00812F38" w:rsidRPr="001951FC" w:rsidRDefault="005B082D" w:rsidP="005B082D">
      <w:pPr>
        <w:pStyle w:val="NormalWeb"/>
        <w:numPr>
          <w:ilvl w:val="0"/>
          <w:numId w:val="8"/>
        </w:numPr>
        <w:spacing w:before="0" w:beforeAutospacing="0" w:after="0" w:afterAutospacing="0"/>
        <w:rPr>
          <w:rFonts w:ascii="Garamond" w:hAnsi="Garamond"/>
          <w:color w:val="000000" w:themeColor="text1"/>
          <w:sz w:val="20"/>
        </w:rPr>
      </w:pPr>
      <w:r w:rsidRPr="001951FC">
        <w:rPr>
          <w:rFonts w:ascii="Garamond" w:hAnsi="Garamond"/>
          <w:color w:val="000000" w:themeColor="text1"/>
          <w:sz w:val="20"/>
        </w:rPr>
        <w:t>UNDP</w:t>
      </w:r>
      <w:r w:rsidR="00675960">
        <w:rPr>
          <w:rFonts w:ascii="Garamond" w:hAnsi="Garamond"/>
          <w:color w:val="000000" w:themeColor="text1"/>
          <w:sz w:val="20"/>
        </w:rPr>
        <w:t>.</w:t>
      </w:r>
      <w:r w:rsidRPr="001951FC">
        <w:rPr>
          <w:rFonts w:ascii="Garamond" w:hAnsi="Garamond"/>
          <w:color w:val="000000" w:themeColor="text1"/>
          <w:sz w:val="20"/>
        </w:rPr>
        <w:t xml:space="preserve"> </w:t>
      </w:r>
      <w:r w:rsidR="00675960">
        <w:rPr>
          <w:rFonts w:ascii="Garamond" w:hAnsi="Garamond"/>
          <w:color w:val="000000" w:themeColor="text1"/>
          <w:sz w:val="20"/>
        </w:rPr>
        <w:t>(</w:t>
      </w:r>
      <w:r w:rsidRPr="001951FC">
        <w:rPr>
          <w:rFonts w:ascii="Garamond" w:hAnsi="Garamond"/>
          <w:color w:val="000000" w:themeColor="text1"/>
          <w:sz w:val="20"/>
        </w:rPr>
        <w:t>2003</w:t>
      </w:r>
      <w:r w:rsidR="00675960">
        <w:rPr>
          <w:rFonts w:ascii="Garamond" w:hAnsi="Garamond"/>
          <w:color w:val="000000" w:themeColor="text1"/>
          <w:sz w:val="20"/>
        </w:rPr>
        <w:t>)</w:t>
      </w:r>
      <w:r w:rsidRPr="001951FC">
        <w:rPr>
          <w:rFonts w:ascii="Garamond" w:hAnsi="Garamond"/>
          <w:color w:val="000000" w:themeColor="text1"/>
          <w:sz w:val="20"/>
        </w:rPr>
        <w:t xml:space="preserve"> </w:t>
      </w:r>
      <w:hyperlink r:id="rId10" w:history="1">
        <w:r w:rsidRPr="001951FC">
          <w:rPr>
            <w:rStyle w:val="Hyperlink"/>
            <w:rFonts w:ascii="Garamond" w:hAnsi="Garamond"/>
            <w:i/>
            <w:iCs/>
            <w:color w:val="000000" w:themeColor="text1"/>
            <w:sz w:val="20"/>
          </w:rPr>
          <w:t>Handbook on Best Practices: Security of Tenure and Access to Land</w:t>
        </w:r>
      </w:hyperlink>
      <w:r w:rsidRPr="001951FC">
        <w:rPr>
          <w:rFonts w:ascii="Garamond" w:hAnsi="Garamond"/>
          <w:color w:val="000000" w:themeColor="text1"/>
          <w:sz w:val="20"/>
        </w:rPr>
        <w:t xml:space="preserve">, Nairobi, UNDP. </w:t>
      </w:r>
      <w:hyperlink r:id="rId11" w:history="1">
        <w:r w:rsidRPr="001951FC">
          <w:rPr>
            <w:rStyle w:val="Hyperlink"/>
            <w:rFonts w:ascii="Garamond" w:hAnsi="Garamond"/>
            <w:color w:val="000000" w:themeColor="text1"/>
            <w:sz w:val="20"/>
          </w:rPr>
          <w:t>http://www.cohre.org/mpframe.htm</w:t>
        </w:r>
      </w:hyperlink>
      <w:r w:rsidR="00552B1C">
        <w:t xml:space="preserve">  (download and bind)</w:t>
      </w:r>
    </w:p>
    <w:p w:rsidR="0097001B" w:rsidRPr="001951FC" w:rsidRDefault="0097001B" w:rsidP="006B133A">
      <w:pPr>
        <w:pStyle w:val="default"/>
        <w:spacing w:before="0" w:beforeAutospacing="0" w:after="0" w:afterAutospacing="0"/>
        <w:rPr>
          <w:rFonts w:ascii="Garamond" w:hAnsi="Garamond"/>
          <w:sz w:val="20"/>
          <w:szCs w:val="22"/>
          <w:lang w:val="en-GB"/>
        </w:rPr>
      </w:pPr>
    </w:p>
    <w:p w:rsidR="0097001B" w:rsidRPr="001951FC" w:rsidRDefault="0097001B" w:rsidP="0097001B">
      <w:pPr>
        <w:pStyle w:val="Heading3"/>
        <w:spacing w:before="0" w:after="0"/>
        <w:ind w:left="360"/>
        <w:rPr>
          <w:rFonts w:ascii="Garamond" w:hAnsi="Garamond"/>
          <w:bCs w:val="0"/>
          <w:sz w:val="20"/>
          <w:szCs w:val="24"/>
        </w:rPr>
      </w:pPr>
      <w:r w:rsidRPr="001951FC">
        <w:rPr>
          <w:rFonts w:ascii="Garamond" w:hAnsi="Garamond"/>
          <w:bCs w:val="0"/>
          <w:sz w:val="20"/>
          <w:szCs w:val="24"/>
        </w:rPr>
        <w:t>Disaster Response</w:t>
      </w:r>
    </w:p>
    <w:p w:rsidR="006A3696" w:rsidRPr="001951FC" w:rsidRDefault="0097001B" w:rsidP="00B16D32">
      <w:pPr>
        <w:pStyle w:val="ListParagraph"/>
        <w:widowControl w:val="0"/>
        <w:numPr>
          <w:ilvl w:val="0"/>
          <w:numId w:val="7"/>
        </w:numPr>
        <w:autoSpaceDE w:val="0"/>
        <w:autoSpaceDN w:val="0"/>
        <w:adjustRightInd w:val="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auf der Heide, E. (1998). </w:t>
      </w:r>
      <w:r w:rsidRPr="001951FC">
        <w:rPr>
          <w:rFonts w:ascii="Garamond" w:eastAsiaTheme="minorHAnsi" w:hAnsi="Garamond" w:cs="Helvetica"/>
          <w:i/>
          <w:color w:val="auto"/>
          <w:sz w:val="20"/>
          <w:lang w:val="en-US" w:eastAsia="en-US"/>
        </w:rPr>
        <w:t>Disaster Response: Principles of Preparation and Coordination,</w:t>
      </w:r>
      <w:r w:rsidRPr="001951FC">
        <w:rPr>
          <w:rFonts w:ascii="Garamond" w:eastAsiaTheme="minorHAnsi" w:hAnsi="Garamond" w:cs="Helvetica"/>
          <w:color w:val="auto"/>
          <w:sz w:val="20"/>
          <w:lang w:val="en-US" w:eastAsia="en-US"/>
        </w:rPr>
        <w:t xml:space="preserve"> Centre for Excellence in Disaster Management and Humanitarian Assistance. </w:t>
      </w:r>
      <w:hyperlink r:id="rId12" w:history="1">
        <w:r w:rsidRPr="001951FC">
          <w:rPr>
            <w:rFonts w:ascii="Garamond" w:eastAsiaTheme="minorHAnsi" w:hAnsi="Garamond" w:cs="Helvetica"/>
            <w:color w:val="auto"/>
            <w:sz w:val="20"/>
            <w:lang w:val="en-US" w:eastAsia="en-US"/>
          </w:rPr>
          <w:t>www.orgmail2.coe-dhma.org/dr/Images/Main.swf</w:t>
        </w:r>
      </w:hyperlink>
      <w:r w:rsidR="00552B1C">
        <w:t xml:space="preserve">  (download and bind)</w:t>
      </w:r>
    </w:p>
    <w:p w:rsidR="006A3696" w:rsidRPr="001951FC" w:rsidRDefault="006A3696" w:rsidP="00B16D32">
      <w:pPr>
        <w:pStyle w:val="ListParagraph"/>
        <w:widowControl w:val="0"/>
        <w:numPr>
          <w:ilvl w:val="0"/>
          <w:numId w:val="7"/>
        </w:numPr>
        <w:autoSpaceDE w:val="0"/>
        <w:autoSpaceDN w:val="0"/>
        <w:adjustRightInd w:val="0"/>
        <w:rPr>
          <w:rFonts w:ascii="Garamond" w:eastAsiaTheme="minorHAnsi" w:hAnsi="Garamond" w:cs="Cambria"/>
          <w:color w:val="auto"/>
          <w:sz w:val="20"/>
          <w:lang w:val="en-US" w:eastAsia="en-US"/>
        </w:rPr>
      </w:pPr>
      <w:r w:rsidRPr="001951FC">
        <w:rPr>
          <w:rFonts w:ascii="Garamond" w:eastAsiaTheme="minorHAnsi" w:hAnsi="Garamond" w:cs="Cambria"/>
          <w:color w:val="auto"/>
          <w:sz w:val="20"/>
          <w:lang w:val="en-US" w:eastAsia="en-US"/>
        </w:rPr>
        <w:t xml:space="preserve">Anderson, M. and P. J. Woodrow (1998). </w:t>
      </w:r>
      <w:r w:rsidRPr="001951FC">
        <w:rPr>
          <w:rFonts w:ascii="Garamond" w:eastAsiaTheme="minorHAnsi" w:hAnsi="Garamond" w:cs="Cambria"/>
          <w:i/>
          <w:iCs/>
          <w:color w:val="auto"/>
          <w:sz w:val="20"/>
          <w:lang w:val="en-US" w:eastAsia="en-US"/>
        </w:rPr>
        <w:t>Rising from the Ashes: Development Strategies in Time of Disaster</w:t>
      </w:r>
      <w:r w:rsidRPr="001951FC">
        <w:rPr>
          <w:rFonts w:ascii="Garamond" w:eastAsiaTheme="minorHAnsi" w:hAnsi="Garamond" w:cs="Cambria"/>
          <w:color w:val="auto"/>
          <w:sz w:val="20"/>
          <w:lang w:val="en-US" w:eastAsia="en-US"/>
        </w:rPr>
        <w:t xml:space="preserve">. London, Lynne Reimner Publ Inc.  </w:t>
      </w:r>
    </w:p>
    <w:p w:rsidR="00D9171C" w:rsidRPr="001951FC" w:rsidRDefault="006A3696" w:rsidP="00B16D32">
      <w:pPr>
        <w:pStyle w:val="ListParagraph"/>
        <w:widowControl w:val="0"/>
        <w:numPr>
          <w:ilvl w:val="0"/>
          <w:numId w:val="7"/>
        </w:numPr>
        <w:autoSpaceDE w:val="0"/>
        <w:autoSpaceDN w:val="0"/>
        <w:adjustRightInd w:val="0"/>
        <w:rPr>
          <w:rFonts w:ascii="Garamond" w:eastAsiaTheme="minorHAnsi" w:hAnsi="Garamond" w:cs="Cambria"/>
          <w:color w:val="auto"/>
          <w:sz w:val="20"/>
          <w:lang w:val="en-US" w:eastAsia="en-US"/>
        </w:rPr>
      </w:pPr>
      <w:r w:rsidRPr="001951FC">
        <w:rPr>
          <w:rFonts w:ascii="Garamond" w:eastAsiaTheme="minorHAnsi" w:hAnsi="Garamond" w:cs="Cambria"/>
          <w:color w:val="auto"/>
          <w:sz w:val="20"/>
          <w:lang w:val="en-US" w:eastAsia="en-US"/>
        </w:rPr>
        <w:t xml:space="preserve">Jang, M. and J. Slead, Eds. (2000). </w:t>
      </w:r>
      <w:r w:rsidRPr="001951FC">
        <w:rPr>
          <w:rFonts w:ascii="Garamond" w:eastAsiaTheme="minorHAnsi" w:hAnsi="Garamond" w:cs="Cambria"/>
          <w:i/>
          <w:iCs/>
          <w:color w:val="auto"/>
          <w:sz w:val="20"/>
          <w:lang w:val="en-US" w:eastAsia="en-US"/>
        </w:rPr>
        <w:t>Complex Humanitarian Emergencie</w:t>
      </w:r>
      <w:r w:rsidR="00134F5C" w:rsidRPr="001951FC">
        <w:rPr>
          <w:rFonts w:ascii="Garamond" w:eastAsiaTheme="minorHAnsi" w:hAnsi="Garamond" w:cs="Cambria"/>
          <w:i/>
          <w:iCs/>
          <w:color w:val="auto"/>
          <w:sz w:val="20"/>
          <w:lang w:val="en-US" w:eastAsia="en-US"/>
        </w:rPr>
        <w:t>s</w:t>
      </w:r>
      <w:r w:rsidRPr="001951FC">
        <w:rPr>
          <w:rFonts w:ascii="Garamond" w:eastAsiaTheme="minorHAnsi" w:hAnsi="Garamond" w:cs="Cambria"/>
          <w:i/>
          <w:iCs/>
          <w:color w:val="auto"/>
          <w:sz w:val="20"/>
          <w:lang w:val="en-US" w:eastAsia="en-US"/>
        </w:rPr>
        <w:t>: Lessons from Practitioners</w:t>
      </w:r>
      <w:r w:rsidRPr="001951FC">
        <w:rPr>
          <w:rFonts w:ascii="Garamond" w:eastAsiaTheme="minorHAnsi" w:hAnsi="Garamond" w:cs="Cambria"/>
          <w:color w:val="auto"/>
          <w:sz w:val="20"/>
          <w:lang w:val="en-US" w:eastAsia="en-US"/>
        </w:rPr>
        <w:t xml:space="preserve">. Monrovia, World Vision.  </w:t>
      </w:r>
    </w:p>
    <w:p w:rsidR="006066F8" w:rsidRPr="001951FC" w:rsidRDefault="006066F8" w:rsidP="0097001B">
      <w:pPr>
        <w:pStyle w:val="Heading4"/>
        <w:rPr>
          <w:rFonts w:ascii="Garamond" w:hAnsi="Garamond"/>
        </w:rPr>
      </w:pPr>
      <w:r w:rsidRPr="001951FC">
        <w:rPr>
          <w:rFonts w:ascii="Garamond" w:hAnsi="Garamond"/>
        </w:rPr>
        <w:t>TUL670 Research Project</w:t>
      </w:r>
    </w:p>
    <w:p w:rsidR="003A6947" w:rsidRPr="001951FC" w:rsidRDefault="003A6947" w:rsidP="00B16D32">
      <w:pPr>
        <w:widowControl w:val="0"/>
        <w:autoSpaceDE w:val="0"/>
        <w:autoSpaceDN w:val="0"/>
        <w:adjustRightInd w:val="0"/>
        <w:ind w:left="720" w:right="720" w:hanging="72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Each country may have books on qualitative research and project writing. The following are </w:t>
      </w:r>
      <w:r w:rsidR="0097001B" w:rsidRPr="001951FC">
        <w:rPr>
          <w:rFonts w:ascii="Garamond" w:eastAsiaTheme="minorHAnsi" w:hAnsi="Garamond" w:cs="Helvetica"/>
          <w:color w:val="auto"/>
          <w:sz w:val="20"/>
          <w:lang w:val="en-US" w:eastAsia="en-US"/>
        </w:rPr>
        <w:t>recommended</w:t>
      </w:r>
      <w:r w:rsidR="00A31471" w:rsidRPr="001951FC">
        <w:rPr>
          <w:rFonts w:ascii="Garamond" w:eastAsiaTheme="minorHAnsi" w:hAnsi="Garamond" w:cs="Helvetica"/>
          <w:color w:val="auto"/>
          <w:sz w:val="20"/>
          <w:lang w:val="en-US" w:eastAsia="en-US"/>
        </w:rPr>
        <w:t xml:space="preserve"> by Rich Slimbach</w:t>
      </w:r>
      <w:r w:rsidRPr="001951FC">
        <w:rPr>
          <w:rFonts w:ascii="Garamond" w:eastAsiaTheme="minorHAnsi" w:hAnsi="Garamond" w:cs="Helvetica"/>
          <w:color w:val="auto"/>
          <w:sz w:val="20"/>
          <w:lang w:val="en-US" w:eastAsia="en-US"/>
        </w:rPr>
        <w:t>:</w:t>
      </w:r>
    </w:p>
    <w:p w:rsidR="006066F8" w:rsidRPr="001951FC" w:rsidRDefault="003A6947" w:rsidP="00B16D32">
      <w:pPr>
        <w:pStyle w:val="ListParagraph"/>
        <w:widowControl w:val="0"/>
        <w:numPr>
          <w:ilvl w:val="0"/>
          <w:numId w:val="6"/>
        </w:numPr>
        <w:autoSpaceDE w:val="0"/>
        <w:autoSpaceDN w:val="0"/>
        <w:adjustRightInd w:val="0"/>
        <w:ind w:right="720" w:hanging="72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Denzin, N. and Y. Lincoln, Eds. (2005). </w:t>
      </w:r>
      <w:r w:rsidRPr="001951FC">
        <w:rPr>
          <w:rFonts w:ascii="Garamond" w:eastAsiaTheme="minorHAnsi" w:hAnsi="Garamond" w:cs="Helvetica"/>
          <w:i/>
          <w:iCs/>
          <w:color w:val="auto"/>
          <w:sz w:val="20"/>
          <w:lang w:val="en-US" w:eastAsia="en-US"/>
        </w:rPr>
        <w:t>Handbook of Qualitative Research</w:t>
      </w:r>
      <w:r w:rsidRPr="001951FC">
        <w:rPr>
          <w:rFonts w:ascii="Garamond" w:eastAsiaTheme="minorHAnsi" w:hAnsi="Garamond" w:cs="Helvetica"/>
          <w:color w:val="auto"/>
          <w:sz w:val="20"/>
          <w:lang w:val="en-US" w:eastAsia="en-US"/>
        </w:rPr>
        <w:t xml:space="preserve">, Sage Publications.  </w:t>
      </w:r>
    </w:p>
    <w:p w:rsidR="003A6947" w:rsidRPr="001951FC" w:rsidRDefault="006066F8" w:rsidP="00B16D32">
      <w:pPr>
        <w:pStyle w:val="ListParagraph"/>
        <w:widowControl w:val="0"/>
        <w:numPr>
          <w:ilvl w:val="0"/>
          <w:numId w:val="6"/>
        </w:numPr>
        <w:autoSpaceDE w:val="0"/>
        <w:autoSpaceDN w:val="0"/>
        <w:adjustRightInd w:val="0"/>
        <w:ind w:right="720" w:hanging="72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Mitlin, D. and D. Satterthwaite, Eds. (2004). </w:t>
      </w:r>
      <w:r w:rsidRPr="001951FC">
        <w:rPr>
          <w:rFonts w:ascii="Garamond" w:eastAsiaTheme="minorHAnsi" w:hAnsi="Garamond" w:cs="Helvetica"/>
          <w:i/>
          <w:iCs/>
          <w:color w:val="auto"/>
          <w:sz w:val="20"/>
          <w:lang w:val="en-US" w:eastAsia="en-US"/>
        </w:rPr>
        <w:t>Empowering Squatter Citizens: Local Government, Civil Society and Urban Poverty Reduction</w:t>
      </w:r>
      <w:r w:rsidRPr="001951FC">
        <w:rPr>
          <w:rFonts w:ascii="Garamond" w:eastAsiaTheme="minorHAnsi" w:hAnsi="Garamond" w:cs="Helvetica"/>
          <w:color w:val="auto"/>
          <w:sz w:val="20"/>
          <w:lang w:val="en-US" w:eastAsia="en-US"/>
        </w:rPr>
        <w:t xml:space="preserve">, Earthscan Publications.  </w:t>
      </w:r>
    </w:p>
    <w:p w:rsidR="003A6947" w:rsidRPr="001951FC" w:rsidRDefault="003A6947" w:rsidP="00B16D32">
      <w:pPr>
        <w:pStyle w:val="ListParagraph"/>
        <w:widowControl w:val="0"/>
        <w:numPr>
          <w:ilvl w:val="0"/>
          <w:numId w:val="6"/>
        </w:numPr>
        <w:autoSpaceDE w:val="0"/>
        <w:autoSpaceDN w:val="0"/>
        <w:adjustRightInd w:val="0"/>
        <w:ind w:right="720" w:hanging="720"/>
        <w:rPr>
          <w:rFonts w:ascii="Garamond" w:eastAsiaTheme="minorHAnsi" w:hAnsi="Garamond" w:cs="Helvetica"/>
          <w:color w:val="auto"/>
          <w:sz w:val="20"/>
          <w:lang w:val="en-US" w:eastAsia="en-US"/>
        </w:rPr>
      </w:pPr>
      <w:r w:rsidRPr="001951FC">
        <w:rPr>
          <w:rFonts w:ascii="Garamond" w:eastAsiaTheme="minorHAnsi" w:hAnsi="Garamond" w:cs="Helvetica"/>
          <w:color w:val="auto"/>
          <w:sz w:val="20"/>
          <w:lang w:val="en-US" w:eastAsia="en-US"/>
        </w:rPr>
        <w:t xml:space="preserve">Maxwell, J. (2004). </w:t>
      </w:r>
      <w:r w:rsidRPr="001951FC">
        <w:rPr>
          <w:rFonts w:ascii="Garamond" w:eastAsiaTheme="minorHAnsi" w:hAnsi="Garamond" w:cs="Helvetica"/>
          <w:i/>
          <w:iCs/>
          <w:color w:val="auto"/>
          <w:sz w:val="20"/>
          <w:lang w:val="en-US" w:eastAsia="en-US"/>
        </w:rPr>
        <w:t>Qualitative Research Design</w:t>
      </w:r>
      <w:r w:rsidRPr="001951FC">
        <w:rPr>
          <w:rFonts w:ascii="Garamond" w:eastAsiaTheme="minorHAnsi" w:hAnsi="Garamond" w:cs="Helvetica"/>
          <w:color w:val="auto"/>
          <w:sz w:val="20"/>
          <w:lang w:val="en-US" w:eastAsia="en-US"/>
        </w:rPr>
        <w:t>, 2</w:t>
      </w:r>
      <w:r w:rsidRPr="001951FC">
        <w:rPr>
          <w:rFonts w:ascii="Garamond" w:eastAsiaTheme="minorHAnsi" w:hAnsi="Garamond" w:cs="Helvetica"/>
          <w:color w:val="auto"/>
          <w:sz w:val="20"/>
          <w:vertAlign w:val="superscript"/>
          <w:lang w:val="en-US" w:eastAsia="en-US"/>
        </w:rPr>
        <w:t>nd</w:t>
      </w:r>
      <w:r w:rsidRPr="001951FC">
        <w:rPr>
          <w:rFonts w:ascii="Garamond" w:eastAsiaTheme="minorHAnsi" w:hAnsi="Garamond" w:cs="Helvetica"/>
          <w:color w:val="auto"/>
          <w:sz w:val="20"/>
          <w:lang w:val="en-US" w:eastAsia="en-US"/>
        </w:rPr>
        <w:t xml:space="preserve"> Edn, Sage Publications.  </w:t>
      </w:r>
    </w:p>
    <w:p w:rsidR="001E0AD3" w:rsidRPr="00F27F1D" w:rsidRDefault="003A6947" w:rsidP="001E0AD3">
      <w:pPr>
        <w:pStyle w:val="ListParagraph"/>
        <w:widowControl w:val="0"/>
        <w:numPr>
          <w:ilvl w:val="0"/>
          <w:numId w:val="6"/>
        </w:numPr>
        <w:autoSpaceDE w:val="0"/>
        <w:autoSpaceDN w:val="0"/>
        <w:adjustRightInd w:val="0"/>
        <w:ind w:right="720" w:hanging="720"/>
        <w:rPr>
          <w:rFonts w:ascii="Garamond" w:hAnsi="Garamond"/>
        </w:rPr>
      </w:pPr>
      <w:r w:rsidRPr="001951FC">
        <w:rPr>
          <w:rFonts w:ascii="Garamond" w:eastAsiaTheme="minorHAnsi" w:hAnsi="Garamond" w:cs="Helvetica"/>
          <w:color w:val="auto"/>
          <w:sz w:val="20"/>
          <w:lang w:val="en-US" w:eastAsia="en-US"/>
        </w:rPr>
        <w:t xml:space="preserve">Mort, S. (1995). </w:t>
      </w:r>
      <w:r w:rsidRPr="001951FC">
        <w:rPr>
          <w:rFonts w:ascii="Garamond" w:eastAsiaTheme="minorHAnsi" w:hAnsi="Garamond" w:cs="Helvetica"/>
          <w:i/>
          <w:iCs/>
          <w:color w:val="auto"/>
          <w:sz w:val="20"/>
          <w:lang w:val="en-US" w:eastAsia="en-US"/>
        </w:rPr>
        <w:t>Professional Report Writing</w:t>
      </w:r>
      <w:r w:rsidRPr="001951FC">
        <w:rPr>
          <w:rFonts w:ascii="Garamond" w:eastAsiaTheme="minorHAnsi" w:hAnsi="Garamond" w:cs="Helvetica"/>
          <w:color w:val="auto"/>
          <w:sz w:val="20"/>
          <w:lang w:val="en-US" w:eastAsia="en-US"/>
        </w:rPr>
        <w:t>, Gower.</w:t>
      </w:r>
    </w:p>
    <w:sectPr w:rsidR="001E0AD3" w:rsidRPr="00F27F1D" w:rsidSect="00E80BF3">
      <w:footerReference w:type="even" r:id="rId13"/>
      <w:footerReference w:type="default" r:id="rId1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MT">
    <w:altName w:val="Cambria"/>
    <w:panose1 w:val="00000000000000000000"/>
    <w:charset w:val="00"/>
    <w:family w:val="swiss"/>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inion Pro">
    <w:panose1 w:val="02040503050201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817" w:rsidRDefault="006158C2" w:rsidP="00C316C6">
    <w:pPr>
      <w:pStyle w:val="Footer"/>
      <w:framePr w:wrap="around" w:vAnchor="text" w:hAnchor="margin" w:xAlign="right" w:y="1"/>
      <w:rPr>
        <w:rStyle w:val="PageNumber"/>
      </w:rPr>
    </w:pPr>
    <w:r>
      <w:rPr>
        <w:rStyle w:val="PageNumber"/>
      </w:rPr>
      <w:fldChar w:fldCharType="begin"/>
    </w:r>
    <w:r w:rsidR="00E64817">
      <w:rPr>
        <w:rStyle w:val="PageNumber"/>
      </w:rPr>
      <w:instrText xml:space="preserve">PAGE  </w:instrText>
    </w:r>
    <w:r>
      <w:rPr>
        <w:rStyle w:val="PageNumber"/>
      </w:rPr>
      <w:fldChar w:fldCharType="end"/>
    </w:r>
  </w:p>
  <w:p w:rsidR="00E64817" w:rsidRDefault="00E64817" w:rsidP="00EA067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817" w:rsidRDefault="006158C2" w:rsidP="00C316C6">
    <w:pPr>
      <w:pStyle w:val="Footer"/>
      <w:framePr w:wrap="around" w:vAnchor="text" w:hAnchor="margin" w:xAlign="right" w:y="1"/>
      <w:rPr>
        <w:rStyle w:val="PageNumber"/>
      </w:rPr>
    </w:pPr>
    <w:r>
      <w:rPr>
        <w:rStyle w:val="PageNumber"/>
      </w:rPr>
      <w:fldChar w:fldCharType="begin"/>
    </w:r>
    <w:r w:rsidR="00E64817">
      <w:rPr>
        <w:rStyle w:val="PageNumber"/>
      </w:rPr>
      <w:instrText xml:space="preserve">PAGE  </w:instrText>
    </w:r>
    <w:r>
      <w:rPr>
        <w:rStyle w:val="PageNumber"/>
      </w:rPr>
      <w:fldChar w:fldCharType="separate"/>
    </w:r>
    <w:r w:rsidR="00265234">
      <w:rPr>
        <w:rStyle w:val="PageNumber"/>
        <w:noProof/>
      </w:rPr>
      <w:t>1</w:t>
    </w:r>
    <w:r>
      <w:rPr>
        <w:rStyle w:val="PageNumber"/>
      </w:rPr>
      <w:fldChar w:fldCharType="end"/>
    </w:r>
  </w:p>
  <w:p w:rsidR="00E64817" w:rsidRPr="00EA067B" w:rsidRDefault="006158C2" w:rsidP="00EA067B">
    <w:pPr>
      <w:pStyle w:val="Footer"/>
      <w:ind w:right="360"/>
      <w:rPr>
        <w:sz w:val="16"/>
      </w:rPr>
    </w:pPr>
    <w:r w:rsidRPr="00EA067B">
      <w:rPr>
        <w:sz w:val="16"/>
      </w:rPr>
      <w:fldChar w:fldCharType="begin"/>
    </w:r>
    <w:r w:rsidR="00E64817" w:rsidRPr="00EA067B">
      <w:rPr>
        <w:sz w:val="16"/>
      </w:rPr>
      <w:instrText xml:space="preserve"> FILENAME \p </w:instrText>
    </w:r>
    <w:r w:rsidRPr="00EA067B">
      <w:rPr>
        <w:sz w:val="16"/>
      </w:rPr>
      <w:fldChar w:fldCharType="separate"/>
    </w:r>
    <w:r w:rsidR="00265234">
      <w:rPr>
        <w:noProof/>
        <w:sz w:val="16"/>
      </w:rPr>
      <w:t>Macintosh HD:Users:vgrigg:Documents:My Webs:ma:Readings:Appendix 6.docx</w:t>
    </w:r>
    <w:r w:rsidRPr="00EA067B">
      <w:rPr>
        <w:sz w:val="16"/>
      </w:rPr>
      <w:fldChar w:fldCharType="end"/>
    </w:r>
    <w:r w:rsidR="00E64817">
      <w:rPr>
        <w:sz w:val="16"/>
      </w:rPr>
      <w:t xml:space="preserve">  </w:t>
    </w:r>
    <w:r w:rsidR="00E64817" w:rsidRPr="00EA067B">
      <w:rPr>
        <w:sz w:val="16"/>
      </w:rPr>
      <w:t xml:space="preserve">Last printed </w:t>
    </w:r>
    <w:r w:rsidRPr="00EA067B">
      <w:rPr>
        <w:sz w:val="16"/>
      </w:rPr>
      <w:fldChar w:fldCharType="begin"/>
    </w:r>
    <w:r w:rsidR="00E64817" w:rsidRPr="00EA067B">
      <w:rPr>
        <w:sz w:val="16"/>
      </w:rPr>
      <w:instrText xml:space="preserve"> PRINTDATE </w:instrText>
    </w:r>
    <w:r w:rsidRPr="00EA067B">
      <w:rPr>
        <w:sz w:val="16"/>
      </w:rPr>
      <w:fldChar w:fldCharType="separate"/>
    </w:r>
    <w:r w:rsidR="00265234">
      <w:rPr>
        <w:noProof/>
        <w:sz w:val="16"/>
      </w:rPr>
      <w:t>6/29/11 9:19 AM</w:t>
    </w:r>
    <w:r w:rsidRPr="00EA067B">
      <w:rPr>
        <w:sz w:val="16"/>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92AA20A"/>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FD22BE60"/>
    <w:lvl w:ilvl="0">
      <w:start w:val="1"/>
      <w:numFmt w:val="bullet"/>
      <w:lvlText w:val=""/>
      <w:lvlJc w:val="left"/>
      <w:pPr>
        <w:tabs>
          <w:tab w:val="num" w:pos="720"/>
        </w:tabs>
        <w:ind w:left="720" w:hanging="360"/>
      </w:pPr>
      <w:rPr>
        <w:rFonts w:ascii="Symbol" w:hAnsi="Symbol" w:hint="default"/>
      </w:rPr>
    </w:lvl>
  </w:abstractNum>
  <w:abstractNum w:abstractNumId="2">
    <w:nsid w:val="FFFFFFFE"/>
    <w:multiLevelType w:val="singleLevel"/>
    <w:tmpl w:val="CB52C528"/>
    <w:lvl w:ilvl="0">
      <w:numFmt w:val="bullet"/>
      <w:lvlText w:val="*"/>
      <w:lvlJc w:val="left"/>
    </w:lvl>
  </w:abstractNum>
  <w:abstractNum w:abstractNumId="3">
    <w:nsid w:val="009B7AFE"/>
    <w:multiLevelType w:val="hybridMultilevel"/>
    <w:tmpl w:val="97424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28D7E5A"/>
    <w:multiLevelType w:val="hybridMultilevel"/>
    <w:tmpl w:val="D0AC0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4485D92"/>
    <w:multiLevelType w:val="hybridMultilevel"/>
    <w:tmpl w:val="D58A907A"/>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CA1093"/>
    <w:multiLevelType w:val="hybridMultilevel"/>
    <w:tmpl w:val="F6A00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8AE358B"/>
    <w:multiLevelType w:val="hybridMultilevel"/>
    <w:tmpl w:val="825EE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8B40137"/>
    <w:multiLevelType w:val="hybridMultilevel"/>
    <w:tmpl w:val="7F64A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CC471A7"/>
    <w:multiLevelType w:val="hybridMultilevel"/>
    <w:tmpl w:val="D348E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CC51B07"/>
    <w:multiLevelType w:val="hybridMultilevel"/>
    <w:tmpl w:val="A91C3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D4C4337"/>
    <w:multiLevelType w:val="hybridMultilevel"/>
    <w:tmpl w:val="C2BA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3C3231"/>
    <w:multiLevelType w:val="hybridMultilevel"/>
    <w:tmpl w:val="690EB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08F61A0"/>
    <w:multiLevelType w:val="hybridMultilevel"/>
    <w:tmpl w:val="13B6A532"/>
    <w:lvl w:ilvl="0" w:tplc="7DBC1CB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7217FFD"/>
    <w:multiLevelType w:val="hybridMultilevel"/>
    <w:tmpl w:val="B720C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971260"/>
    <w:multiLevelType w:val="hybridMultilevel"/>
    <w:tmpl w:val="5B369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9A87F30"/>
    <w:multiLevelType w:val="hybridMultilevel"/>
    <w:tmpl w:val="712AD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9DD5EFC"/>
    <w:multiLevelType w:val="hybridMultilevel"/>
    <w:tmpl w:val="5DFC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0F4AB6"/>
    <w:multiLevelType w:val="hybridMultilevel"/>
    <w:tmpl w:val="D9C87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BF2CB7"/>
    <w:multiLevelType w:val="hybridMultilevel"/>
    <w:tmpl w:val="43266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4243E73"/>
    <w:multiLevelType w:val="hybridMultilevel"/>
    <w:tmpl w:val="F0964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6F66A03"/>
    <w:multiLevelType w:val="hybridMultilevel"/>
    <w:tmpl w:val="8DEAD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92E10A1"/>
    <w:multiLevelType w:val="hybridMultilevel"/>
    <w:tmpl w:val="2CB0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F25FEE"/>
    <w:multiLevelType w:val="hybridMultilevel"/>
    <w:tmpl w:val="FB44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697EC8"/>
    <w:multiLevelType w:val="hybridMultilevel"/>
    <w:tmpl w:val="345AD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0667AFD"/>
    <w:multiLevelType w:val="hybridMultilevel"/>
    <w:tmpl w:val="20A6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6A0515"/>
    <w:multiLevelType w:val="hybridMultilevel"/>
    <w:tmpl w:val="73166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1007F11"/>
    <w:multiLevelType w:val="hybridMultilevel"/>
    <w:tmpl w:val="2542D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77A7A29"/>
    <w:multiLevelType w:val="hybridMultilevel"/>
    <w:tmpl w:val="77A46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8525D28"/>
    <w:multiLevelType w:val="hybridMultilevel"/>
    <w:tmpl w:val="0BF294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13F5907"/>
    <w:multiLevelType w:val="hybridMultilevel"/>
    <w:tmpl w:val="71962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160314A"/>
    <w:multiLevelType w:val="hybridMultilevel"/>
    <w:tmpl w:val="4D32D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CD0A01"/>
    <w:multiLevelType w:val="hybridMultilevel"/>
    <w:tmpl w:val="E54E8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5243693"/>
    <w:multiLevelType w:val="hybridMultilevel"/>
    <w:tmpl w:val="D2800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5284E0D"/>
    <w:multiLevelType w:val="hybridMultilevel"/>
    <w:tmpl w:val="08A8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003E6F"/>
    <w:multiLevelType w:val="hybridMultilevel"/>
    <w:tmpl w:val="E97E0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60B5A0C"/>
    <w:multiLevelType w:val="hybridMultilevel"/>
    <w:tmpl w:val="4AF28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0174AFF"/>
    <w:multiLevelType w:val="hybridMultilevel"/>
    <w:tmpl w:val="C5D8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40145C"/>
    <w:multiLevelType w:val="hybridMultilevel"/>
    <w:tmpl w:val="72828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8962DA0"/>
    <w:multiLevelType w:val="hybridMultilevel"/>
    <w:tmpl w:val="1E88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C25C03"/>
    <w:multiLevelType w:val="hybridMultilevel"/>
    <w:tmpl w:val="C7F0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0C18D4"/>
    <w:multiLevelType w:val="hybridMultilevel"/>
    <w:tmpl w:val="41723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9E07245"/>
    <w:multiLevelType w:val="hybridMultilevel"/>
    <w:tmpl w:val="29FE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FC0239"/>
    <w:multiLevelType w:val="hybridMultilevel"/>
    <w:tmpl w:val="F0A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C8C056D"/>
    <w:multiLevelType w:val="hybridMultilevel"/>
    <w:tmpl w:val="F2B00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5AE6182"/>
    <w:multiLevelType w:val="hybridMultilevel"/>
    <w:tmpl w:val="E314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766457"/>
    <w:multiLevelType w:val="hybridMultilevel"/>
    <w:tmpl w:val="53C0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A5021D"/>
    <w:multiLevelType w:val="hybridMultilevel"/>
    <w:tmpl w:val="A4C4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445A7C"/>
    <w:multiLevelType w:val="hybridMultilevel"/>
    <w:tmpl w:val="39F8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9"/>
  </w:num>
  <w:num w:numId="4">
    <w:abstractNumId w:val="1"/>
  </w:num>
  <w:num w:numId="5">
    <w:abstractNumId w:val="0"/>
  </w:num>
  <w:num w:numId="6">
    <w:abstractNumId w:val="39"/>
  </w:num>
  <w:num w:numId="7">
    <w:abstractNumId w:val="24"/>
  </w:num>
  <w:num w:numId="8">
    <w:abstractNumId w:val="21"/>
  </w:num>
  <w:num w:numId="9">
    <w:abstractNumId w:val="26"/>
  </w:num>
  <w:num w:numId="10">
    <w:abstractNumId w:val="38"/>
  </w:num>
  <w:num w:numId="11">
    <w:abstractNumId w:val="33"/>
  </w:num>
  <w:num w:numId="12">
    <w:abstractNumId w:val="31"/>
  </w:num>
  <w:num w:numId="13">
    <w:abstractNumId w:val="7"/>
  </w:num>
  <w:num w:numId="14">
    <w:abstractNumId w:val="8"/>
  </w:num>
  <w:num w:numId="15">
    <w:abstractNumId w:val="30"/>
  </w:num>
  <w:num w:numId="16">
    <w:abstractNumId w:val="4"/>
  </w:num>
  <w:num w:numId="17">
    <w:abstractNumId w:val="20"/>
  </w:num>
  <w:num w:numId="18">
    <w:abstractNumId w:val="35"/>
  </w:num>
  <w:num w:numId="19">
    <w:abstractNumId w:val="36"/>
  </w:num>
  <w:num w:numId="20">
    <w:abstractNumId w:val="32"/>
  </w:num>
  <w:num w:numId="21">
    <w:abstractNumId w:val="12"/>
  </w:num>
  <w:num w:numId="22">
    <w:abstractNumId w:val="18"/>
  </w:num>
  <w:num w:numId="23">
    <w:abstractNumId w:val="15"/>
  </w:num>
  <w:num w:numId="24">
    <w:abstractNumId w:val="16"/>
  </w:num>
  <w:num w:numId="25">
    <w:abstractNumId w:val="6"/>
  </w:num>
  <w:num w:numId="26">
    <w:abstractNumId w:val="11"/>
  </w:num>
  <w:num w:numId="27">
    <w:abstractNumId w:val="47"/>
  </w:num>
  <w:num w:numId="28">
    <w:abstractNumId w:val="23"/>
  </w:num>
  <w:num w:numId="29">
    <w:abstractNumId w:val="37"/>
  </w:num>
  <w:num w:numId="30">
    <w:abstractNumId w:val="44"/>
  </w:num>
  <w:num w:numId="31">
    <w:abstractNumId w:val="25"/>
  </w:num>
  <w:num w:numId="32">
    <w:abstractNumId w:val="19"/>
  </w:num>
  <w:num w:numId="33">
    <w:abstractNumId w:val="9"/>
  </w:num>
  <w:num w:numId="34">
    <w:abstractNumId w:val="27"/>
  </w:num>
  <w:num w:numId="35">
    <w:abstractNumId w:val="3"/>
  </w:num>
  <w:num w:numId="36">
    <w:abstractNumId w:val="10"/>
  </w:num>
  <w:num w:numId="37">
    <w:abstractNumId w:val="17"/>
  </w:num>
  <w:num w:numId="38">
    <w:abstractNumId w:val="28"/>
  </w:num>
  <w:num w:numId="39">
    <w:abstractNumId w:val="40"/>
  </w:num>
  <w:num w:numId="40">
    <w:abstractNumId w:val="43"/>
  </w:num>
  <w:num w:numId="41">
    <w:abstractNumId w:val="42"/>
  </w:num>
  <w:num w:numId="42">
    <w:abstractNumId w:val="45"/>
  </w:num>
  <w:num w:numId="43">
    <w:abstractNumId w:val="46"/>
  </w:num>
  <w:num w:numId="44">
    <w:abstractNumId w:val="48"/>
  </w:num>
  <w:num w:numId="45">
    <w:abstractNumId w:val="14"/>
  </w:num>
  <w:num w:numId="46">
    <w:abstractNumId w:val="2"/>
    <w:lvlOverride w:ilvl="0">
      <w:lvl w:ilvl="0">
        <w:start w:val="1"/>
        <w:numFmt w:val="bullet"/>
        <w:lvlText w:val=""/>
        <w:legacy w:legacy="1" w:legacySpace="0" w:legacyIndent="360"/>
        <w:lvlJc w:val="left"/>
        <w:rPr>
          <w:rFonts w:ascii="Wingdings" w:hAnsi="Wingdings" w:hint="default"/>
        </w:rPr>
      </w:lvl>
    </w:lvlOverride>
  </w:num>
  <w:num w:numId="47">
    <w:abstractNumId w:val="22"/>
  </w:num>
  <w:num w:numId="48">
    <w:abstractNumId w:val="41"/>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76530F"/>
    <w:rsid w:val="00016DB0"/>
    <w:rsid w:val="00082EF7"/>
    <w:rsid w:val="00091E82"/>
    <w:rsid w:val="000B11C9"/>
    <w:rsid w:val="000E7848"/>
    <w:rsid w:val="00134F5C"/>
    <w:rsid w:val="00154D1E"/>
    <w:rsid w:val="00182AC5"/>
    <w:rsid w:val="00184C39"/>
    <w:rsid w:val="00192D14"/>
    <w:rsid w:val="001951FC"/>
    <w:rsid w:val="001B1357"/>
    <w:rsid w:val="001E0AD3"/>
    <w:rsid w:val="00202EA1"/>
    <w:rsid w:val="00207DEE"/>
    <w:rsid w:val="002134EC"/>
    <w:rsid w:val="00237333"/>
    <w:rsid w:val="00265234"/>
    <w:rsid w:val="002C1591"/>
    <w:rsid w:val="003031AB"/>
    <w:rsid w:val="0032369A"/>
    <w:rsid w:val="00377D51"/>
    <w:rsid w:val="003A6947"/>
    <w:rsid w:val="003D5C57"/>
    <w:rsid w:val="00404BF2"/>
    <w:rsid w:val="00437022"/>
    <w:rsid w:val="004F66FE"/>
    <w:rsid w:val="00510E75"/>
    <w:rsid w:val="00522743"/>
    <w:rsid w:val="00533FFD"/>
    <w:rsid w:val="00552B1C"/>
    <w:rsid w:val="005A2590"/>
    <w:rsid w:val="005B082D"/>
    <w:rsid w:val="006066F8"/>
    <w:rsid w:val="006158C2"/>
    <w:rsid w:val="0061764E"/>
    <w:rsid w:val="0067396F"/>
    <w:rsid w:val="006758B9"/>
    <w:rsid w:val="00675960"/>
    <w:rsid w:val="0068283A"/>
    <w:rsid w:val="006A3696"/>
    <w:rsid w:val="006B133A"/>
    <w:rsid w:val="00745955"/>
    <w:rsid w:val="0075386E"/>
    <w:rsid w:val="0076530F"/>
    <w:rsid w:val="00795718"/>
    <w:rsid w:val="00812F38"/>
    <w:rsid w:val="00845237"/>
    <w:rsid w:val="00847706"/>
    <w:rsid w:val="008727D6"/>
    <w:rsid w:val="00896718"/>
    <w:rsid w:val="008A38A5"/>
    <w:rsid w:val="008C1A41"/>
    <w:rsid w:val="008C5E7B"/>
    <w:rsid w:val="008F16D1"/>
    <w:rsid w:val="00913468"/>
    <w:rsid w:val="0097001B"/>
    <w:rsid w:val="00985719"/>
    <w:rsid w:val="009A4AC8"/>
    <w:rsid w:val="00A03DF7"/>
    <w:rsid w:val="00A22852"/>
    <w:rsid w:val="00A31471"/>
    <w:rsid w:val="00A44FD2"/>
    <w:rsid w:val="00A52BD6"/>
    <w:rsid w:val="00A61BDF"/>
    <w:rsid w:val="00A62DE3"/>
    <w:rsid w:val="00A8688E"/>
    <w:rsid w:val="00A8711E"/>
    <w:rsid w:val="00A92A7C"/>
    <w:rsid w:val="00B109B8"/>
    <w:rsid w:val="00B16D32"/>
    <w:rsid w:val="00B64105"/>
    <w:rsid w:val="00BB0482"/>
    <w:rsid w:val="00BF636D"/>
    <w:rsid w:val="00C316C6"/>
    <w:rsid w:val="00CE3BDF"/>
    <w:rsid w:val="00D409FA"/>
    <w:rsid w:val="00D40E81"/>
    <w:rsid w:val="00D62B7C"/>
    <w:rsid w:val="00D9171C"/>
    <w:rsid w:val="00D9550F"/>
    <w:rsid w:val="00E273FD"/>
    <w:rsid w:val="00E64817"/>
    <w:rsid w:val="00E671F2"/>
    <w:rsid w:val="00E73299"/>
    <w:rsid w:val="00E80BF3"/>
    <w:rsid w:val="00EA067B"/>
    <w:rsid w:val="00F21479"/>
    <w:rsid w:val="00F27F1D"/>
    <w:rsid w:val="00F50849"/>
    <w:rsid w:val="00FC096E"/>
    <w:rsid w:val="00FF1B9E"/>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30F"/>
    <w:rPr>
      <w:rFonts w:ascii="Times New Roman" w:eastAsia="Times New Roman" w:hAnsi="Times New Roman" w:cs="Times New Roman"/>
      <w:color w:val="000000"/>
      <w:lang w:val="en-GB" w:eastAsia="en-GB"/>
    </w:rPr>
  </w:style>
  <w:style w:type="paragraph" w:styleId="Heading1">
    <w:name w:val="heading 1"/>
    <w:basedOn w:val="Normal"/>
    <w:link w:val="Heading1Char"/>
    <w:qFormat/>
    <w:rsid w:val="0076530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autoRedefine/>
    <w:qFormat/>
    <w:rsid w:val="008C5E7B"/>
    <w:pPr>
      <w:keepNext/>
      <w:spacing w:before="240" w:after="60"/>
      <w:jc w:val="both"/>
      <w:outlineLvl w:val="1"/>
    </w:pPr>
    <w:rPr>
      <w:rFonts w:ascii="Arial" w:hAnsi="Arial" w:cs="Arial"/>
      <w:b/>
      <w:bCs/>
      <w:i/>
      <w:iCs/>
      <w:color w:val="auto"/>
      <w:sz w:val="28"/>
      <w:szCs w:val="28"/>
      <w:lang w:val="en-NZ" w:eastAsia="en-US"/>
    </w:rPr>
  </w:style>
  <w:style w:type="paragraph" w:styleId="Heading3">
    <w:name w:val="heading 3"/>
    <w:basedOn w:val="Normal"/>
    <w:next w:val="Normal"/>
    <w:link w:val="Heading3Char"/>
    <w:uiPriority w:val="9"/>
    <w:qFormat/>
    <w:rsid w:val="0076530F"/>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76530F"/>
    <w:pPr>
      <w:spacing w:before="100" w:beforeAutospacing="1" w:after="100" w:afterAutospacing="1"/>
      <w:outlineLvl w:val="3"/>
    </w:pPr>
    <w:rPr>
      <w:b/>
      <w:bCs/>
    </w:rPr>
  </w:style>
  <w:style w:type="paragraph" w:styleId="Heading5">
    <w:name w:val="heading 5"/>
    <w:basedOn w:val="Normal"/>
    <w:link w:val="Heading5Char"/>
    <w:qFormat/>
    <w:rsid w:val="0076530F"/>
    <w:pPr>
      <w:spacing w:before="100" w:beforeAutospacing="1" w:after="100" w:afterAutospacing="1"/>
      <w:outlineLvl w:val="4"/>
    </w:pPr>
    <w:rPr>
      <w:b/>
      <w:bCs/>
      <w:sz w:val="20"/>
      <w:szCs w:val="20"/>
    </w:rPr>
  </w:style>
  <w:style w:type="paragraph" w:styleId="Heading6">
    <w:name w:val="heading 6"/>
    <w:basedOn w:val="Normal"/>
    <w:link w:val="Heading6Char"/>
    <w:qFormat/>
    <w:rsid w:val="0076530F"/>
    <w:pPr>
      <w:spacing w:before="100" w:beforeAutospacing="1" w:after="100" w:afterAutospacing="1"/>
      <w:outlineLvl w:val="5"/>
    </w:pPr>
    <w:rPr>
      <w:b/>
      <w:bCs/>
      <w:sz w:val="15"/>
      <w:szCs w:val="15"/>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rsid w:val="0076530F"/>
    <w:rPr>
      <w:rFonts w:ascii="Tahoma" w:hAnsi="Tahoma" w:cs="Tahoma"/>
      <w:sz w:val="16"/>
      <w:szCs w:val="16"/>
    </w:rPr>
  </w:style>
  <w:style w:type="character" w:customStyle="1" w:styleId="BalloonTextChar">
    <w:name w:val="Balloon Text Char"/>
    <w:basedOn w:val="DefaultParagraphFont"/>
    <w:link w:val="BalloonText"/>
    <w:uiPriority w:val="99"/>
    <w:semiHidden/>
    <w:rsid w:val="00DB266C"/>
    <w:rPr>
      <w:rFonts w:ascii="Lucida Grande" w:hAnsi="Lucida Grande"/>
      <w:sz w:val="18"/>
      <w:szCs w:val="18"/>
    </w:rPr>
  </w:style>
  <w:style w:type="character" w:customStyle="1" w:styleId="BalloonTextChar0">
    <w:name w:val="Balloon Text Char"/>
    <w:basedOn w:val="DefaultParagraphFont"/>
    <w:link w:val="BalloonText"/>
    <w:uiPriority w:val="99"/>
    <w:semiHidden/>
    <w:rsid w:val="00527EA4"/>
    <w:rPr>
      <w:rFonts w:ascii="Lucida Grande" w:hAnsi="Lucida Grande"/>
      <w:sz w:val="18"/>
      <w:szCs w:val="18"/>
    </w:rPr>
  </w:style>
  <w:style w:type="character" w:customStyle="1" w:styleId="Heading1Char">
    <w:name w:val="Heading 1 Char"/>
    <w:basedOn w:val="DefaultParagraphFont"/>
    <w:link w:val="Heading1"/>
    <w:rsid w:val="0076530F"/>
    <w:rPr>
      <w:rFonts w:ascii="Times New Roman" w:eastAsia="Times New Roman" w:hAnsi="Times New Roman" w:cs="Times New Roman"/>
      <w:b/>
      <w:bCs/>
      <w:color w:val="000000"/>
      <w:kern w:val="36"/>
      <w:sz w:val="48"/>
      <w:szCs w:val="48"/>
      <w:lang w:val="en-GB" w:eastAsia="en-GB"/>
    </w:rPr>
  </w:style>
  <w:style w:type="character" w:customStyle="1" w:styleId="Heading2Char">
    <w:name w:val="Heading 2 Char"/>
    <w:basedOn w:val="DefaultParagraphFont"/>
    <w:link w:val="Heading2"/>
    <w:rsid w:val="008C5E7B"/>
    <w:rPr>
      <w:rFonts w:ascii="Arial" w:eastAsia="Times New Roman" w:hAnsi="Arial" w:cs="Arial"/>
      <w:b/>
      <w:bCs/>
      <w:i/>
      <w:iCs/>
      <w:sz w:val="28"/>
      <w:szCs w:val="28"/>
      <w:lang w:val="en-NZ"/>
    </w:rPr>
  </w:style>
  <w:style w:type="character" w:customStyle="1" w:styleId="Heading3Char">
    <w:name w:val="Heading 3 Char"/>
    <w:basedOn w:val="DefaultParagraphFont"/>
    <w:link w:val="Heading3"/>
    <w:uiPriority w:val="9"/>
    <w:rsid w:val="0076530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rsid w:val="0076530F"/>
    <w:rPr>
      <w:rFonts w:ascii="Times New Roman" w:eastAsia="Times New Roman" w:hAnsi="Times New Roman" w:cs="Times New Roman"/>
      <w:b/>
      <w:bCs/>
      <w:color w:val="000000"/>
      <w:lang w:val="en-GB" w:eastAsia="en-GB"/>
    </w:rPr>
  </w:style>
  <w:style w:type="character" w:customStyle="1" w:styleId="Heading5Char">
    <w:name w:val="Heading 5 Char"/>
    <w:basedOn w:val="DefaultParagraphFont"/>
    <w:link w:val="Heading5"/>
    <w:rsid w:val="0076530F"/>
    <w:rPr>
      <w:rFonts w:ascii="Times New Roman" w:eastAsia="Times New Roman" w:hAnsi="Times New Roman" w:cs="Times New Roman"/>
      <w:b/>
      <w:bCs/>
      <w:color w:val="000000"/>
      <w:sz w:val="20"/>
      <w:szCs w:val="20"/>
      <w:lang w:val="en-GB" w:eastAsia="en-GB"/>
    </w:rPr>
  </w:style>
  <w:style w:type="character" w:customStyle="1" w:styleId="Heading6Char">
    <w:name w:val="Heading 6 Char"/>
    <w:basedOn w:val="DefaultParagraphFont"/>
    <w:link w:val="Heading6"/>
    <w:rsid w:val="0076530F"/>
    <w:rPr>
      <w:rFonts w:ascii="Times New Roman" w:eastAsia="Times New Roman" w:hAnsi="Times New Roman" w:cs="Times New Roman"/>
      <w:b/>
      <w:bCs/>
      <w:color w:val="000000"/>
      <w:sz w:val="15"/>
      <w:szCs w:val="15"/>
      <w:lang w:val="en-GB" w:eastAsia="en-GB"/>
    </w:rPr>
  </w:style>
  <w:style w:type="character" w:customStyle="1" w:styleId="BalloonTextChar1">
    <w:name w:val="Balloon Text Char1"/>
    <w:basedOn w:val="DefaultParagraphFont"/>
    <w:link w:val="BalloonText"/>
    <w:semiHidden/>
    <w:rsid w:val="0076530F"/>
    <w:rPr>
      <w:rFonts w:ascii="Tahoma" w:eastAsia="Times New Roman" w:hAnsi="Tahoma" w:cs="Tahoma"/>
      <w:color w:val="000000"/>
      <w:sz w:val="16"/>
      <w:szCs w:val="16"/>
      <w:lang w:val="en-GB" w:eastAsia="en-GB"/>
    </w:rPr>
  </w:style>
  <w:style w:type="character" w:customStyle="1" w:styleId="BalloonTextChar2">
    <w:name w:val="Balloon Text Char"/>
    <w:basedOn w:val="DefaultParagraphFont"/>
    <w:link w:val="BalloonText"/>
    <w:uiPriority w:val="99"/>
    <w:semiHidden/>
    <w:rsid w:val="005B57D2"/>
    <w:rPr>
      <w:rFonts w:ascii="Lucida Grande" w:hAnsi="Lucida Grande"/>
      <w:sz w:val="18"/>
      <w:szCs w:val="18"/>
    </w:rPr>
  </w:style>
  <w:style w:type="character" w:styleId="Hyperlink">
    <w:name w:val="Hyperlink"/>
    <w:basedOn w:val="DefaultParagraphFont"/>
    <w:rsid w:val="0076530F"/>
    <w:rPr>
      <w:color w:val="0000FF"/>
      <w:u w:val="single"/>
    </w:rPr>
  </w:style>
  <w:style w:type="character" w:styleId="FollowedHyperlink">
    <w:name w:val="FollowedHyperlink"/>
    <w:basedOn w:val="DefaultParagraphFont"/>
    <w:uiPriority w:val="99"/>
    <w:rsid w:val="0076530F"/>
    <w:rPr>
      <w:color w:val="996666"/>
      <w:u w:val="single"/>
    </w:rPr>
  </w:style>
  <w:style w:type="character" w:styleId="FootnoteReference">
    <w:name w:val="footnote reference"/>
    <w:basedOn w:val="DefaultParagraphFont"/>
    <w:rsid w:val="0076530F"/>
    <w:rPr>
      <w:vertAlign w:val="superscript"/>
    </w:rPr>
  </w:style>
  <w:style w:type="paragraph" w:customStyle="1" w:styleId="style11">
    <w:name w:val="style11"/>
    <w:basedOn w:val="Normal"/>
    <w:rsid w:val="0076530F"/>
    <w:pPr>
      <w:spacing w:before="100" w:beforeAutospacing="1" w:after="100" w:afterAutospacing="1"/>
    </w:pPr>
  </w:style>
  <w:style w:type="character" w:customStyle="1" w:styleId="standardtxt">
    <w:name w:val="standardtxt"/>
    <w:basedOn w:val="DefaultParagraphFont"/>
    <w:rsid w:val="0076530F"/>
  </w:style>
  <w:style w:type="paragraph" w:styleId="NormalWeb">
    <w:name w:val="Normal (Web)"/>
    <w:basedOn w:val="Normal"/>
    <w:uiPriority w:val="99"/>
    <w:rsid w:val="0076530F"/>
    <w:pPr>
      <w:spacing w:before="100" w:beforeAutospacing="1" w:after="100" w:afterAutospacing="1"/>
    </w:pPr>
  </w:style>
  <w:style w:type="paragraph" w:styleId="PlainText">
    <w:name w:val="Plain Text"/>
    <w:basedOn w:val="Normal"/>
    <w:link w:val="PlainTextChar"/>
    <w:rsid w:val="0076530F"/>
    <w:pPr>
      <w:spacing w:before="100" w:beforeAutospacing="1" w:after="100" w:afterAutospacing="1"/>
    </w:pPr>
  </w:style>
  <w:style w:type="character" w:customStyle="1" w:styleId="PlainTextChar">
    <w:name w:val="Plain Text Char"/>
    <w:basedOn w:val="DefaultParagraphFont"/>
    <w:link w:val="PlainText"/>
    <w:rsid w:val="0076530F"/>
    <w:rPr>
      <w:rFonts w:ascii="Times New Roman" w:eastAsia="Times New Roman" w:hAnsi="Times New Roman" w:cs="Times New Roman"/>
      <w:color w:val="000000"/>
      <w:lang w:val="en-GB" w:eastAsia="en-GB"/>
    </w:rPr>
  </w:style>
  <w:style w:type="paragraph" w:styleId="Title">
    <w:name w:val="Title"/>
    <w:basedOn w:val="Normal"/>
    <w:link w:val="TitleChar"/>
    <w:qFormat/>
    <w:rsid w:val="0076530F"/>
    <w:pPr>
      <w:spacing w:before="100" w:beforeAutospacing="1" w:after="100" w:afterAutospacing="1"/>
    </w:pPr>
  </w:style>
  <w:style w:type="character" w:customStyle="1" w:styleId="TitleChar">
    <w:name w:val="Title Char"/>
    <w:basedOn w:val="DefaultParagraphFont"/>
    <w:link w:val="Title"/>
    <w:rsid w:val="0076530F"/>
    <w:rPr>
      <w:rFonts w:ascii="Times New Roman" w:eastAsia="Times New Roman" w:hAnsi="Times New Roman" w:cs="Times New Roman"/>
      <w:color w:val="000000"/>
      <w:lang w:val="en-GB" w:eastAsia="en-GB"/>
    </w:rPr>
  </w:style>
  <w:style w:type="paragraph" w:styleId="CommentText">
    <w:name w:val="annotation text"/>
    <w:basedOn w:val="Normal"/>
    <w:link w:val="CommentTextChar"/>
    <w:rsid w:val="0076530F"/>
    <w:pPr>
      <w:spacing w:before="100" w:beforeAutospacing="1" w:after="100" w:afterAutospacing="1"/>
    </w:pPr>
  </w:style>
  <w:style w:type="character" w:customStyle="1" w:styleId="CommentTextChar">
    <w:name w:val="Comment Text Char"/>
    <w:basedOn w:val="DefaultParagraphFont"/>
    <w:link w:val="CommentText"/>
    <w:rsid w:val="0076530F"/>
    <w:rPr>
      <w:rFonts w:ascii="Times New Roman" w:eastAsia="Times New Roman" w:hAnsi="Times New Roman" w:cs="Times New Roman"/>
      <w:color w:val="000000"/>
      <w:lang w:val="en-GB" w:eastAsia="en-GB"/>
    </w:rPr>
  </w:style>
  <w:style w:type="paragraph" w:styleId="BodyTextIndent2">
    <w:name w:val="Body Text Indent 2"/>
    <w:basedOn w:val="Normal"/>
    <w:link w:val="BodyTextIndent2Char"/>
    <w:rsid w:val="0076530F"/>
    <w:pPr>
      <w:spacing w:before="100" w:beforeAutospacing="1" w:after="100" w:afterAutospacing="1"/>
    </w:pPr>
  </w:style>
  <w:style w:type="character" w:customStyle="1" w:styleId="BodyTextIndent2Char">
    <w:name w:val="Body Text Indent 2 Char"/>
    <w:basedOn w:val="DefaultParagraphFont"/>
    <w:link w:val="BodyTextIndent2"/>
    <w:rsid w:val="0076530F"/>
    <w:rPr>
      <w:rFonts w:ascii="Times New Roman" w:eastAsia="Times New Roman" w:hAnsi="Times New Roman" w:cs="Times New Roman"/>
      <w:color w:val="000000"/>
      <w:lang w:val="en-GB" w:eastAsia="en-GB"/>
    </w:rPr>
  </w:style>
  <w:style w:type="paragraph" w:styleId="BodyTextIndent">
    <w:name w:val="Body Text Indent"/>
    <w:basedOn w:val="Normal"/>
    <w:link w:val="BodyTextIndentChar"/>
    <w:rsid w:val="0076530F"/>
    <w:pPr>
      <w:spacing w:before="100" w:beforeAutospacing="1" w:after="100" w:afterAutospacing="1"/>
    </w:pPr>
  </w:style>
  <w:style w:type="character" w:customStyle="1" w:styleId="BodyTextIndentChar">
    <w:name w:val="Body Text Indent Char"/>
    <w:basedOn w:val="DefaultParagraphFont"/>
    <w:link w:val="BodyTextIndent"/>
    <w:rsid w:val="0076530F"/>
    <w:rPr>
      <w:rFonts w:ascii="Times New Roman" w:eastAsia="Times New Roman" w:hAnsi="Times New Roman" w:cs="Times New Roman"/>
      <w:color w:val="000000"/>
      <w:lang w:val="en-GB" w:eastAsia="en-GB"/>
    </w:rPr>
  </w:style>
  <w:style w:type="paragraph" w:styleId="FootnoteText">
    <w:name w:val="footnote text"/>
    <w:basedOn w:val="Normal"/>
    <w:link w:val="FootnoteTextChar"/>
    <w:rsid w:val="0076530F"/>
    <w:pPr>
      <w:spacing w:before="100" w:beforeAutospacing="1" w:after="100" w:afterAutospacing="1"/>
    </w:pPr>
  </w:style>
  <w:style w:type="character" w:customStyle="1" w:styleId="FootnoteTextChar">
    <w:name w:val="Footnote Text Char"/>
    <w:basedOn w:val="DefaultParagraphFont"/>
    <w:link w:val="FootnoteText"/>
    <w:rsid w:val="0076530F"/>
    <w:rPr>
      <w:rFonts w:ascii="Times New Roman" w:eastAsia="Times New Roman" w:hAnsi="Times New Roman" w:cs="Times New Roman"/>
      <w:color w:val="000000"/>
      <w:lang w:val="en-GB" w:eastAsia="en-GB"/>
    </w:rPr>
  </w:style>
  <w:style w:type="table" w:styleId="TableGrid">
    <w:name w:val="Table Grid"/>
    <w:basedOn w:val="TableNormal"/>
    <w:rsid w:val="007653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6530F"/>
  </w:style>
  <w:style w:type="paragraph" w:styleId="HTMLPreformatted">
    <w:name w:val="HTML Preformatted"/>
    <w:basedOn w:val="Normal"/>
    <w:link w:val="HTMLPreformattedChar"/>
    <w:rsid w:val="0076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rsid w:val="0076530F"/>
    <w:rPr>
      <w:rFonts w:ascii="Courier New" w:eastAsia="Times New Roman" w:hAnsi="Courier New" w:cs="Courier New"/>
      <w:sz w:val="20"/>
      <w:szCs w:val="20"/>
    </w:rPr>
  </w:style>
  <w:style w:type="paragraph" w:customStyle="1" w:styleId="default">
    <w:name w:val="default"/>
    <w:basedOn w:val="Normal"/>
    <w:rsid w:val="0076530F"/>
    <w:pPr>
      <w:spacing w:before="100" w:beforeAutospacing="1" w:after="100" w:afterAutospacing="1"/>
    </w:pPr>
    <w:rPr>
      <w:color w:val="auto"/>
      <w:lang w:val="en-US" w:eastAsia="en-US"/>
    </w:rPr>
  </w:style>
  <w:style w:type="character" w:customStyle="1" w:styleId="grame">
    <w:name w:val="grame"/>
    <w:basedOn w:val="DefaultParagraphFont"/>
    <w:rsid w:val="0076530F"/>
  </w:style>
  <w:style w:type="paragraph" w:styleId="BodyText">
    <w:name w:val="Body Text"/>
    <w:basedOn w:val="Normal"/>
    <w:link w:val="BodyTextChar"/>
    <w:rsid w:val="0076530F"/>
    <w:pPr>
      <w:spacing w:after="120"/>
    </w:pPr>
  </w:style>
  <w:style w:type="character" w:customStyle="1" w:styleId="BodyTextChar">
    <w:name w:val="Body Text Char"/>
    <w:basedOn w:val="DefaultParagraphFont"/>
    <w:link w:val="BodyText"/>
    <w:rsid w:val="0076530F"/>
    <w:rPr>
      <w:rFonts w:ascii="Times New Roman" w:eastAsia="Times New Roman" w:hAnsi="Times New Roman" w:cs="Times New Roman"/>
      <w:color w:val="000000"/>
      <w:lang w:val="en-GB" w:eastAsia="en-GB"/>
    </w:rPr>
  </w:style>
  <w:style w:type="paragraph" w:styleId="Footer">
    <w:name w:val="footer"/>
    <w:basedOn w:val="Normal"/>
    <w:link w:val="FooterChar"/>
    <w:rsid w:val="0076530F"/>
    <w:pPr>
      <w:tabs>
        <w:tab w:val="center" w:pos="4153"/>
        <w:tab w:val="right" w:pos="8306"/>
      </w:tabs>
    </w:pPr>
  </w:style>
  <w:style w:type="character" w:customStyle="1" w:styleId="FooterChar">
    <w:name w:val="Footer Char"/>
    <w:basedOn w:val="DefaultParagraphFont"/>
    <w:link w:val="Footer"/>
    <w:rsid w:val="0076530F"/>
    <w:rPr>
      <w:rFonts w:ascii="Times New Roman" w:eastAsia="Times New Roman" w:hAnsi="Times New Roman" w:cs="Times New Roman"/>
      <w:color w:val="000000"/>
      <w:lang w:val="en-GB" w:eastAsia="en-GB"/>
    </w:rPr>
  </w:style>
  <w:style w:type="character" w:styleId="PageNumber">
    <w:name w:val="page number"/>
    <w:basedOn w:val="DefaultParagraphFont"/>
    <w:rsid w:val="0076530F"/>
  </w:style>
  <w:style w:type="character" w:styleId="Strong">
    <w:name w:val="Strong"/>
    <w:basedOn w:val="DefaultParagraphFont"/>
    <w:qFormat/>
    <w:rsid w:val="0076530F"/>
    <w:rPr>
      <w:b/>
      <w:bCs/>
    </w:rPr>
  </w:style>
  <w:style w:type="paragraph" w:styleId="TOC1">
    <w:name w:val="toc 1"/>
    <w:basedOn w:val="Normal"/>
    <w:next w:val="Normal"/>
    <w:autoRedefine/>
    <w:uiPriority w:val="39"/>
    <w:semiHidden/>
    <w:rsid w:val="0076530F"/>
  </w:style>
  <w:style w:type="paragraph" w:styleId="TOC3">
    <w:name w:val="toc 3"/>
    <w:basedOn w:val="Normal"/>
    <w:next w:val="Normal"/>
    <w:autoRedefine/>
    <w:uiPriority w:val="39"/>
    <w:semiHidden/>
    <w:rsid w:val="0076530F"/>
    <w:pPr>
      <w:ind w:left="480"/>
    </w:pPr>
  </w:style>
  <w:style w:type="paragraph" w:styleId="Header">
    <w:name w:val="header"/>
    <w:basedOn w:val="Normal"/>
    <w:link w:val="HeaderChar"/>
    <w:uiPriority w:val="99"/>
    <w:rsid w:val="0076530F"/>
    <w:pPr>
      <w:tabs>
        <w:tab w:val="center" w:pos="4320"/>
        <w:tab w:val="right" w:pos="8640"/>
      </w:tabs>
    </w:pPr>
  </w:style>
  <w:style w:type="character" w:customStyle="1" w:styleId="HeaderChar">
    <w:name w:val="Header Char"/>
    <w:basedOn w:val="DefaultParagraphFont"/>
    <w:link w:val="Header"/>
    <w:uiPriority w:val="99"/>
    <w:rsid w:val="0076530F"/>
    <w:rPr>
      <w:rFonts w:ascii="Times New Roman" w:eastAsia="Times New Roman" w:hAnsi="Times New Roman" w:cs="Times New Roman"/>
      <w:color w:val="000000"/>
      <w:lang w:val="en-GB" w:eastAsia="en-GB"/>
    </w:rPr>
  </w:style>
  <w:style w:type="paragraph" w:styleId="CommentSubject">
    <w:name w:val="annotation subject"/>
    <w:basedOn w:val="CommentText"/>
    <w:next w:val="CommentText"/>
    <w:link w:val="CommentSubjectChar"/>
    <w:semiHidden/>
    <w:rsid w:val="0076530F"/>
    <w:pPr>
      <w:spacing w:before="0" w:beforeAutospacing="0" w:after="0" w:afterAutospacing="0"/>
    </w:pPr>
    <w:rPr>
      <w:b/>
      <w:bCs/>
      <w:sz w:val="20"/>
      <w:szCs w:val="20"/>
    </w:rPr>
  </w:style>
  <w:style w:type="character" w:customStyle="1" w:styleId="CommentSubjectChar">
    <w:name w:val="Comment Subject Char"/>
    <w:basedOn w:val="CommentTextChar"/>
    <w:link w:val="CommentSubject"/>
    <w:semiHidden/>
    <w:rsid w:val="0076530F"/>
    <w:rPr>
      <w:b/>
      <w:bCs/>
      <w:sz w:val="20"/>
      <w:szCs w:val="20"/>
    </w:rPr>
  </w:style>
  <w:style w:type="paragraph" w:styleId="ListParagraph">
    <w:name w:val="List Paragraph"/>
    <w:basedOn w:val="Normal"/>
    <w:uiPriority w:val="34"/>
    <w:qFormat/>
    <w:rsid w:val="00533FFD"/>
    <w:pPr>
      <w:ind w:left="720"/>
      <w:contextualSpacing/>
    </w:pPr>
  </w:style>
  <w:style w:type="character" w:customStyle="1" w:styleId="kwic">
    <w:name w:val="kwic"/>
    <w:basedOn w:val="DefaultParagraphFont"/>
    <w:rsid w:val="008C5E7B"/>
    <w:rPr>
      <w:rFonts w:cs="Times New Roman"/>
    </w:rPr>
  </w:style>
  <w:style w:type="character" w:customStyle="1" w:styleId="u">
    <w:name w:val="u"/>
    <w:basedOn w:val="DefaultParagraphFont"/>
    <w:rsid w:val="008C5E7B"/>
    <w:rPr>
      <w:rFonts w:cs="Times New Roman"/>
    </w:rPr>
  </w:style>
  <w:style w:type="paragraph" w:customStyle="1" w:styleId="outline1">
    <w:name w:val="outline1"/>
    <w:basedOn w:val="Normal"/>
    <w:rsid w:val="008C5E7B"/>
    <w:pPr>
      <w:spacing w:before="100" w:beforeAutospacing="1" w:after="100" w:afterAutospacing="1"/>
      <w:jc w:val="both"/>
    </w:pPr>
    <w:rPr>
      <w:color w:val="auto"/>
      <w:sz w:val="28"/>
      <w:lang w:val="en-NZ" w:eastAsia="en-US"/>
    </w:rPr>
  </w:style>
  <w:style w:type="paragraph" w:customStyle="1" w:styleId="defaulttext">
    <w:name w:val="defaulttext"/>
    <w:basedOn w:val="Normal"/>
    <w:rsid w:val="008C5E7B"/>
    <w:pPr>
      <w:spacing w:before="100" w:beforeAutospacing="1" w:after="100" w:afterAutospacing="1"/>
      <w:jc w:val="both"/>
    </w:pPr>
    <w:rPr>
      <w:color w:val="auto"/>
      <w:sz w:val="28"/>
      <w:lang w:val="en-NZ" w:eastAsia="en-US"/>
    </w:rPr>
  </w:style>
  <w:style w:type="paragraph" w:customStyle="1" w:styleId="outline4">
    <w:name w:val="outline4"/>
    <w:basedOn w:val="Normal"/>
    <w:rsid w:val="008C5E7B"/>
    <w:pPr>
      <w:spacing w:before="100" w:beforeAutospacing="1" w:after="100" w:afterAutospacing="1"/>
      <w:jc w:val="both"/>
    </w:pPr>
    <w:rPr>
      <w:color w:val="auto"/>
      <w:sz w:val="28"/>
      <w:lang w:val="en-NZ" w:eastAsia="en-US"/>
    </w:rPr>
  </w:style>
  <w:style w:type="paragraph" w:customStyle="1" w:styleId="outline5">
    <w:name w:val="outline5"/>
    <w:basedOn w:val="Normal"/>
    <w:rsid w:val="008C5E7B"/>
    <w:pPr>
      <w:spacing w:before="100" w:beforeAutospacing="1" w:after="100" w:afterAutospacing="1"/>
      <w:jc w:val="both"/>
    </w:pPr>
    <w:rPr>
      <w:color w:val="auto"/>
      <w:sz w:val="28"/>
      <w:lang w:val="en-NZ" w:eastAsia="en-US"/>
    </w:rPr>
  </w:style>
  <w:style w:type="paragraph" w:customStyle="1" w:styleId="quotes">
    <w:name w:val="quotes"/>
    <w:basedOn w:val="Normal"/>
    <w:link w:val="quotesChar"/>
    <w:rsid w:val="008C5E7B"/>
    <w:pPr>
      <w:spacing w:before="120" w:after="120"/>
      <w:ind w:left="227" w:right="227"/>
      <w:jc w:val="center"/>
    </w:pPr>
    <w:rPr>
      <w:rFonts w:ascii="Garamond" w:hAnsi="Garamond"/>
      <w:i/>
      <w:color w:val="auto"/>
      <w:sz w:val="28"/>
      <w:lang w:val="en-NZ" w:eastAsia="en-US"/>
    </w:rPr>
  </w:style>
  <w:style w:type="character" w:customStyle="1" w:styleId="quotesChar">
    <w:name w:val="quotes Char"/>
    <w:basedOn w:val="DefaultParagraphFont"/>
    <w:link w:val="quotes"/>
    <w:rsid w:val="008C5E7B"/>
    <w:rPr>
      <w:rFonts w:ascii="Garamond" w:eastAsia="Times New Roman" w:hAnsi="Garamond" w:cs="Times New Roman"/>
      <w:i/>
      <w:sz w:val="28"/>
      <w:lang w:val="en-NZ"/>
    </w:rPr>
  </w:style>
  <w:style w:type="paragraph" w:customStyle="1" w:styleId="Outline6">
    <w:name w:val="Outline 6"/>
    <w:basedOn w:val="Normal"/>
    <w:rsid w:val="008C5E7B"/>
    <w:pPr>
      <w:autoSpaceDE w:val="0"/>
      <w:autoSpaceDN w:val="0"/>
      <w:adjustRightInd w:val="0"/>
      <w:ind w:left="1296" w:right="216" w:hanging="360"/>
      <w:jc w:val="both"/>
    </w:pPr>
    <w:rPr>
      <w:rFonts w:ascii="Arial MT" w:hAnsi="Arial MT" w:cs="Arial MT"/>
      <w:color w:val="auto"/>
      <w:sz w:val="20"/>
      <w:szCs w:val="20"/>
      <w:lang w:val="en-NZ"/>
    </w:rPr>
  </w:style>
  <w:style w:type="paragraph" w:customStyle="1" w:styleId="Outline40">
    <w:name w:val="Outline 4"/>
    <w:basedOn w:val="Normal"/>
    <w:rsid w:val="008C5E7B"/>
    <w:pPr>
      <w:autoSpaceDE w:val="0"/>
      <w:autoSpaceDN w:val="0"/>
      <w:adjustRightInd w:val="0"/>
      <w:ind w:left="792" w:right="216" w:hanging="216"/>
      <w:jc w:val="both"/>
    </w:pPr>
    <w:rPr>
      <w:rFonts w:ascii="Arial MT" w:hAnsi="Arial MT" w:cs="Arial MT"/>
      <w:b/>
      <w:bCs/>
      <w:color w:val="auto"/>
      <w:sz w:val="20"/>
      <w:szCs w:val="20"/>
      <w:lang w:val="en-NZ"/>
    </w:rPr>
  </w:style>
  <w:style w:type="paragraph" w:customStyle="1" w:styleId="Outline50">
    <w:name w:val="Outline 5"/>
    <w:basedOn w:val="Normal"/>
    <w:rsid w:val="008C5E7B"/>
    <w:pPr>
      <w:autoSpaceDE w:val="0"/>
      <w:autoSpaceDN w:val="0"/>
      <w:adjustRightInd w:val="0"/>
      <w:ind w:left="1224" w:right="216" w:hanging="360"/>
      <w:jc w:val="both"/>
    </w:pPr>
    <w:rPr>
      <w:rFonts w:ascii="Arial MT" w:hAnsi="Arial MT" w:cs="Arial MT"/>
      <w:color w:val="auto"/>
      <w:sz w:val="20"/>
      <w:szCs w:val="20"/>
      <w:lang w:val="en-NZ"/>
    </w:rPr>
  </w:style>
  <w:style w:type="paragraph" w:customStyle="1" w:styleId="Outline3">
    <w:name w:val="Outline 3"/>
    <w:basedOn w:val="Normal"/>
    <w:rsid w:val="008C5E7B"/>
    <w:pPr>
      <w:autoSpaceDE w:val="0"/>
      <w:autoSpaceDN w:val="0"/>
      <w:adjustRightInd w:val="0"/>
      <w:spacing w:before="72" w:after="72"/>
      <w:ind w:left="792" w:right="216" w:hanging="360"/>
      <w:jc w:val="both"/>
    </w:pPr>
    <w:rPr>
      <w:b/>
      <w:bCs/>
      <w:i/>
      <w:iCs/>
      <w:color w:val="auto"/>
      <w:sz w:val="28"/>
      <w:lang w:val="en-NZ"/>
    </w:rPr>
  </w:style>
  <w:style w:type="paragraph" w:customStyle="1" w:styleId="DefaultText0">
    <w:name w:val="Default Text"/>
    <w:basedOn w:val="Normal"/>
    <w:rsid w:val="008C5E7B"/>
    <w:pPr>
      <w:autoSpaceDE w:val="0"/>
      <w:autoSpaceDN w:val="0"/>
      <w:adjustRightInd w:val="0"/>
      <w:jc w:val="both"/>
    </w:pPr>
    <w:rPr>
      <w:color w:val="auto"/>
      <w:sz w:val="28"/>
      <w:lang w:val="en-NZ"/>
    </w:rPr>
  </w:style>
  <w:style w:type="paragraph" w:customStyle="1" w:styleId="Outline8">
    <w:name w:val="Outline8"/>
    <w:basedOn w:val="Normal"/>
    <w:rsid w:val="008C5E7B"/>
    <w:pPr>
      <w:overflowPunct w:val="0"/>
      <w:autoSpaceDE w:val="0"/>
      <w:autoSpaceDN w:val="0"/>
      <w:adjustRightInd w:val="0"/>
      <w:spacing w:before="72" w:after="72"/>
      <w:ind w:right="216"/>
      <w:jc w:val="both"/>
      <w:textAlignment w:val="baseline"/>
    </w:pPr>
    <w:rPr>
      <w:rFonts w:ascii="Arial" w:hAnsi="Arial"/>
      <w:color w:val="auto"/>
      <w:sz w:val="20"/>
      <w:szCs w:val="20"/>
      <w:lang w:val="en-NZ"/>
    </w:rPr>
  </w:style>
  <w:style w:type="paragraph" w:customStyle="1" w:styleId="Outline9">
    <w:name w:val="Outline9"/>
    <w:basedOn w:val="Normal"/>
    <w:rsid w:val="008C5E7B"/>
    <w:pPr>
      <w:overflowPunct w:val="0"/>
      <w:autoSpaceDE w:val="0"/>
      <w:autoSpaceDN w:val="0"/>
      <w:adjustRightInd w:val="0"/>
      <w:spacing w:before="72" w:after="72"/>
      <w:ind w:right="216"/>
      <w:jc w:val="both"/>
      <w:textAlignment w:val="baseline"/>
    </w:pPr>
    <w:rPr>
      <w:rFonts w:ascii="Arial" w:hAnsi="Arial"/>
      <w:color w:val="auto"/>
      <w:sz w:val="20"/>
      <w:szCs w:val="20"/>
      <w:lang w:val="en-NZ"/>
    </w:rPr>
  </w:style>
  <w:style w:type="paragraph" w:customStyle="1" w:styleId="Outline7">
    <w:name w:val="Outline7"/>
    <w:basedOn w:val="Normal"/>
    <w:rsid w:val="008C5E7B"/>
    <w:pPr>
      <w:overflowPunct w:val="0"/>
      <w:autoSpaceDE w:val="0"/>
      <w:autoSpaceDN w:val="0"/>
      <w:adjustRightInd w:val="0"/>
      <w:ind w:right="216"/>
      <w:jc w:val="both"/>
      <w:textAlignment w:val="baseline"/>
    </w:pPr>
    <w:rPr>
      <w:rFonts w:ascii="Arial MT" w:hAnsi="Arial MT"/>
      <w:color w:val="auto"/>
      <w:sz w:val="20"/>
      <w:szCs w:val="20"/>
      <w:lang w:val="en-NZ"/>
    </w:rPr>
  </w:style>
  <w:style w:type="paragraph" w:customStyle="1" w:styleId="level7">
    <w:name w:val="level7"/>
    <w:basedOn w:val="Normal"/>
    <w:rsid w:val="008C5E7B"/>
    <w:pPr>
      <w:spacing w:before="100" w:beforeAutospacing="1" w:after="100" w:afterAutospacing="1"/>
      <w:jc w:val="both"/>
    </w:pPr>
    <w:rPr>
      <w:color w:val="auto"/>
      <w:sz w:val="28"/>
      <w:lang w:val="en-NZ" w:eastAsia="en-US"/>
    </w:rPr>
  </w:style>
  <w:style w:type="paragraph" w:customStyle="1" w:styleId="StyleJustified">
    <w:name w:val="Style Justified"/>
    <w:basedOn w:val="Normal"/>
    <w:rsid w:val="008C5E7B"/>
    <w:pPr>
      <w:jc w:val="both"/>
    </w:pPr>
    <w:rPr>
      <w:rFonts w:ascii="Garamond" w:hAnsi="Garamond"/>
      <w:color w:val="auto"/>
      <w:sz w:val="18"/>
      <w:szCs w:val="20"/>
      <w:lang w:val="en-NZ" w:eastAsia="en-US"/>
    </w:rPr>
  </w:style>
  <w:style w:type="paragraph" w:customStyle="1" w:styleId="StyleHeading3">
    <w:name w:val="Style Heading 3 +"/>
    <w:basedOn w:val="Heading3"/>
    <w:link w:val="StyleHeading3Char"/>
    <w:rsid w:val="008C5E7B"/>
    <w:pPr>
      <w:spacing w:before="120" w:after="0"/>
      <w:jc w:val="center"/>
    </w:pPr>
    <w:rPr>
      <w:rFonts w:ascii="Garamond" w:hAnsi="Garamond"/>
      <w:color w:val="auto"/>
      <w:sz w:val="24"/>
      <w:lang w:val="en-NZ" w:eastAsia="en-US"/>
    </w:rPr>
  </w:style>
  <w:style w:type="character" w:customStyle="1" w:styleId="StyleHeading3Char">
    <w:name w:val="Style Heading 3 + Char"/>
    <w:basedOn w:val="Heading3Char"/>
    <w:link w:val="StyleHeading3"/>
    <w:rsid w:val="008C5E7B"/>
    <w:rPr>
      <w:rFonts w:ascii="Garamond" w:hAnsi="Garamond"/>
      <w:b/>
      <w:bCs/>
      <w:lang w:val="en-NZ"/>
    </w:rPr>
  </w:style>
  <w:style w:type="character" w:customStyle="1" w:styleId="title1">
    <w:name w:val="title1"/>
    <w:basedOn w:val="DefaultParagraphFont"/>
    <w:rsid w:val="008C5E7B"/>
    <w:rPr>
      <w:rFonts w:ascii="Georgia" w:hAnsi="Georgia" w:hint="default"/>
      <w:b/>
      <w:bCs/>
      <w:color w:val="8B0000"/>
      <w:sz w:val="18"/>
      <w:szCs w:val="18"/>
    </w:rPr>
  </w:style>
  <w:style w:type="character" w:customStyle="1" w:styleId="title2">
    <w:name w:val="title2"/>
    <w:basedOn w:val="DefaultParagraphFont"/>
    <w:rsid w:val="008C5E7B"/>
    <w:rPr>
      <w:rFonts w:ascii="Georgia" w:hAnsi="Georgia" w:hint="default"/>
      <w:b/>
      <w:bCs/>
      <w:color w:val="8B0000"/>
      <w:sz w:val="18"/>
      <w:szCs w:val="18"/>
    </w:rPr>
  </w:style>
  <w:style w:type="character" w:customStyle="1" w:styleId="title3">
    <w:name w:val="title3"/>
    <w:basedOn w:val="DefaultParagraphFont"/>
    <w:rsid w:val="008C5E7B"/>
    <w:rPr>
      <w:rFonts w:ascii="Georgia" w:hAnsi="Georgia" w:hint="default"/>
      <w:b/>
      <w:bCs/>
      <w:color w:val="8B0000"/>
      <w:sz w:val="18"/>
      <w:szCs w:val="18"/>
    </w:rPr>
  </w:style>
  <w:style w:type="paragraph" w:customStyle="1" w:styleId="Default0">
    <w:name w:val="Default"/>
    <w:rsid w:val="008C5E7B"/>
    <w:pPr>
      <w:autoSpaceDE w:val="0"/>
      <w:autoSpaceDN w:val="0"/>
      <w:adjustRightInd w:val="0"/>
    </w:pPr>
    <w:rPr>
      <w:rFonts w:ascii="Minion Pro" w:eastAsia="Times New Roman" w:hAnsi="Minion Pro" w:cs="Minion Pro"/>
      <w:color w:val="000000"/>
    </w:rPr>
  </w:style>
  <w:style w:type="paragraph" w:customStyle="1" w:styleId="Pa12">
    <w:name w:val="Pa12"/>
    <w:basedOn w:val="Default0"/>
    <w:next w:val="Default0"/>
    <w:rsid w:val="008C5E7B"/>
    <w:pPr>
      <w:spacing w:line="191" w:lineRule="atLeast"/>
    </w:pPr>
    <w:rPr>
      <w:rFonts w:cs="Times New Roman"/>
      <w:color w:val="auto"/>
    </w:rPr>
  </w:style>
  <w:style w:type="paragraph" w:customStyle="1" w:styleId="Pa0">
    <w:name w:val="Pa0"/>
    <w:basedOn w:val="Default0"/>
    <w:next w:val="Default0"/>
    <w:rsid w:val="008C5E7B"/>
    <w:pPr>
      <w:spacing w:line="191" w:lineRule="atLeast"/>
    </w:pPr>
    <w:rPr>
      <w:rFonts w:cs="Times New Roman"/>
      <w:color w:val="auto"/>
    </w:rPr>
  </w:style>
  <w:style w:type="character" w:customStyle="1" w:styleId="A7">
    <w:name w:val="A7"/>
    <w:rsid w:val="008C5E7B"/>
    <w:rPr>
      <w:rFonts w:cs="Minion Pro"/>
      <w:color w:val="000000"/>
      <w:sz w:val="11"/>
      <w:szCs w:val="11"/>
    </w:rPr>
  </w:style>
  <w:style w:type="paragraph" w:customStyle="1" w:styleId="Pa4">
    <w:name w:val="Pa4"/>
    <w:basedOn w:val="Default0"/>
    <w:next w:val="Default0"/>
    <w:rsid w:val="008C5E7B"/>
    <w:pPr>
      <w:spacing w:line="161" w:lineRule="atLeast"/>
    </w:pPr>
    <w:rPr>
      <w:rFonts w:cs="Times New Roman"/>
      <w:color w:val="auto"/>
    </w:rPr>
  </w:style>
  <w:style w:type="paragraph" w:customStyle="1" w:styleId="Pa26">
    <w:name w:val="Pa26"/>
    <w:basedOn w:val="Default0"/>
    <w:next w:val="Default0"/>
    <w:rsid w:val="008C5E7B"/>
    <w:pPr>
      <w:spacing w:line="181" w:lineRule="atLeast"/>
    </w:pPr>
    <w:rPr>
      <w:rFonts w:cs="Times New Roman"/>
      <w:color w:val="auto"/>
    </w:rPr>
  </w:style>
  <w:style w:type="character" w:customStyle="1" w:styleId="A6">
    <w:name w:val="A6"/>
    <w:rsid w:val="008C5E7B"/>
    <w:rPr>
      <w:rFonts w:cs="Minion Pro"/>
      <w:color w:val="000000"/>
      <w:sz w:val="18"/>
      <w:szCs w:val="18"/>
    </w:rPr>
  </w:style>
  <w:style w:type="paragraph" w:customStyle="1" w:styleId="StyleHeading2Centered">
    <w:name w:val="Style Heading 2 + Centered"/>
    <w:basedOn w:val="Heading2"/>
    <w:rsid w:val="008C5E7B"/>
    <w:pPr>
      <w:jc w:val="center"/>
    </w:pPr>
    <w:rPr>
      <w:rFonts w:ascii="Garamond" w:hAnsi="Garamond" w:cs="Times New Roman"/>
      <w:sz w:val="32"/>
      <w:szCs w:val="20"/>
    </w:rPr>
  </w:style>
  <w:style w:type="paragraph" w:customStyle="1" w:styleId="booklist">
    <w:name w:val="booklist"/>
    <w:basedOn w:val="Normal"/>
    <w:rsid w:val="008C5E7B"/>
    <w:pPr>
      <w:ind w:left="720" w:hanging="720"/>
    </w:pPr>
    <w:rPr>
      <w:rFonts w:ascii="Garamond" w:hAnsi="Garamond"/>
      <w:color w:val="auto"/>
      <w:sz w:val="28"/>
      <w:szCs w:val="20"/>
      <w:lang w:val="en-NZ" w:eastAsia="en-US"/>
    </w:rPr>
  </w:style>
  <w:style w:type="paragraph" w:customStyle="1" w:styleId="StylequotesNotItalic">
    <w:name w:val="Style quotes + Not Italic"/>
    <w:basedOn w:val="quotes"/>
    <w:link w:val="StylequotesNotItalicChar"/>
    <w:rsid w:val="008C5E7B"/>
    <w:pPr>
      <w:jc w:val="both"/>
    </w:pPr>
    <w:rPr>
      <w:i w:val="0"/>
    </w:rPr>
  </w:style>
  <w:style w:type="character" w:customStyle="1" w:styleId="StylequotesNotItalicChar">
    <w:name w:val="Style quotes + Not Italic Char"/>
    <w:basedOn w:val="quotesChar"/>
    <w:link w:val="StylequotesNotItalic"/>
    <w:rsid w:val="008C5E7B"/>
  </w:style>
  <w:style w:type="paragraph" w:customStyle="1" w:styleId="StylequotesRight">
    <w:name w:val="Style quotes + Right"/>
    <w:basedOn w:val="quotes"/>
    <w:rsid w:val="008C5E7B"/>
    <w:pPr>
      <w:jc w:val="right"/>
    </w:pPr>
    <w:rPr>
      <w:iCs/>
      <w:szCs w:val="20"/>
    </w:rPr>
  </w:style>
  <w:style w:type="character" w:customStyle="1" w:styleId="h1">
    <w:name w:val="h1"/>
    <w:basedOn w:val="DefaultParagraphFont"/>
    <w:rsid w:val="008C5E7B"/>
  </w:style>
  <w:style w:type="paragraph" w:customStyle="1" w:styleId="StylequotesNotItalic1">
    <w:name w:val="Style quotes + Not Italic1"/>
    <w:basedOn w:val="quotes"/>
    <w:link w:val="StylequotesNotItalic1Char"/>
    <w:rsid w:val="008C5E7B"/>
    <w:pPr>
      <w:jc w:val="both"/>
    </w:pPr>
    <w:rPr>
      <w:i w:val="0"/>
    </w:rPr>
  </w:style>
  <w:style w:type="character" w:customStyle="1" w:styleId="StylequotesNotItalic1Char">
    <w:name w:val="Style quotes + Not Italic1 Char"/>
    <w:basedOn w:val="quotesChar"/>
    <w:link w:val="StylequotesNotItalic1"/>
    <w:rsid w:val="008C5E7B"/>
  </w:style>
  <w:style w:type="paragraph" w:styleId="Index1">
    <w:name w:val="index 1"/>
    <w:basedOn w:val="Normal"/>
    <w:next w:val="Normal"/>
    <w:autoRedefine/>
    <w:uiPriority w:val="99"/>
    <w:semiHidden/>
    <w:rsid w:val="008C5E7B"/>
    <w:pPr>
      <w:ind w:left="280" w:hanging="280"/>
    </w:pPr>
    <w:rPr>
      <w:color w:val="auto"/>
      <w:sz w:val="18"/>
      <w:szCs w:val="18"/>
      <w:lang w:val="en-NZ" w:eastAsia="en-US"/>
    </w:rPr>
  </w:style>
  <w:style w:type="paragraph" w:styleId="BodyText3">
    <w:name w:val="Body Text 3"/>
    <w:basedOn w:val="Normal"/>
    <w:link w:val="BodyText3Char"/>
    <w:rsid w:val="008C5E7B"/>
    <w:pPr>
      <w:spacing w:before="100" w:beforeAutospacing="1" w:after="100" w:afterAutospacing="1"/>
    </w:pPr>
    <w:rPr>
      <w:color w:val="auto"/>
      <w:lang w:val="en-US" w:eastAsia="en-US"/>
    </w:rPr>
  </w:style>
  <w:style w:type="character" w:customStyle="1" w:styleId="BodyText3Char">
    <w:name w:val="Body Text 3 Char"/>
    <w:basedOn w:val="DefaultParagraphFont"/>
    <w:link w:val="BodyText3"/>
    <w:rsid w:val="008C5E7B"/>
    <w:rPr>
      <w:rFonts w:ascii="Times New Roman" w:eastAsia="Times New Roman" w:hAnsi="Times New Roman" w:cs="Times New Roman"/>
    </w:rPr>
  </w:style>
  <w:style w:type="paragraph" w:customStyle="1" w:styleId="greytext">
    <w:name w:val="greytext"/>
    <w:basedOn w:val="Normal"/>
    <w:rsid w:val="008C5E7B"/>
    <w:pPr>
      <w:spacing w:before="100" w:beforeAutospacing="1" w:after="100" w:afterAutospacing="1"/>
    </w:pPr>
    <w:rPr>
      <w:color w:val="auto"/>
      <w:lang w:val="en-US" w:eastAsia="en-US"/>
    </w:rPr>
  </w:style>
  <w:style w:type="paragraph" w:styleId="List">
    <w:name w:val="List"/>
    <w:basedOn w:val="Normal"/>
    <w:rsid w:val="008C5E7B"/>
    <w:pPr>
      <w:numPr>
        <w:numId w:val="4"/>
      </w:numPr>
      <w:tabs>
        <w:tab w:val="clear" w:pos="720"/>
      </w:tabs>
      <w:ind w:left="360"/>
      <w:contextualSpacing/>
      <w:jc w:val="both"/>
    </w:pPr>
    <w:rPr>
      <w:rFonts w:ascii="Garamond" w:hAnsi="Garamond"/>
      <w:color w:val="auto"/>
      <w:sz w:val="28"/>
      <w:lang w:val="en-NZ" w:eastAsia="en-US"/>
    </w:rPr>
  </w:style>
  <w:style w:type="paragraph" w:styleId="List2">
    <w:name w:val="List 2"/>
    <w:basedOn w:val="Normal"/>
    <w:rsid w:val="008C5E7B"/>
    <w:pPr>
      <w:numPr>
        <w:numId w:val="5"/>
      </w:numPr>
      <w:tabs>
        <w:tab w:val="clear" w:pos="1080"/>
      </w:tabs>
      <w:ind w:left="720"/>
      <w:contextualSpacing/>
      <w:jc w:val="both"/>
    </w:pPr>
    <w:rPr>
      <w:rFonts w:ascii="Garamond" w:hAnsi="Garamond"/>
      <w:color w:val="auto"/>
      <w:sz w:val="28"/>
      <w:lang w:val="en-NZ" w:eastAsia="en-US"/>
    </w:rPr>
  </w:style>
  <w:style w:type="paragraph" w:styleId="ListBullet">
    <w:name w:val="List Bullet"/>
    <w:basedOn w:val="Normal"/>
    <w:rsid w:val="008C5E7B"/>
    <w:pPr>
      <w:numPr>
        <w:numId w:val="1"/>
      </w:numPr>
      <w:contextualSpacing/>
      <w:jc w:val="both"/>
    </w:pPr>
    <w:rPr>
      <w:rFonts w:ascii="Garamond" w:hAnsi="Garamond"/>
      <w:color w:val="auto"/>
      <w:sz w:val="28"/>
      <w:lang w:val="en-NZ" w:eastAsia="en-US"/>
    </w:rPr>
  </w:style>
  <w:style w:type="paragraph" w:styleId="ListBullet2">
    <w:name w:val="List Bullet 2"/>
    <w:basedOn w:val="Normal"/>
    <w:rsid w:val="008C5E7B"/>
    <w:pPr>
      <w:numPr>
        <w:numId w:val="2"/>
      </w:numPr>
      <w:contextualSpacing/>
      <w:jc w:val="both"/>
    </w:pPr>
    <w:rPr>
      <w:rFonts w:ascii="Garamond" w:hAnsi="Garamond"/>
      <w:color w:val="auto"/>
      <w:sz w:val="28"/>
      <w:lang w:val="en-NZ" w:eastAsia="en-US"/>
    </w:rPr>
  </w:style>
  <w:style w:type="paragraph" w:styleId="ListBullet3">
    <w:name w:val="List Bullet 3"/>
    <w:basedOn w:val="Normal"/>
    <w:rsid w:val="008C5E7B"/>
    <w:pPr>
      <w:numPr>
        <w:numId w:val="3"/>
      </w:numPr>
      <w:contextualSpacing/>
      <w:jc w:val="both"/>
    </w:pPr>
    <w:rPr>
      <w:rFonts w:ascii="Garamond" w:hAnsi="Garamond"/>
      <w:color w:val="auto"/>
      <w:sz w:val="28"/>
      <w:lang w:val="en-NZ" w:eastAsia="en-US"/>
    </w:rPr>
  </w:style>
  <w:style w:type="paragraph" w:styleId="Subtitle">
    <w:name w:val="Subtitle"/>
    <w:basedOn w:val="Normal"/>
    <w:next w:val="Normal"/>
    <w:link w:val="SubtitleChar"/>
    <w:qFormat/>
    <w:rsid w:val="008C5E7B"/>
    <w:pPr>
      <w:spacing w:after="60"/>
      <w:jc w:val="center"/>
      <w:outlineLvl w:val="1"/>
    </w:pPr>
    <w:rPr>
      <w:rFonts w:ascii="Calibri" w:hAnsi="Calibri"/>
      <w:color w:val="auto"/>
      <w:lang w:val="en-NZ" w:eastAsia="en-US"/>
    </w:rPr>
  </w:style>
  <w:style w:type="character" w:customStyle="1" w:styleId="SubtitleChar">
    <w:name w:val="Subtitle Char"/>
    <w:basedOn w:val="DefaultParagraphFont"/>
    <w:link w:val="Subtitle"/>
    <w:rsid w:val="008C5E7B"/>
    <w:rPr>
      <w:rFonts w:ascii="Calibri" w:eastAsia="Times New Roman" w:hAnsi="Calibri" w:cs="Times New Roman"/>
      <w:lang w:val="en-NZ"/>
    </w:rPr>
  </w:style>
  <w:style w:type="paragraph" w:styleId="DocumentMap">
    <w:name w:val="Document Map"/>
    <w:basedOn w:val="Normal"/>
    <w:link w:val="DocumentMapChar"/>
    <w:rsid w:val="008C5E7B"/>
    <w:pPr>
      <w:jc w:val="both"/>
    </w:pPr>
    <w:rPr>
      <w:rFonts w:ascii="Lucida Grande" w:hAnsi="Lucida Grande"/>
      <w:color w:val="auto"/>
      <w:lang w:val="en-NZ" w:eastAsia="en-US"/>
    </w:rPr>
  </w:style>
  <w:style w:type="character" w:customStyle="1" w:styleId="DocumentMapChar">
    <w:name w:val="Document Map Char"/>
    <w:basedOn w:val="DefaultParagraphFont"/>
    <w:link w:val="DocumentMap"/>
    <w:rsid w:val="008C5E7B"/>
    <w:rPr>
      <w:rFonts w:ascii="Lucida Grande" w:eastAsia="Times New Roman" w:hAnsi="Lucida Grande" w:cs="Times New Roman"/>
      <w:lang w:val="en-NZ"/>
    </w:rPr>
  </w:style>
  <w:style w:type="paragraph" w:styleId="TOAHeading">
    <w:name w:val="toa heading"/>
    <w:basedOn w:val="Normal"/>
    <w:next w:val="Normal"/>
    <w:rsid w:val="008C5E7B"/>
    <w:pPr>
      <w:spacing w:before="120"/>
      <w:jc w:val="both"/>
    </w:pPr>
    <w:rPr>
      <w:rFonts w:ascii="Calibri" w:hAnsi="Calibri"/>
      <w:b/>
      <w:bCs/>
      <w:color w:val="auto"/>
      <w:lang w:val="en-NZ" w:eastAsia="en-US"/>
    </w:rPr>
  </w:style>
  <w:style w:type="paragraph" w:styleId="EndnoteText">
    <w:name w:val="endnote text"/>
    <w:basedOn w:val="Normal"/>
    <w:link w:val="EndnoteTextChar"/>
    <w:rsid w:val="008C5E7B"/>
    <w:pPr>
      <w:jc w:val="both"/>
    </w:pPr>
    <w:rPr>
      <w:rFonts w:ascii="Garamond" w:hAnsi="Garamond"/>
      <w:color w:val="auto"/>
      <w:lang w:val="en-NZ" w:eastAsia="en-US"/>
    </w:rPr>
  </w:style>
  <w:style w:type="character" w:customStyle="1" w:styleId="EndnoteTextChar">
    <w:name w:val="Endnote Text Char"/>
    <w:basedOn w:val="DefaultParagraphFont"/>
    <w:link w:val="EndnoteText"/>
    <w:rsid w:val="008C5E7B"/>
    <w:rPr>
      <w:rFonts w:ascii="Garamond" w:eastAsia="Times New Roman" w:hAnsi="Garamond" w:cs="Times New Roman"/>
      <w:lang w:val="en-NZ"/>
    </w:rPr>
  </w:style>
  <w:style w:type="character" w:styleId="EndnoteReference">
    <w:name w:val="endnote reference"/>
    <w:basedOn w:val="DefaultParagraphFont"/>
    <w:rsid w:val="008C5E7B"/>
    <w:rPr>
      <w:vertAlign w:val="superscript"/>
    </w:rPr>
  </w:style>
  <w:style w:type="paragraph" w:customStyle="1" w:styleId="Footnote">
    <w:name w:val="Footnote"/>
    <w:basedOn w:val="Normal"/>
    <w:rsid w:val="008C5E7B"/>
    <w:pPr>
      <w:spacing w:after="288"/>
      <w:jc w:val="both"/>
    </w:pPr>
    <w:rPr>
      <w:rFonts w:ascii="Arial MT" w:hAnsi="Arial MT"/>
      <w:color w:val="auto"/>
      <w:szCs w:val="20"/>
      <w:lang w:val="en-US" w:eastAsia="en-US"/>
    </w:rPr>
  </w:style>
  <w:style w:type="paragraph" w:customStyle="1" w:styleId="Regarding">
    <w:name w:val="Regarding"/>
    <w:basedOn w:val="Normal"/>
    <w:rsid w:val="008C5E7B"/>
    <w:pPr>
      <w:pBdr>
        <w:bottom w:val="single" w:sz="8" w:space="7" w:color="auto"/>
      </w:pBdr>
      <w:spacing w:after="72"/>
    </w:pPr>
    <w:rPr>
      <w:color w:val="auto"/>
      <w:sz w:val="36"/>
      <w:szCs w:val="20"/>
      <w:lang w:val="en-US" w:eastAsia="en-US"/>
    </w:rPr>
  </w:style>
  <w:style w:type="paragraph" w:customStyle="1" w:styleId="ToFromDate">
    <w:name w:val="To/From/Date"/>
    <w:basedOn w:val="Normal"/>
    <w:rsid w:val="008C5E7B"/>
    <w:pPr>
      <w:spacing w:after="288" w:line="273" w:lineRule="exact"/>
      <w:ind w:left="1440" w:hanging="1440"/>
      <w:jc w:val="both"/>
    </w:pPr>
    <w:rPr>
      <w:rFonts w:ascii="Arial MT" w:hAnsi="Arial MT"/>
      <w:color w:val="auto"/>
      <w:szCs w:val="20"/>
      <w:lang w:val="en-US" w:eastAsia="en-US"/>
    </w:rPr>
  </w:style>
  <w:style w:type="paragraph" w:customStyle="1" w:styleId="Indent2">
    <w:name w:val="Indent 2"/>
    <w:basedOn w:val="Normal"/>
    <w:rsid w:val="008C5E7B"/>
    <w:pPr>
      <w:spacing w:after="180"/>
      <w:ind w:left="576" w:right="576"/>
      <w:jc w:val="both"/>
    </w:pPr>
    <w:rPr>
      <w:i/>
      <w:color w:val="auto"/>
      <w:sz w:val="36"/>
      <w:szCs w:val="20"/>
      <w:lang w:val="en-US" w:eastAsia="en-US"/>
    </w:rPr>
  </w:style>
  <w:style w:type="paragraph" w:customStyle="1" w:styleId="NumberList">
    <w:name w:val="Number List"/>
    <w:basedOn w:val="Normal"/>
    <w:rsid w:val="008C5E7B"/>
    <w:pPr>
      <w:spacing w:after="288"/>
      <w:jc w:val="both"/>
    </w:pPr>
    <w:rPr>
      <w:rFonts w:ascii="Arial MT" w:hAnsi="Arial MT"/>
      <w:color w:val="auto"/>
      <w:sz w:val="20"/>
      <w:szCs w:val="20"/>
      <w:lang w:val="en-US" w:eastAsia="en-US"/>
    </w:rPr>
  </w:style>
  <w:style w:type="paragraph" w:customStyle="1" w:styleId="Bullet2">
    <w:name w:val="Bullet 2"/>
    <w:basedOn w:val="Normal"/>
    <w:rsid w:val="008C5E7B"/>
    <w:pPr>
      <w:spacing w:after="288"/>
      <w:jc w:val="both"/>
    </w:pPr>
    <w:rPr>
      <w:rFonts w:ascii="Arial MT" w:hAnsi="Arial MT"/>
      <w:color w:val="auto"/>
      <w:sz w:val="20"/>
      <w:szCs w:val="20"/>
      <w:lang w:val="en-US" w:eastAsia="en-US"/>
    </w:rPr>
  </w:style>
  <w:style w:type="paragraph" w:customStyle="1" w:styleId="Bullet1">
    <w:name w:val="Bullet 1"/>
    <w:basedOn w:val="Normal"/>
    <w:rsid w:val="008C5E7B"/>
    <w:pPr>
      <w:spacing w:before="288" w:after="288"/>
      <w:jc w:val="both"/>
    </w:pPr>
    <w:rPr>
      <w:rFonts w:ascii="Arial MT" w:hAnsi="Arial MT"/>
      <w:i/>
      <w:color w:val="auto"/>
      <w:szCs w:val="20"/>
      <w:lang w:val="en-US" w:eastAsia="en-US"/>
    </w:rPr>
  </w:style>
  <w:style w:type="paragraph" w:customStyle="1" w:styleId="BodySingle">
    <w:name w:val="Body Single"/>
    <w:basedOn w:val="Normal"/>
    <w:rsid w:val="008C5E7B"/>
    <w:pPr>
      <w:spacing w:after="288"/>
    </w:pPr>
    <w:rPr>
      <w:color w:val="auto"/>
      <w:sz w:val="28"/>
      <w:szCs w:val="20"/>
      <w:lang w:val="en-US" w:eastAsia="en-US"/>
    </w:rPr>
  </w:style>
  <w:style w:type="character" w:customStyle="1" w:styleId="citationweb">
    <w:name w:val="citation web"/>
    <w:basedOn w:val="DefaultParagraphFont"/>
    <w:rsid w:val="008C5E7B"/>
  </w:style>
  <w:style w:type="character" w:customStyle="1" w:styleId="printonly">
    <w:name w:val="printonly"/>
    <w:basedOn w:val="DefaultParagraphFont"/>
    <w:rsid w:val="008C5E7B"/>
  </w:style>
  <w:style w:type="character" w:styleId="Emphasis">
    <w:name w:val="Emphasis"/>
    <w:basedOn w:val="DefaultParagraphFont"/>
    <w:uiPriority w:val="20"/>
    <w:rsid w:val="008C5E7B"/>
    <w:rPr>
      <w:i/>
    </w:rPr>
  </w:style>
  <w:style w:type="character" w:styleId="HTMLTypewriter">
    <w:name w:val="HTML Typewriter"/>
    <w:basedOn w:val="DefaultParagraphFont"/>
    <w:rsid w:val="002C159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82824884">
      <w:bodyDiv w:val="1"/>
      <w:marLeft w:val="0"/>
      <w:marRight w:val="0"/>
      <w:marTop w:val="0"/>
      <w:marBottom w:val="0"/>
      <w:divBdr>
        <w:top w:val="none" w:sz="0" w:space="0" w:color="auto"/>
        <w:left w:val="none" w:sz="0" w:space="0" w:color="auto"/>
        <w:bottom w:val="none" w:sz="0" w:space="0" w:color="auto"/>
        <w:right w:val="none" w:sz="0" w:space="0" w:color="auto"/>
      </w:divBdr>
    </w:div>
    <w:div w:id="1396470557">
      <w:bodyDiv w:val="1"/>
      <w:marLeft w:val="0"/>
      <w:marRight w:val="0"/>
      <w:marTop w:val="0"/>
      <w:marBottom w:val="0"/>
      <w:divBdr>
        <w:top w:val="none" w:sz="0" w:space="0" w:color="auto"/>
        <w:left w:val="none" w:sz="0" w:space="0" w:color="auto"/>
        <w:bottom w:val="none" w:sz="0" w:space="0" w:color="auto"/>
        <w:right w:val="none" w:sz="0" w:space="0" w:color="auto"/>
      </w:divBdr>
    </w:div>
    <w:div w:id="18938875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2.xml"/><Relationship Id="rId4" Type="http://schemas.openxmlformats.org/officeDocument/2006/relationships/webSettings" Target="webSettings.xml"/><Relationship Id="rId7" Type="http://schemas.openxmlformats.org/officeDocument/2006/relationships/hyperlink" Target="http://www.actionintl.org/action/component/option,com_docman/task,cat_view/gid,67/" TargetMode="External"/><Relationship Id="rId11" Type="http://schemas.openxmlformats.org/officeDocument/2006/relationships/hyperlink" Target="http://www.cohre.org/mpframe.htm" TargetMode="External"/><Relationship Id="rId1" Type="http://schemas.openxmlformats.org/officeDocument/2006/relationships/numbering" Target="numbering.xml"/><Relationship Id="rId6" Type="http://schemas.openxmlformats.org/officeDocument/2006/relationships/hyperlink" Target="http://www.Urbanleaders.org/PhD/" TargetMode="External"/><Relationship Id="rId16" Type="http://schemas.openxmlformats.org/officeDocument/2006/relationships/theme" Target="theme/theme1.xml"/><Relationship Id="rId8" Type="http://schemas.openxmlformats.org/officeDocument/2006/relationships/hyperlink" Target="http://www.encarnacao.rg/MATUL" TargetMode="External"/><Relationship Id="rId13" Type="http://schemas.openxmlformats.org/officeDocument/2006/relationships/footer" Target="footer1.xml"/><Relationship Id="rId10" Type="http://schemas.openxmlformats.org/officeDocument/2006/relationships/hyperlink" Target="file:///C:\Documents%20and%20Settings\All%20Users\Documents\My%20Webs\MA\Course%20Syllabi\UNlandtenure.pdf" TargetMode="External"/><Relationship Id="rId5" Type="http://schemas.openxmlformats.org/officeDocument/2006/relationships/hyperlink" Target="http://pcbc.webjournals.org/articles/1/11/2000/3177.htm" TargetMode="External"/><Relationship Id="rId15" Type="http://schemas.openxmlformats.org/officeDocument/2006/relationships/fontTable" Target="fontTable.xml"/><Relationship Id="rId12" Type="http://schemas.openxmlformats.org/officeDocument/2006/relationships/hyperlink" Target="http://www.orgmail2.coe-dhma.org/dr/Images/Main.swf" TargetMode="External"/><Relationship Id="rId2" Type="http://schemas.openxmlformats.org/officeDocument/2006/relationships/styles" Target="styles.xml"/><Relationship Id="rId9" Type="http://schemas.openxmlformats.org/officeDocument/2006/relationships/hyperlink" Target="http://www.urbanleaders.org/matul/560CoopEconomics/economicdiscipleshipbook.do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3314</Words>
  <Characters>18894</Characters>
  <Application>Microsoft Macintosh Word</Application>
  <DocSecurity>0</DocSecurity>
  <Lines>157</Lines>
  <Paragraphs>37</Paragraphs>
  <ScaleCrop>false</ScaleCrop>
  <Company>Azusa Pacific University</Company>
  <LinksUpToDate>false</LinksUpToDate>
  <CharactersWithSpaces>23203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Viv  Grigg</dc:creator>
  <cp:keywords/>
  <cp:lastModifiedBy>Viv Grigg</cp:lastModifiedBy>
  <cp:revision>3</cp:revision>
  <cp:lastPrinted>2011-06-29T16:19:00Z</cp:lastPrinted>
  <dcterms:created xsi:type="dcterms:W3CDTF">2011-06-29T16:19:00Z</dcterms:created>
  <dcterms:modified xsi:type="dcterms:W3CDTF">2011-06-29T16:20:00Z</dcterms:modified>
</cp:coreProperties>
</file>