
<file path=[Content_Types].xml><?xml version="1.0" encoding="utf-8"?>
<Types xmlns="http://schemas.openxmlformats.org/package/2006/content-types">
  <Default Extension="xml" ContentType="application/xml"/>
  <Default Extension="jpeg" ContentType="image/jpeg"/>
  <Default Extension="tif" ContentType="image/t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65EE4" w14:textId="24F117FB" w:rsidR="00447087" w:rsidRPr="007E30A5" w:rsidRDefault="003A49BC" w:rsidP="000465E5">
      <w:pPr>
        <w:jc w:val="center"/>
        <w:rPr>
          <w:rFonts w:ascii="Arial Narrow" w:hAnsi="Arial Narrow"/>
        </w:rPr>
      </w:pPr>
      <w:r>
        <w:rPr>
          <w:rFonts w:ascii="Garamond" w:eastAsia="Garamond" w:hAnsi="Garamond" w:cs="Garamond"/>
          <w:b/>
          <w:bCs/>
          <w:noProof/>
          <w:sz w:val="32"/>
          <w:szCs w:val="32"/>
          <w:lang w:val="en-AU" w:eastAsia="en-AU"/>
        </w:rPr>
        <w:drawing>
          <wp:anchor distT="152400" distB="152400" distL="152400" distR="152400" simplePos="0" relativeHeight="251659264" behindDoc="0" locked="0" layoutInCell="1" allowOverlap="1" wp14:anchorId="548B0F1E" wp14:editId="4FF77F46">
            <wp:simplePos x="0" y="0"/>
            <wp:positionH relativeFrom="page">
              <wp:posOffset>2286000</wp:posOffset>
            </wp:positionH>
            <wp:positionV relativeFrom="line">
              <wp:posOffset>1028700</wp:posOffset>
            </wp:positionV>
            <wp:extent cx="3549650" cy="1568450"/>
            <wp:effectExtent l="0" t="0" r="6350" b="635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tif"/>
                    <pic:cNvPicPr/>
                  </pic:nvPicPr>
                  <pic:blipFill>
                    <a:blip r:embed="rId7">
                      <a:extLst/>
                    </a:blip>
                    <a:stretch>
                      <a:fillRect/>
                    </a:stretch>
                  </pic:blipFill>
                  <pic:spPr>
                    <a:xfrm>
                      <a:off x="0" y="0"/>
                      <a:ext cx="3549650" cy="1568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7D01" w:rsidRPr="007E30A5">
        <w:rPr>
          <w:rFonts w:ascii="Arial Narrow" w:hAnsi="Arial Narrow"/>
          <w:noProof/>
          <w:lang w:val="en-AU" w:eastAsia="en-AU"/>
        </w:rPr>
        <w:drawing>
          <wp:inline distT="0" distB="0" distL="0" distR="0" wp14:anchorId="6BC08BAE" wp14:editId="54BB8141">
            <wp:extent cx="2926080" cy="773430"/>
            <wp:effectExtent l="0" t="0" r="0" b="0"/>
            <wp:docPr id="1" name="Picture 1" descr="APUsi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sid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773430"/>
                    </a:xfrm>
                    <a:prstGeom prst="rect">
                      <a:avLst/>
                    </a:prstGeom>
                    <a:noFill/>
                    <a:ln>
                      <a:noFill/>
                    </a:ln>
                  </pic:spPr>
                </pic:pic>
              </a:graphicData>
            </a:graphic>
          </wp:inline>
        </w:drawing>
      </w:r>
    </w:p>
    <w:p w14:paraId="7F030653" w14:textId="77777777" w:rsidR="000465E5" w:rsidRPr="007E30A5" w:rsidRDefault="000465E5" w:rsidP="000465E5">
      <w:pPr>
        <w:jc w:val="center"/>
        <w:rPr>
          <w:rFonts w:ascii="Arial Narrow" w:hAnsi="Arial Narrow"/>
          <w:b/>
        </w:rPr>
      </w:pPr>
    </w:p>
    <w:p w14:paraId="32169284" w14:textId="77777777" w:rsidR="000465E5" w:rsidRPr="007E30A5" w:rsidRDefault="000465E5" w:rsidP="000465E5">
      <w:pPr>
        <w:shd w:val="clear" w:color="auto" w:fill="800000"/>
        <w:tabs>
          <w:tab w:val="left" w:pos="1620"/>
        </w:tabs>
        <w:jc w:val="center"/>
        <w:rPr>
          <w:rFonts w:ascii="Arial Narrow" w:hAnsi="Arial Narrow"/>
          <w:sz w:val="20"/>
          <w:szCs w:val="20"/>
        </w:rPr>
      </w:pPr>
      <w:r w:rsidRPr="007E30A5">
        <w:rPr>
          <w:rFonts w:ascii="Arial Narrow" w:hAnsi="Arial Narrow"/>
          <w:sz w:val="20"/>
          <w:szCs w:val="20"/>
        </w:rPr>
        <w:t>Master of Arts in Transformational Urban Leadership</w:t>
      </w:r>
    </w:p>
    <w:p w14:paraId="26FFAF3E" w14:textId="77777777" w:rsidR="0096456D" w:rsidRPr="007E30A5" w:rsidRDefault="0096456D" w:rsidP="000465E5">
      <w:pPr>
        <w:jc w:val="center"/>
        <w:rPr>
          <w:rFonts w:ascii="Arial Narrow" w:hAnsi="Arial Narrow"/>
          <w:sz w:val="20"/>
          <w:szCs w:val="20"/>
        </w:rPr>
      </w:pPr>
    </w:p>
    <w:p w14:paraId="39F29678" w14:textId="77777777" w:rsidR="000465E5" w:rsidRPr="007E30A5" w:rsidRDefault="00E85A51" w:rsidP="000465E5">
      <w:pPr>
        <w:jc w:val="center"/>
        <w:rPr>
          <w:rFonts w:ascii="Arial Narrow" w:hAnsi="Arial Narrow"/>
          <w:sz w:val="20"/>
          <w:szCs w:val="20"/>
        </w:rPr>
      </w:pPr>
      <w:r w:rsidRPr="007E30A5">
        <w:rPr>
          <w:rFonts w:ascii="Arial Narrow" w:hAnsi="Arial Narrow"/>
          <w:sz w:val="20"/>
          <w:szCs w:val="20"/>
        </w:rPr>
        <w:t>A</w:t>
      </w:r>
      <w:r w:rsidR="0096456D" w:rsidRPr="007E30A5">
        <w:rPr>
          <w:rFonts w:ascii="Arial Narrow" w:hAnsi="Arial Narrow"/>
          <w:sz w:val="20"/>
          <w:szCs w:val="20"/>
        </w:rPr>
        <w:t xml:space="preserve">zusa </w:t>
      </w:r>
      <w:r w:rsidRPr="007E30A5">
        <w:rPr>
          <w:rFonts w:ascii="Arial Narrow" w:hAnsi="Arial Narrow"/>
          <w:sz w:val="20"/>
          <w:szCs w:val="20"/>
        </w:rPr>
        <w:t>P</w:t>
      </w:r>
      <w:r w:rsidR="0096456D" w:rsidRPr="007E30A5">
        <w:rPr>
          <w:rFonts w:ascii="Arial Narrow" w:hAnsi="Arial Narrow"/>
          <w:sz w:val="20"/>
          <w:szCs w:val="20"/>
        </w:rPr>
        <w:t xml:space="preserve">acific </w:t>
      </w:r>
      <w:r w:rsidRPr="007E30A5">
        <w:rPr>
          <w:rFonts w:ascii="Arial Narrow" w:hAnsi="Arial Narrow"/>
          <w:sz w:val="20"/>
          <w:szCs w:val="20"/>
        </w:rPr>
        <w:t>G</w:t>
      </w:r>
      <w:r w:rsidR="0096456D" w:rsidRPr="007E30A5">
        <w:rPr>
          <w:rFonts w:ascii="Arial Narrow" w:hAnsi="Arial Narrow"/>
          <w:sz w:val="20"/>
          <w:szCs w:val="20"/>
        </w:rPr>
        <w:t xml:space="preserve">raduate </w:t>
      </w:r>
      <w:r w:rsidRPr="007E30A5">
        <w:rPr>
          <w:rFonts w:ascii="Arial Narrow" w:hAnsi="Arial Narrow"/>
          <w:sz w:val="20"/>
          <w:szCs w:val="20"/>
        </w:rPr>
        <w:t>S</w:t>
      </w:r>
      <w:r w:rsidR="0096456D" w:rsidRPr="007E30A5">
        <w:rPr>
          <w:rFonts w:ascii="Arial Narrow" w:hAnsi="Arial Narrow"/>
          <w:sz w:val="20"/>
          <w:szCs w:val="20"/>
        </w:rPr>
        <w:t xml:space="preserve">chool of </w:t>
      </w:r>
      <w:r w:rsidRPr="007E30A5">
        <w:rPr>
          <w:rFonts w:ascii="Arial Narrow" w:hAnsi="Arial Narrow"/>
          <w:sz w:val="20"/>
          <w:szCs w:val="20"/>
        </w:rPr>
        <w:t>T</w:t>
      </w:r>
      <w:r w:rsidR="0096456D" w:rsidRPr="007E30A5">
        <w:rPr>
          <w:rFonts w:ascii="Arial Narrow" w:hAnsi="Arial Narrow"/>
          <w:sz w:val="20"/>
          <w:szCs w:val="20"/>
        </w:rPr>
        <w:t>heology</w:t>
      </w:r>
    </w:p>
    <w:p w14:paraId="770982E1" w14:textId="42EEE2A8" w:rsidR="00BD6EDE" w:rsidRPr="007E30A5" w:rsidRDefault="00BD6EDE" w:rsidP="00BD6EDE">
      <w:pPr>
        <w:jc w:val="center"/>
        <w:rPr>
          <w:rFonts w:ascii="Arial Narrow" w:hAnsi="Arial Narrow"/>
          <w:sz w:val="20"/>
          <w:szCs w:val="20"/>
        </w:rPr>
      </w:pPr>
      <w:proofErr w:type="spellStart"/>
      <w:r w:rsidRPr="007E30A5">
        <w:rPr>
          <w:rFonts w:ascii="Arial Narrow" w:hAnsi="Arial Narrow"/>
          <w:color w:val="333333"/>
          <w:sz w:val="21"/>
          <w:szCs w:val="21"/>
          <w:shd w:val="clear" w:color="auto" w:fill="F5F5F5"/>
        </w:rPr>
        <w:t>Dept</w:t>
      </w:r>
      <w:proofErr w:type="spellEnd"/>
      <w:r w:rsidRPr="007E30A5">
        <w:rPr>
          <w:rFonts w:ascii="Arial Narrow" w:hAnsi="Arial Narrow"/>
          <w:color w:val="333333"/>
          <w:sz w:val="21"/>
          <w:szCs w:val="21"/>
          <w:shd w:val="clear" w:color="auto" w:fill="F5F5F5"/>
        </w:rPr>
        <w:t xml:space="preserve"> of Urban, Global and Multicultural Ministry</w:t>
      </w:r>
    </w:p>
    <w:p w14:paraId="0B6997E5" w14:textId="77777777" w:rsidR="00E85A51" w:rsidRPr="007E30A5" w:rsidRDefault="00E85A51" w:rsidP="000465E5">
      <w:pPr>
        <w:jc w:val="center"/>
        <w:rPr>
          <w:rFonts w:ascii="Arial Narrow" w:hAnsi="Arial Narrow"/>
          <w:sz w:val="20"/>
          <w:szCs w:val="20"/>
        </w:rPr>
      </w:pPr>
    </w:p>
    <w:p w14:paraId="6CF4EF66" w14:textId="77777777" w:rsidR="0032434E" w:rsidRPr="007E30A5" w:rsidRDefault="0032434E" w:rsidP="0032434E">
      <w:pPr>
        <w:pStyle w:val="Normal1"/>
        <w:ind w:firstLine="720"/>
        <w:jc w:val="center"/>
        <w:rPr>
          <w:rFonts w:ascii="Arial Narrow" w:hAnsi="Arial Narrow"/>
          <w:color w:val="FFFFFF"/>
          <w:sz w:val="20"/>
          <w:szCs w:val="20"/>
        </w:rPr>
      </w:pPr>
      <w:r w:rsidRPr="007E30A5">
        <w:rPr>
          <w:rFonts w:ascii="Arial Narrow" w:eastAsia="Arial" w:hAnsi="Arial Narrow" w:cs="Arial"/>
          <w:color w:val="FFFFFF"/>
          <w:sz w:val="20"/>
          <w:szCs w:val="20"/>
          <w:highlight w:val="darkRed"/>
        </w:rPr>
        <w:t>Mission and Purpose Statement of APU</w:t>
      </w:r>
    </w:p>
    <w:p w14:paraId="0B9119A3" w14:textId="77777777" w:rsidR="0032434E" w:rsidRPr="007E30A5" w:rsidRDefault="0032434E" w:rsidP="0032434E">
      <w:pPr>
        <w:jc w:val="center"/>
        <w:rPr>
          <w:rFonts w:ascii="Arial Narrow" w:eastAsia="Arial" w:hAnsi="Arial Narrow" w:cs="Arial"/>
          <w:i/>
          <w:sz w:val="20"/>
          <w:szCs w:val="20"/>
        </w:rPr>
      </w:pPr>
      <w:r w:rsidRPr="007E30A5">
        <w:rPr>
          <w:rFonts w:ascii="Arial Narrow" w:eastAsia="Arial" w:hAnsi="Arial Narrow" w:cs="Arial"/>
          <w:i/>
          <w:sz w:val="20"/>
          <w:szCs w:val="20"/>
        </w:rPr>
        <w:t>Azusa Pacific University is an evangelical Christian community of disciples and scholars who seek to advance the work of God in the world through academic excellence in liberal arts and professional programs of higher education that encourage students to develop a Christian perspective of truth and life.</w:t>
      </w:r>
    </w:p>
    <w:p w14:paraId="5891462C" w14:textId="77777777" w:rsidR="0032434E" w:rsidRPr="007E30A5" w:rsidRDefault="0032434E" w:rsidP="0032434E">
      <w:pPr>
        <w:jc w:val="center"/>
        <w:rPr>
          <w:rFonts w:ascii="Arial Narrow" w:eastAsia="宋体" w:hAnsi="Arial Narrow"/>
          <w:b/>
          <w:sz w:val="20"/>
          <w:szCs w:val="20"/>
        </w:rPr>
      </w:pPr>
    </w:p>
    <w:p w14:paraId="583DFC85" w14:textId="77777777" w:rsidR="000465E5" w:rsidRPr="007E30A5" w:rsidRDefault="000465E5" w:rsidP="000465E5">
      <w:pPr>
        <w:jc w:val="center"/>
        <w:rPr>
          <w:rFonts w:ascii="Arial Narrow" w:eastAsia="宋体" w:hAnsi="Arial Narrow"/>
          <w:sz w:val="20"/>
          <w:szCs w:val="20"/>
        </w:rPr>
      </w:pPr>
      <w:r w:rsidRPr="007E30A5">
        <w:rPr>
          <w:rFonts w:ascii="Arial Narrow" w:eastAsia="宋体" w:hAnsi="Arial Narrow"/>
          <w:b/>
          <w:sz w:val="20"/>
          <w:szCs w:val="20"/>
        </w:rPr>
        <w:t>The aim</w:t>
      </w:r>
      <w:r w:rsidRPr="007E30A5">
        <w:rPr>
          <w:rFonts w:ascii="Arial Narrow" w:eastAsia="宋体" w:hAnsi="Arial Narrow"/>
          <w:sz w:val="20"/>
          <w:szCs w:val="20"/>
        </w:rPr>
        <w:t xml:space="preserve"> of the MA in Transformational Urban Leadership is to increase the capacity of emergent leaders among the urban poor, with wisdom, knowledge, character and skill across the full range of leadership dynamics of urban poor movements.</w:t>
      </w:r>
    </w:p>
    <w:p w14:paraId="5D0D61CA" w14:textId="77777777" w:rsidR="000465E5" w:rsidRPr="007E30A5" w:rsidRDefault="000465E5" w:rsidP="000465E5">
      <w:pPr>
        <w:jc w:val="center"/>
        <w:rPr>
          <w:rFonts w:ascii="Arial Narrow" w:eastAsia="宋体" w:hAnsi="Arial Narrow"/>
          <w:sz w:val="20"/>
          <w:szCs w:val="20"/>
        </w:rPr>
      </w:pPr>
    </w:p>
    <w:p w14:paraId="656D7CAA" w14:textId="498C42F2" w:rsidR="000465E5" w:rsidRPr="007E30A5" w:rsidRDefault="000465E5" w:rsidP="000465E5">
      <w:pPr>
        <w:jc w:val="center"/>
        <w:rPr>
          <w:rFonts w:ascii="Arial Narrow" w:eastAsia="宋体" w:hAnsi="Arial Narrow"/>
          <w:noProof/>
          <w:sz w:val="20"/>
          <w:szCs w:val="20"/>
        </w:rPr>
      </w:pPr>
    </w:p>
    <w:p w14:paraId="34547062" w14:textId="77777777" w:rsidR="000465E5" w:rsidRPr="007E30A5" w:rsidRDefault="000465E5" w:rsidP="000465E5">
      <w:pPr>
        <w:jc w:val="center"/>
        <w:rPr>
          <w:rFonts w:ascii="Arial Narrow" w:eastAsia="宋体" w:hAnsi="Arial Narrow"/>
          <w:sz w:val="20"/>
          <w:szCs w:val="20"/>
        </w:rPr>
      </w:pPr>
    </w:p>
    <w:p w14:paraId="26682549" w14:textId="77777777" w:rsidR="0032434E" w:rsidRPr="007E30A5" w:rsidRDefault="000465E5" w:rsidP="000465E5">
      <w:pPr>
        <w:jc w:val="center"/>
        <w:rPr>
          <w:rFonts w:ascii="Arial Narrow" w:hAnsi="Arial Narrow"/>
          <w:b/>
          <w:sz w:val="22"/>
          <w:szCs w:val="22"/>
        </w:rPr>
      </w:pPr>
      <w:r w:rsidRPr="007E30A5">
        <w:rPr>
          <w:rFonts w:ascii="Arial Narrow" w:hAnsi="Arial Narrow"/>
          <w:b/>
          <w:sz w:val="28"/>
          <w:szCs w:val="28"/>
        </w:rPr>
        <w:t xml:space="preserve">TUL560: </w:t>
      </w:r>
      <w:r w:rsidR="00D14751" w:rsidRPr="007E30A5">
        <w:rPr>
          <w:rFonts w:ascii="Arial Narrow" w:hAnsi="Arial Narrow"/>
          <w:b/>
          <w:i/>
          <w:sz w:val="28"/>
          <w:szCs w:val="28"/>
        </w:rPr>
        <w:t>Practical Theology</w:t>
      </w:r>
      <w:r w:rsidRPr="007E30A5">
        <w:rPr>
          <w:rFonts w:ascii="Arial Narrow" w:hAnsi="Arial Narrow"/>
          <w:b/>
          <w:i/>
          <w:sz w:val="28"/>
          <w:szCs w:val="28"/>
        </w:rPr>
        <w:t xml:space="preserve"> of</w:t>
      </w:r>
      <w:r w:rsidRPr="007E30A5">
        <w:rPr>
          <w:rFonts w:ascii="Arial Narrow" w:hAnsi="Arial Narrow"/>
          <w:b/>
          <w:sz w:val="28"/>
          <w:szCs w:val="28"/>
        </w:rPr>
        <w:t xml:space="preserve"> </w:t>
      </w:r>
      <w:r w:rsidRPr="007E30A5">
        <w:rPr>
          <w:rFonts w:ascii="Arial Narrow" w:hAnsi="Arial Narrow"/>
          <w:b/>
          <w:i/>
          <w:sz w:val="28"/>
          <w:szCs w:val="28"/>
        </w:rPr>
        <w:t>Community Economics</w:t>
      </w:r>
      <w:r w:rsidRPr="007E30A5">
        <w:rPr>
          <w:rFonts w:ascii="Arial Narrow" w:hAnsi="Arial Narrow"/>
          <w:b/>
          <w:sz w:val="22"/>
          <w:szCs w:val="22"/>
        </w:rPr>
        <w:t xml:space="preserve"> </w:t>
      </w:r>
    </w:p>
    <w:p w14:paraId="046B3884" w14:textId="7D6EA809" w:rsidR="000465E5" w:rsidRPr="007E30A5" w:rsidRDefault="000465E5" w:rsidP="000465E5">
      <w:pPr>
        <w:jc w:val="center"/>
        <w:rPr>
          <w:rFonts w:ascii="Arial Narrow" w:hAnsi="Arial Narrow"/>
          <w:b/>
          <w:sz w:val="28"/>
          <w:szCs w:val="28"/>
        </w:rPr>
      </w:pPr>
      <w:r w:rsidRPr="007E30A5">
        <w:rPr>
          <w:rFonts w:ascii="Arial Narrow" w:hAnsi="Arial Narrow"/>
          <w:b/>
          <w:sz w:val="28"/>
          <w:szCs w:val="28"/>
        </w:rPr>
        <w:t>(</w:t>
      </w:r>
      <w:r w:rsidR="00BD6EDE" w:rsidRPr="007E30A5">
        <w:rPr>
          <w:rFonts w:ascii="Arial Narrow" w:hAnsi="Arial Narrow"/>
          <w:b/>
          <w:sz w:val="28"/>
          <w:szCs w:val="28"/>
        </w:rPr>
        <w:t>2</w:t>
      </w:r>
      <w:r w:rsidRPr="007E30A5">
        <w:rPr>
          <w:rFonts w:ascii="Arial Narrow" w:hAnsi="Arial Narrow"/>
          <w:b/>
          <w:sz w:val="28"/>
          <w:szCs w:val="28"/>
        </w:rPr>
        <w:t xml:space="preserve"> units)</w:t>
      </w:r>
    </w:p>
    <w:p w14:paraId="2063CF03" w14:textId="3EEA668B" w:rsidR="000465E5" w:rsidRPr="007E30A5" w:rsidRDefault="007D1D7C" w:rsidP="000465E5">
      <w:pPr>
        <w:jc w:val="center"/>
        <w:rPr>
          <w:rFonts w:ascii="Arial Narrow" w:hAnsi="Arial Narrow"/>
          <w:bCs/>
          <w:sz w:val="22"/>
          <w:szCs w:val="22"/>
        </w:rPr>
      </w:pPr>
      <w:r w:rsidRPr="007E30A5">
        <w:rPr>
          <w:rFonts w:ascii="Arial Narrow" w:hAnsi="Arial Narrow"/>
          <w:bCs/>
          <w:sz w:val="22"/>
          <w:szCs w:val="22"/>
        </w:rPr>
        <w:t xml:space="preserve">LA version, </w:t>
      </w:r>
      <w:r w:rsidR="0032434E" w:rsidRPr="007E30A5">
        <w:rPr>
          <w:rFonts w:ascii="Arial Narrow" w:hAnsi="Arial Narrow"/>
          <w:bCs/>
          <w:sz w:val="22"/>
          <w:szCs w:val="22"/>
        </w:rPr>
        <w:t>Summer 201</w:t>
      </w:r>
      <w:r w:rsidR="00BD6EDE" w:rsidRPr="007E30A5">
        <w:rPr>
          <w:rFonts w:ascii="Arial Narrow" w:hAnsi="Arial Narrow"/>
          <w:bCs/>
          <w:sz w:val="22"/>
          <w:szCs w:val="22"/>
        </w:rPr>
        <w:t>8</w:t>
      </w:r>
    </w:p>
    <w:p w14:paraId="30095C44" w14:textId="77777777" w:rsidR="000465E5" w:rsidRPr="007E30A5" w:rsidRDefault="000465E5" w:rsidP="000465E5">
      <w:pPr>
        <w:shd w:val="clear" w:color="auto" w:fill="E6E6E6"/>
        <w:ind w:left="720" w:right="720"/>
        <w:jc w:val="center"/>
        <w:rPr>
          <w:rFonts w:ascii="Arial Narrow" w:hAnsi="Arial Narrow"/>
          <w:sz w:val="16"/>
          <w:szCs w:val="16"/>
        </w:rPr>
      </w:pPr>
      <w:proofErr w:type="spellStart"/>
      <w:r w:rsidRPr="007E30A5">
        <w:rPr>
          <w:rFonts w:ascii="Arial Narrow" w:hAnsi="Arial Narrow"/>
          <w:sz w:val="16"/>
          <w:szCs w:val="16"/>
        </w:rPr>
        <w:t>Coursewriters</w:t>
      </w:r>
      <w:proofErr w:type="spellEnd"/>
      <w:r w:rsidRPr="007E30A5">
        <w:rPr>
          <w:rFonts w:ascii="Arial Narrow" w:hAnsi="Arial Narrow"/>
          <w:sz w:val="16"/>
          <w:szCs w:val="16"/>
        </w:rPr>
        <w:t>: Development of these courses is a collective process over several continents.  The following have contributed to this design:</w:t>
      </w:r>
    </w:p>
    <w:p w14:paraId="72255CB0" w14:textId="77777777" w:rsidR="000465E5" w:rsidRPr="007E30A5" w:rsidRDefault="000465E5" w:rsidP="000465E5">
      <w:pPr>
        <w:shd w:val="clear" w:color="auto" w:fill="E6E6E6"/>
        <w:ind w:left="720" w:right="720"/>
        <w:jc w:val="center"/>
        <w:rPr>
          <w:rFonts w:ascii="Arial Narrow" w:hAnsi="Arial Narrow"/>
          <w:sz w:val="16"/>
          <w:szCs w:val="16"/>
        </w:rPr>
      </w:pPr>
      <w:r w:rsidRPr="007E30A5">
        <w:rPr>
          <w:rFonts w:ascii="Arial Narrow" w:hAnsi="Arial Narrow"/>
          <w:sz w:val="16"/>
          <w:szCs w:val="16"/>
        </w:rPr>
        <w:t xml:space="preserve">Arthur E. Medina, Jasmine Lydia </w:t>
      </w:r>
      <w:proofErr w:type="spellStart"/>
      <w:r w:rsidRPr="007E30A5">
        <w:rPr>
          <w:rFonts w:ascii="Arial Narrow" w:hAnsi="Arial Narrow"/>
          <w:sz w:val="16"/>
          <w:szCs w:val="16"/>
        </w:rPr>
        <w:t>Lamech</w:t>
      </w:r>
      <w:proofErr w:type="spellEnd"/>
      <w:r w:rsidRPr="007E30A5">
        <w:rPr>
          <w:rFonts w:ascii="Arial Narrow" w:hAnsi="Arial Narrow"/>
          <w:sz w:val="16"/>
          <w:szCs w:val="16"/>
        </w:rPr>
        <w:t xml:space="preserve">, M.A., M.Phil., PhD, </w:t>
      </w:r>
      <w:proofErr w:type="spellStart"/>
      <w:r w:rsidRPr="007E30A5">
        <w:rPr>
          <w:rFonts w:ascii="Arial Narrow" w:hAnsi="Arial Narrow"/>
          <w:sz w:val="16"/>
          <w:szCs w:val="16"/>
        </w:rPr>
        <w:t>Dr</w:t>
      </w:r>
      <w:proofErr w:type="spellEnd"/>
      <w:r w:rsidRPr="007E30A5">
        <w:rPr>
          <w:rFonts w:ascii="Arial Narrow" w:hAnsi="Arial Narrow"/>
          <w:sz w:val="16"/>
          <w:szCs w:val="16"/>
        </w:rPr>
        <w:t xml:space="preserve"> </w:t>
      </w:r>
      <w:proofErr w:type="spellStart"/>
      <w:r w:rsidRPr="007E30A5">
        <w:rPr>
          <w:rFonts w:ascii="Arial Narrow" w:hAnsi="Arial Narrow"/>
          <w:sz w:val="16"/>
          <w:szCs w:val="16"/>
        </w:rPr>
        <w:t>Froilan</w:t>
      </w:r>
      <w:proofErr w:type="spellEnd"/>
      <w:r w:rsidRPr="007E30A5">
        <w:rPr>
          <w:rFonts w:ascii="Arial Narrow" w:hAnsi="Arial Narrow"/>
          <w:sz w:val="16"/>
          <w:szCs w:val="16"/>
        </w:rPr>
        <w:t xml:space="preserve"> H. </w:t>
      </w:r>
      <w:proofErr w:type="spellStart"/>
      <w:r w:rsidRPr="007E30A5">
        <w:rPr>
          <w:rFonts w:ascii="Arial Narrow" w:hAnsi="Arial Narrow"/>
          <w:sz w:val="16"/>
          <w:szCs w:val="16"/>
        </w:rPr>
        <w:t>Parado</w:t>
      </w:r>
      <w:proofErr w:type="spellEnd"/>
      <w:r w:rsidRPr="007E30A5">
        <w:rPr>
          <w:rFonts w:ascii="Arial Narrow" w:hAnsi="Arial Narrow"/>
          <w:sz w:val="16"/>
          <w:szCs w:val="16"/>
        </w:rPr>
        <w:t xml:space="preserve">, </w:t>
      </w:r>
      <w:proofErr w:type="spellStart"/>
      <w:r w:rsidRPr="007E30A5">
        <w:rPr>
          <w:rFonts w:ascii="Arial Narrow" w:hAnsi="Arial Narrow"/>
          <w:sz w:val="16"/>
          <w:szCs w:val="16"/>
        </w:rPr>
        <w:t>Dr</w:t>
      </w:r>
      <w:proofErr w:type="spellEnd"/>
      <w:r w:rsidRPr="007E30A5">
        <w:rPr>
          <w:rFonts w:ascii="Arial Narrow" w:hAnsi="Arial Narrow"/>
          <w:sz w:val="16"/>
          <w:szCs w:val="16"/>
        </w:rPr>
        <w:t xml:space="preserve"> Peter </w:t>
      </w:r>
      <w:proofErr w:type="spellStart"/>
      <w:r w:rsidRPr="007E30A5">
        <w:rPr>
          <w:rFonts w:ascii="Arial Narrow" w:hAnsi="Arial Narrow"/>
          <w:sz w:val="16"/>
          <w:szCs w:val="16"/>
        </w:rPr>
        <w:t>Nitschke</w:t>
      </w:r>
      <w:proofErr w:type="spellEnd"/>
      <w:r w:rsidRPr="007E30A5">
        <w:rPr>
          <w:rFonts w:ascii="Arial Narrow" w:hAnsi="Arial Narrow"/>
          <w:sz w:val="16"/>
          <w:szCs w:val="16"/>
        </w:rPr>
        <w:t xml:space="preserve">, Ed. D., </w:t>
      </w:r>
      <w:proofErr w:type="spellStart"/>
      <w:r w:rsidRPr="007E30A5">
        <w:rPr>
          <w:rFonts w:ascii="Arial Narrow" w:hAnsi="Arial Narrow"/>
          <w:sz w:val="16"/>
          <w:szCs w:val="16"/>
        </w:rPr>
        <w:t>Justiniano</w:t>
      </w:r>
      <w:proofErr w:type="spellEnd"/>
      <w:r w:rsidRPr="007E30A5">
        <w:rPr>
          <w:rFonts w:ascii="Arial Narrow" w:hAnsi="Arial Narrow"/>
          <w:sz w:val="16"/>
          <w:szCs w:val="16"/>
        </w:rPr>
        <w:t xml:space="preserve"> E. Gonzaga, Jr. </w:t>
      </w:r>
      <w:proofErr w:type="spellStart"/>
      <w:r w:rsidRPr="007E30A5">
        <w:rPr>
          <w:rFonts w:ascii="Arial Narrow" w:hAnsi="Arial Narrow"/>
          <w:sz w:val="16"/>
          <w:szCs w:val="16"/>
        </w:rPr>
        <w:t>MDiv</w:t>
      </w:r>
      <w:proofErr w:type="spellEnd"/>
      <w:r w:rsidRPr="007E30A5">
        <w:rPr>
          <w:rFonts w:ascii="Arial Narrow" w:hAnsi="Arial Narrow"/>
          <w:sz w:val="16"/>
          <w:szCs w:val="16"/>
        </w:rPr>
        <w:t xml:space="preserve">., </w:t>
      </w:r>
      <w:proofErr w:type="spellStart"/>
      <w:r w:rsidRPr="007E30A5">
        <w:rPr>
          <w:rFonts w:ascii="Arial Narrow" w:hAnsi="Arial Narrow"/>
          <w:sz w:val="16"/>
          <w:szCs w:val="16"/>
        </w:rPr>
        <w:t>ThM</w:t>
      </w:r>
      <w:proofErr w:type="spellEnd"/>
      <w:r w:rsidRPr="007E30A5">
        <w:rPr>
          <w:rFonts w:ascii="Arial Narrow" w:hAnsi="Arial Narrow"/>
          <w:sz w:val="16"/>
          <w:szCs w:val="16"/>
        </w:rPr>
        <w:t>.</w:t>
      </w:r>
    </w:p>
    <w:p w14:paraId="1E61D0CA" w14:textId="416CAB67" w:rsidR="000465E5" w:rsidRPr="007E30A5" w:rsidRDefault="000465E5" w:rsidP="000465E5">
      <w:pPr>
        <w:shd w:val="clear" w:color="auto" w:fill="E6E6E6"/>
        <w:ind w:left="720" w:right="720"/>
        <w:jc w:val="center"/>
        <w:rPr>
          <w:rFonts w:ascii="Arial Narrow" w:hAnsi="Arial Narrow"/>
          <w:sz w:val="16"/>
          <w:szCs w:val="16"/>
        </w:rPr>
      </w:pPr>
      <w:r w:rsidRPr="007E30A5">
        <w:rPr>
          <w:rFonts w:ascii="Arial Narrow" w:hAnsi="Arial Narrow"/>
          <w:sz w:val="16"/>
          <w:szCs w:val="16"/>
        </w:rPr>
        <w:t xml:space="preserve">Bryan Johnson, </w:t>
      </w:r>
      <w:proofErr w:type="gramStart"/>
      <w:r w:rsidRPr="007E30A5">
        <w:rPr>
          <w:rFonts w:ascii="Arial Narrow" w:hAnsi="Arial Narrow"/>
          <w:sz w:val="16"/>
          <w:szCs w:val="16"/>
        </w:rPr>
        <w:t>MPhil..</w:t>
      </w:r>
      <w:proofErr w:type="gramEnd"/>
      <w:r w:rsidRPr="007E30A5">
        <w:rPr>
          <w:rFonts w:ascii="Arial Narrow" w:hAnsi="Arial Narrow"/>
          <w:sz w:val="16"/>
          <w:szCs w:val="16"/>
        </w:rPr>
        <w:t xml:space="preserve">, Viv </w:t>
      </w:r>
      <w:proofErr w:type="spellStart"/>
      <w:r w:rsidRPr="007E30A5">
        <w:rPr>
          <w:rFonts w:ascii="Arial Narrow" w:hAnsi="Arial Narrow"/>
          <w:sz w:val="16"/>
          <w:szCs w:val="16"/>
        </w:rPr>
        <w:t>Grigg</w:t>
      </w:r>
      <w:proofErr w:type="spellEnd"/>
      <w:r w:rsidRPr="007E30A5">
        <w:rPr>
          <w:rFonts w:ascii="Arial Narrow" w:hAnsi="Arial Narrow"/>
          <w:sz w:val="16"/>
          <w:szCs w:val="16"/>
        </w:rPr>
        <w:t>, B.E.E., M.A., PhD</w:t>
      </w:r>
      <w:r w:rsidR="007D1D7C" w:rsidRPr="007E30A5">
        <w:rPr>
          <w:rFonts w:ascii="Arial Narrow" w:hAnsi="Arial Narrow"/>
          <w:sz w:val="16"/>
          <w:szCs w:val="16"/>
        </w:rPr>
        <w:t xml:space="preserve">, Gabe </w:t>
      </w:r>
      <w:proofErr w:type="spellStart"/>
      <w:r w:rsidR="007D1D7C" w:rsidRPr="007E30A5">
        <w:rPr>
          <w:rFonts w:ascii="Arial Narrow" w:hAnsi="Arial Narrow"/>
          <w:sz w:val="16"/>
          <w:szCs w:val="16"/>
        </w:rPr>
        <w:t>Veas</w:t>
      </w:r>
      <w:proofErr w:type="spellEnd"/>
      <w:r w:rsidR="007D1D7C" w:rsidRPr="007E30A5">
        <w:rPr>
          <w:rFonts w:ascii="Arial Narrow" w:hAnsi="Arial Narrow"/>
          <w:sz w:val="16"/>
          <w:szCs w:val="16"/>
        </w:rPr>
        <w:t>, PhD</w:t>
      </w:r>
    </w:p>
    <w:p w14:paraId="29938ACF" w14:textId="77777777" w:rsidR="0032434E" w:rsidRPr="007E30A5" w:rsidRDefault="000465E5" w:rsidP="00B12ECA">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szCs w:val="20"/>
        </w:rPr>
      </w:pPr>
      <w:r w:rsidRPr="007E30A5">
        <w:rPr>
          <w:rFonts w:ascii="Arial Narrow" w:hAnsi="Arial Narrow"/>
          <w:sz w:val="20"/>
          <w:szCs w:val="20"/>
        </w:rPr>
        <w:t xml:space="preserve">Professor: Viv </w:t>
      </w:r>
      <w:proofErr w:type="spellStart"/>
      <w:r w:rsidRPr="007E30A5">
        <w:rPr>
          <w:rFonts w:ascii="Arial Narrow" w:hAnsi="Arial Narrow"/>
          <w:sz w:val="20"/>
          <w:szCs w:val="20"/>
        </w:rPr>
        <w:t>Grigg</w:t>
      </w:r>
      <w:proofErr w:type="spellEnd"/>
      <w:r w:rsidRPr="007E30A5">
        <w:rPr>
          <w:rFonts w:ascii="Arial Narrow" w:hAnsi="Arial Narrow"/>
          <w:sz w:val="20"/>
          <w:szCs w:val="20"/>
        </w:rPr>
        <w:t xml:space="preserve">, (email: </w:t>
      </w:r>
      <w:hyperlink r:id="rId9" w:history="1">
        <w:r w:rsidR="00B12ECA" w:rsidRPr="007E30A5">
          <w:rPr>
            <w:rStyle w:val="Hyperlink"/>
            <w:rFonts w:ascii="Arial Narrow" w:hAnsi="Arial Narrow"/>
            <w:sz w:val="20"/>
            <w:szCs w:val="20"/>
          </w:rPr>
          <w:t>vgrigg@apu.edu</w:t>
        </w:r>
      </w:hyperlink>
      <w:r w:rsidRPr="007E30A5">
        <w:rPr>
          <w:rFonts w:ascii="Arial Narrow" w:hAnsi="Arial Narrow"/>
          <w:sz w:val="20"/>
          <w:szCs w:val="20"/>
        </w:rPr>
        <w:t>)</w:t>
      </w:r>
      <w:r w:rsidR="00B12ECA" w:rsidRPr="007E30A5">
        <w:rPr>
          <w:rFonts w:ascii="Arial Narrow" w:hAnsi="Arial Narrow"/>
          <w:sz w:val="20"/>
          <w:szCs w:val="20"/>
        </w:rPr>
        <w:t xml:space="preserve"> </w:t>
      </w:r>
    </w:p>
    <w:p w14:paraId="1C40EE3C" w14:textId="77777777" w:rsidR="001F668F" w:rsidRPr="007E30A5" w:rsidRDefault="0032434E" w:rsidP="00B12ECA">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szCs w:val="20"/>
        </w:rPr>
      </w:pPr>
      <w:r w:rsidRPr="007E30A5">
        <w:rPr>
          <w:rFonts w:ascii="Arial Narrow" w:hAnsi="Arial Narrow"/>
          <w:sz w:val="20"/>
          <w:szCs w:val="20"/>
        </w:rPr>
        <w:t>Office Hours</w:t>
      </w:r>
      <w:r w:rsidR="00B12ECA" w:rsidRPr="007E30A5">
        <w:rPr>
          <w:rFonts w:ascii="Arial Narrow" w:hAnsi="Arial Narrow"/>
          <w:sz w:val="20"/>
          <w:szCs w:val="20"/>
        </w:rPr>
        <w:t xml:space="preserve"> </w:t>
      </w:r>
      <w:r w:rsidRPr="007E30A5">
        <w:rPr>
          <w:rFonts w:ascii="Arial Narrow" w:hAnsi="Arial Narrow"/>
          <w:sz w:val="20"/>
          <w:szCs w:val="20"/>
        </w:rPr>
        <w:t xml:space="preserve">at LARC or </w:t>
      </w:r>
      <w:r w:rsidR="00B12ECA" w:rsidRPr="007E30A5">
        <w:rPr>
          <w:rFonts w:ascii="Arial Narrow" w:hAnsi="Arial Narrow"/>
          <w:sz w:val="20"/>
          <w:szCs w:val="20"/>
        </w:rPr>
        <w:t xml:space="preserve">by </w:t>
      </w:r>
      <w:proofErr w:type="spellStart"/>
      <w:r w:rsidR="001020B2" w:rsidRPr="007E30A5">
        <w:rPr>
          <w:rFonts w:ascii="Arial Narrow" w:hAnsi="Arial Narrow"/>
          <w:sz w:val="20"/>
          <w:szCs w:val="20"/>
        </w:rPr>
        <w:t>VSee</w:t>
      </w:r>
      <w:proofErr w:type="spellEnd"/>
      <w:r w:rsidR="00B12ECA" w:rsidRPr="007E30A5">
        <w:rPr>
          <w:rFonts w:ascii="Arial Narrow" w:hAnsi="Arial Narrow"/>
          <w:sz w:val="20"/>
          <w:szCs w:val="20"/>
        </w:rPr>
        <w:t xml:space="preserve"> </w:t>
      </w:r>
      <w:r w:rsidR="001020B2" w:rsidRPr="007E30A5">
        <w:rPr>
          <w:rFonts w:ascii="Arial Narrow" w:hAnsi="Arial Narrow"/>
          <w:sz w:val="20"/>
          <w:szCs w:val="20"/>
        </w:rPr>
        <w:t>vgrigg@apu.edu</w:t>
      </w:r>
      <w:r w:rsidR="00B12ECA" w:rsidRPr="007E30A5">
        <w:rPr>
          <w:rFonts w:ascii="Arial Narrow" w:hAnsi="Arial Narrow"/>
          <w:sz w:val="20"/>
          <w:szCs w:val="20"/>
        </w:rPr>
        <w:t xml:space="preserve">, </w:t>
      </w:r>
      <w:r w:rsidRPr="007E30A5">
        <w:rPr>
          <w:rFonts w:ascii="Arial Narrow" w:hAnsi="Arial Narrow"/>
          <w:sz w:val="20"/>
          <w:szCs w:val="20"/>
        </w:rPr>
        <w:t>Mon-Tues</w:t>
      </w:r>
      <w:r w:rsidR="00B12ECA" w:rsidRPr="007E30A5">
        <w:rPr>
          <w:rFonts w:ascii="Arial Narrow" w:hAnsi="Arial Narrow"/>
          <w:sz w:val="20"/>
          <w:szCs w:val="20"/>
        </w:rPr>
        <w:t xml:space="preserve"> </w:t>
      </w:r>
      <w:r w:rsidRPr="007E30A5">
        <w:rPr>
          <w:rFonts w:ascii="Arial Narrow" w:hAnsi="Arial Narrow"/>
          <w:sz w:val="20"/>
          <w:szCs w:val="20"/>
        </w:rPr>
        <w:t>2-10</w:t>
      </w:r>
      <w:r w:rsidR="00B12ECA" w:rsidRPr="007E30A5">
        <w:rPr>
          <w:rFonts w:ascii="Arial Narrow" w:hAnsi="Arial Narrow"/>
          <w:sz w:val="20"/>
          <w:szCs w:val="20"/>
        </w:rPr>
        <w:t xml:space="preserve"> </w:t>
      </w:r>
      <w:proofErr w:type="spellStart"/>
      <w:r w:rsidR="00B12ECA" w:rsidRPr="007E30A5">
        <w:rPr>
          <w:rFonts w:ascii="Arial Narrow" w:hAnsi="Arial Narrow"/>
          <w:sz w:val="20"/>
          <w:szCs w:val="20"/>
        </w:rPr>
        <w:t>p</w:t>
      </w:r>
      <w:r w:rsidRPr="007E30A5">
        <w:rPr>
          <w:rFonts w:ascii="Arial Narrow" w:hAnsi="Arial Narrow"/>
          <w:sz w:val="20"/>
          <w:szCs w:val="20"/>
        </w:rPr>
        <w:t>.</w:t>
      </w:r>
      <w:r w:rsidR="00B12ECA" w:rsidRPr="007E30A5">
        <w:rPr>
          <w:rFonts w:ascii="Arial Narrow" w:hAnsi="Arial Narrow"/>
          <w:sz w:val="20"/>
          <w:szCs w:val="20"/>
        </w:rPr>
        <w:t>m</w:t>
      </w:r>
      <w:proofErr w:type="spellEnd"/>
      <w:r w:rsidRPr="007E30A5">
        <w:rPr>
          <w:rFonts w:ascii="Arial Narrow" w:hAnsi="Arial Narrow"/>
          <w:sz w:val="20"/>
          <w:szCs w:val="20"/>
        </w:rPr>
        <w:t>,</w:t>
      </w:r>
      <w:r w:rsidR="00B12ECA" w:rsidRPr="007E30A5">
        <w:rPr>
          <w:rFonts w:ascii="Arial Narrow" w:hAnsi="Arial Narrow"/>
          <w:sz w:val="20"/>
          <w:szCs w:val="20"/>
        </w:rPr>
        <w:t xml:space="preserve"> PST.</w:t>
      </w:r>
    </w:p>
    <w:p w14:paraId="02002EC5" w14:textId="77777777" w:rsidR="00B12ECA" w:rsidRPr="007E30A5" w:rsidRDefault="001F668F" w:rsidP="00B12ECA">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szCs w:val="20"/>
        </w:rPr>
      </w:pPr>
      <w:r w:rsidRPr="007E30A5">
        <w:rPr>
          <w:rFonts w:ascii="Arial Narrow" w:hAnsi="Arial Narrow"/>
          <w:sz w:val="20"/>
          <w:szCs w:val="20"/>
        </w:rPr>
        <w:t>Unless travelling, I review emails daily, and attempt to grade within a week.</w:t>
      </w:r>
      <w:r w:rsidR="00B12ECA" w:rsidRPr="007E30A5">
        <w:rPr>
          <w:rFonts w:ascii="Arial Narrow" w:hAnsi="Arial Narrow"/>
          <w:sz w:val="20"/>
          <w:szCs w:val="20"/>
        </w:rPr>
        <w:t xml:space="preserve"> </w:t>
      </w:r>
    </w:p>
    <w:p w14:paraId="5C0EED2B" w14:textId="77777777" w:rsidR="001F668F" w:rsidRPr="007E30A5" w:rsidRDefault="001F668F" w:rsidP="00B12ECA">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szCs w:val="20"/>
        </w:rPr>
      </w:pPr>
      <w:r w:rsidRPr="007E30A5">
        <w:rPr>
          <w:rFonts w:ascii="Arial Narrow" w:hAnsi="Arial Narrow"/>
          <w:sz w:val="20"/>
          <w:szCs w:val="20"/>
        </w:rPr>
        <w:t>Technical Support: Call 1-626 815-5050 or email Support@apu.edu</w:t>
      </w:r>
    </w:p>
    <w:p w14:paraId="43AD6DE7" w14:textId="77777777" w:rsidR="00360F10" w:rsidRPr="007E30A5" w:rsidRDefault="00360F10" w:rsidP="00B12ECA">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0"/>
          <w:szCs w:val="20"/>
        </w:rPr>
      </w:pPr>
    </w:p>
    <w:p w14:paraId="6F5E1B3F" w14:textId="77777777" w:rsidR="000465E5" w:rsidRPr="007E30A5" w:rsidRDefault="000465E5" w:rsidP="000465E5">
      <w:pPr>
        <w:pStyle w:val="Heading3"/>
        <w:shd w:val="clear" w:color="000000" w:fill="BFBFBF"/>
        <w:rPr>
          <w:rFonts w:ascii="Arial Narrow" w:hAnsi="Arial Narrow"/>
          <w:color w:val="00CCFF"/>
        </w:rPr>
      </w:pPr>
      <w:r w:rsidRPr="007E30A5">
        <w:rPr>
          <w:rFonts w:ascii="Arial Narrow" w:hAnsi="Arial Narrow"/>
          <w:b w:val="0"/>
          <w:bCs w:val="0"/>
          <w:color w:val="000000"/>
          <w:shd w:val="clear" w:color="auto" w:fill="E6E6E6"/>
        </w:rPr>
        <w:t xml:space="preserve">I.  </w:t>
      </w:r>
      <w:r w:rsidRPr="007E30A5">
        <w:rPr>
          <w:rFonts w:ascii="Arial Narrow" w:hAnsi="Arial Narrow"/>
          <w:bCs w:val="0"/>
          <w:color w:val="000000"/>
          <w:shd w:val="clear" w:color="auto" w:fill="E6E6E6"/>
        </w:rPr>
        <w:t>Course Description</w:t>
      </w:r>
    </w:p>
    <w:p w14:paraId="4BCE9C41" w14:textId="18C0C5B3" w:rsidR="00BD6EDE" w:rsidRPr="007E30A5" w:rsidRDefault="00BD6EDE" w:rsidP="00BD6EDE">
      <w:pPr>
        <w:rPr>
          <w:rFonts w:ascii="Arial Narrow" w:hAnsi="Arial Narrow"/>
          <w:sz w:val="20"/>
          <w:szCs w:val="20"/>
        </w:rPr>
      </w:pPr>
      <w:r w:rsidRPr="007E30A5">
        <w:rPr>
          <w:rFonts w:ascii="Arial Narrow" w:hAnsi="Arial Narrow"/>
          <w:color w:val="333333"/>
          <w:sz w:val="21"/>
          <w:szCs w:val="21"/>
          <w:shd w:val="clear" w:color="auto" w:fill="F5F5F5"/>
        </w:rPr>
        <w:t>This course relates biblical and t</w:t>
      </w:r>
      <w:r w:rsidR="003A49BC">
        <w:rPr>
          <w:rFonts w:ascii="Arial Narrow" w:hAnsi="Arial Narrow"/>
          <w:color w:val="333333"/>
          <w:sz w:val="21"/>
          <w:szCs w:val="21"/>
          <w:shd w:val="clear" w:color="auto" w:fill="F5F5F5"/>
        </w:rPr>
        <w:t xml:space="preserve">heological perspectives to the </w:t>
      </w:r>
      <w:proofErr w:type="spellStart"/>
      <w:r w:rsidRPr="007E30A5">
        <w:rPr>
          <w:rFonts w:ascii="Arial Narrow" w:hAnsi="Arial Narrow"/>
          <w:color w:val="333333"/>
          <w:sz w:val="21"/>
          <w:szCs w:val="21"/>
          <w:shd w:val="clear" w:color="auto" w:fill="F5F5F5"/>
        </w:rPr>
        <w:t>heory</w:t>
      </w:r>
      <w:proofErr w:type="spellEnd"/>
      <w:r w:rsidRPr="007E30A5">
        <w:rPr>
          <w:rFonts w:ascii="Arial Narrow" w:hAnsi="Arial Narrow"/>
          <w:color w:val="333333"/>
          <w:sz w:val="21"/>
          <w:szCs w:val="21"/>
          <w:shd w:val="clear" w:color="auto" w:fill="F5F5F5"/>
        </w:rPr>
        <w:t xml:space="preserve"> and practice of community wealth building. Special emphasis is given to cooperatives, micro-enterprises and entrepreneurship as a basis for asset building and ownership.</w:t>
      </w:r>
    </w:p>
    <w:p w14:paraId="524ED809" w14:textId="77777777" w:rsidR="000465E5" w:rsidRPr="007E30A5" w:rsidRDefault="000465E5" w:rsidP="000465E5">
      <w:pPr>
        <w:pStyle w:val="Heading3"/>
        <w:shd w:val="clear" w:color="000000" w:fill="BFBFBF"/>
        <w:rPr>
          <w:rFonts w:ascii="Arial Narrow" w:hAnsi="Arial Narrow"/>
          <w:color w:val="00CCFF"/>
        </w:rPr>
      </w:pPr>
      <w:proofErr w:type="gramStart"/>
      <w:r w:rsidRPr="007E30A5">
        <w:rPr>
          <w:rFonts w:ascii="Arial Narrow" w:hAnsi="Arial Narrow"/>
          <w:b w:val="0"/>
          <w:bCs w:val="0"/>
          <w:color w:val="000000"/>
          <w:shd w:val="clear" w:color="auto" w:fill="E6E6E6"/>
        </w:rPr>
        <w:lastRenderedPageBreak/>
        <w:t xml:space="preserve">II  </w:t>
      </w:r>
      <w:r w:rsidRPr="007E30A5">
        <w:rPr>
          <w:rFonts w:ascii="Arial Narrow" w:hAnsi="Arial Narrow"/>
          <w:bCs w:val="0"/>
          <w:color w:val="000000"/>
          <w:shd w:val="clear" w:color="auto" w:fill="E6E6E6"/>
        </w:rPr>
        <w:t>Expanded</w:t>
      </w:r>
      <w:proofErr w:type="gramEnd"/>
      <w:r w:rsidRPr="007E30A5">
        <w:rPr>
          <w:rFonts w:ascii="Arial Narrow" w:hAnsi="Arial Narrow"/>
          <w:bCs w:val="0"/>
          <w:color w:val="000000"/>
          <w:shd w:val="clear" w:color="auto" w:fill="E6E6E6"/>
        </w:rPr>
        <w:t xml:space="preserve"> Course Description</w:t>
      </w:r>
      <w:r w:rsidRPr="007E30A5">
        <w:rPr>
          <w:rFonts w:ascii="Arial Narrow" w:hAnsi="Arial Narrow"/>
          <w:bCs w:val="0"/>
          <w:color w:val="000000"/>
        </w:rPr>
        <w:t xml:space="preserve"> </w:t>
      </w:r>
    </w:p>
    <w:p w14:paraId="35C2BB85" w14:textId="3D8C3D0C" w:rsidR="000465E5" w:rsidRPr="007E30A5" w:rsidRDefault="000465E5" w:rsidP="000465E5">
      <w:pPr>
        <w:rPr>
          <w:rFonts w:ascii="Arial Narrow" w:hAnsi="Arial Narrow"/>
        </w:rPr>
      </w:pPr>
      <w:r w:rsidRPr="007E30A5">
        <w:rPr>
          <w:rFonts w:ascii="Arial Narrow" w:hAnsi="Arial Narrow"/>
        </w:rPr>
        <w:t xml:space="preserve">This course relates biblical and theological perspectives on human development to the theory and practice of community wealth building. Special emphasis is given to considering how working men and women in </w:t>
      </w:r>
      <w:r w:rsidR="00BD6EDE" w:rsidRPr="007E30A5">
        <w:rPr>
          <w:rFonts w:ascii="Arial Narrow" w:hAnsi="Arial Narrow"/>
        </w:rPr>
        <w:t>marginalized communities</w:t>
      </w:r>
      <w:r w:rsidRPr="007E30A5">
        <w:rPr>
          <w:rFonts w:ascii="Arial Narrow" w:hAnsi="Arial Narrow"/>
        </w:rPr>
        <w:t xml:space="preserve"> might use micro-enterprises and individual development accounts to create a better environment for asset building and ownership.</w:t>
      </w:r>
    </w:p>
    <w:p w14:paraId="0AA0A686" w14:textId="77777777" w:rsidR="000465E5" w:rsidRPr="007E30A5" w:rsidRDefault="000465E5" w:rsidP="000465E5">
      <w:pPr>
        <w:rPr>
          <w:rFonts w:ascii="Arial Narrow" w:hAnsi="Arial Narrow"/>
        </w:rPr>
      </w:pPr>
    </w:p>
    <w:p w14:paraId="502127EA"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This course will build from reflections on Kingdom economic principles throughout the scriptures.  It will expose the students to theory, policy and practice in community based economic development and to help them read and think critically about these ideas.  Students will develop internal organizational processes for registration of churches, quality bookkeeping, and </w:t>
      </w:r>
      <w:proofErr w:type="gramStart"/>
      <w:r w:rsidRPr="007E30A5">
        <w:rPr>
          <w:rFonts w:ascii="Arial Narrow" w:hAnsi="Arial Narrow"/>
          <w:color w:val="000000"/>
        </w:rPr>
        <w:t>deacons</w:t>
      </w:r>
      <w:proofErr w:type="gramEnd"/>
      <w:r w:rsidRPr="007E30A5">
        <w:rPr>
          <w:rFonts w:ascii="Arial Narrow" w:hAnsi="Arial Narrow"/>
          <w:color w:val="000000"/>
        </w:rPr>
        <w:t xml:space="preserve"> development processes for their ministries.  The candidates will be able to plan and initiate small business programs as transformational mission, such as: establishing revolving loan fund, micro-enterprise programs; cooperatives, and the techniques related to strategic business planning among the urban entrepreneurial poor.</w:t>
      </w:r>
    </w:p>
    <w:p w14:paraId="23050F8E" w14:textId="77777777" w:rsidR="000465E5" w:rsidRPr="007E30A5" w:rsidRDefault="000465E5" w:rsidP="000465E5">
      <w:pPr>
        <w:rPr>
          <w:rFonts w:ascii="Arial Narrow" w:hAnsi="Arial Narrow"/>
        </w:rPr>
      </w:pPr>
    </w:p>
    <w:p w14:paraId="1432825F" w14:textId="77777777" w:rsidR="000465E5" w:rsidRPr="007E30A5" w:rsidRDefault="000465E5" w:rsidP="0032434E">
      <w:pPr>
        <w:pStyle w:val="Heading3"/>
        <w:shd w:val="clear" w:color="000000" w:fill="BFBFBF"/>
        <w:rPr>
          <w:rFonts w:ascii="Arial Narrow" w:hAnsi="Arial Narrow"/>
          <w:color w:val="00CCFF"/>
        </w:rPr>
      </w:pPr>
      <w:r w:rsidRPr="007E30A5">
        <w:rPr>
          <w:rFonts w:ascii="Arial Narrow" w:hAnsi="Arial Narrow"/>
          <w:b w:val="0"/>
          <w:bCs w:val="0"/>
          <w:color w:val="000000"/>
        </w:rPr>
        <w:t xml:space="preserve">III.   </w:t>
      </w:r>
      <w:r w:rsidRPr="007E30A5">
        <w:rPr>
          <w:rFonts w:ascii="Arial Narrow" w:hAnsi="Arial Narrow"/>
          <w:bCs w:val="0"/>
          <w:color w:val="000000"/>
        </w:rPr>
        <w:t xml:space="preserve">Course Rationale </w:t>
      </w:r>
    </w:p>
    <w:p w14:paraId="70C02A6F" w14:textId="77777777" w:rsidR="000465E5" w:rsidRPr="007E30A5" w:rsidRDefault="000465E5" w:rsidP="000465E5">
      <w:pPr>
        <w:jc w:val="center"/>
        <w:rPr>
          <w:rFonts w:ascii="Arial Narrow" w:hAnsi="Arial Narrow"/>
          <w:i/>
          <w:iCs/>
          <w:color w:val="000000"/>
        </w:rPr>
      </w:pPr>
      <w:r w:rsidRPr="007E30A5">
        <w:rPr>
          <w:rFonts w:ascii="Arial Narrow" w:hAnsi="Arial Narrow"/>
          <w:i/>
          <w:iCs/>
          <w:color w:val="000000"/>
        </w:rPr>
        <w:t>Do not be hard hearted or tightfisted towards your poor brother. Rather be open handed and freely lend him whatever he needs</w:t>
      </w:r>
      <w:r w:rsidRPr="007E30A5">
        <w:rPr>
          <w:rFonts w:ascii="Arial Narrow" w:hAnsi="Arial Narrow"/>
          <w:iCs/>
          <w:color w:val="000000"/>
        </w:rPr>
        <w:t xml:space="preserve"> (</w:t>
      </w:r>
      <w:proofErr w:type="spellStart"/>
      <w:r w:rsidRPr="007E30A5">
        <w:rPr>
          <w:rFonts w:ascii="Arial Narrow" w:hAnsi="Arial Narrow"/>
          <w:iCs/>
          <w:color w:val="000000"/>
        </w:rPr>
        <w:t>Deut</w:t>
      </w:r>
      <w:proofErr w:type="spellEnd"/>
      <w:r w:rsidRPr="007E30A5">
        <w:rPr>
          <w:rFonts w:ascii="Arial Narrow" w:hAnsi="Arial Narrow"/>
          <w:iCs/>
          <w:color w:val="000000"/>
        </w:rPr>
        <w:t xml:space="preserve"> 15: 7-8)</w:t>
      </w:r>
      <w:r w:rsidR="00447087" w:rsidRPr="007E30A5">
        <w:rPr>
          <w:rFonts w:ascii="Arial Narrow" w:hAnsi="Arial Narrow"/>
          <w:iCs/>
          <w:color w:val="000000"/>
        </w:rPr>
        <w:t>.</w:t>
      </w:r>
    </w:p>
    <w:p w14:paraId="1728DFCF" w14:textId="77777777" w:rsidR="000465E5" w:rsidRPr="007E30A5" w:rsidRDefault="000465E5" w:rsidP="000465E5">
      <w:pPr>
        <w:rPr>
          <w:rFonts w:ascii="Arial Narrow" w:hAnsi="Arial Narrow"/>
          <w:i/>
          <w:iCs/>
          <w:color w:val="000000"/>
        </w:rPr>
      </w:pPr>
    </w:p>
    <w:p w14:paraId="161EC8DD"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The need to come up with strategic, sustainable and transformational poverty alleviation program for churches and faith-based organizations cannot be denied nor be met with just talks and scholarly dissertations by theologians and urban poor workers. The vicious cycle of poverty in the country must be cut to its throat </w:t>
      </w:r>
      <w:r w:rsidR="00447087" w:rsidRPr="007E30A5">
        <w:rPr>
          <w:rFonts w:ascii="Arial Narrow" w:hAnsi="Arial Narrow"/>
          <w:color w:val="000000"/>
        </w:rPr>
        <w:t>so we can</w:t>
      </w:r>
      <w:r w:rsidRPr="007E30A5">
        <w:rPr>
          <w:rFonts w:ascii="Arial Narrow" w:hAnsi="Arial Narrow"/>
          <w:color w:val="000000"/>
        </w:rPr>
        <w:t xml:space="preserve"> uproot the very cause of this social cancer</w:t>
      </w:r>
      <w:r w:rsidR="00447087" w:rsidRPr="007E30A5">
        <w:rPr>
          <w:rFonts w:ascii="Arial Narrow" w:hAnsi="Arial Narrow"/>
          <w:color w:val="000000"/>
        </w:rPr>
        <w:t>,</w:t>
      </w:r>
      <w:r w:rsidRPr="007E30A5">
        <w:rPr>
          <w:rFonts w:ascii="Arial Narrow" w:hAnsi="Arial Narrow"/>
          <w:color w:val="000000"/>
        </w:rPr>
        <w:t xml:space="preserve"> not tomorrow but today.</w:t>
      </w:r>
    </w:p>
    <w:p w14:paraId="360C96C2"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 </w:t>
      </w:r>
    </w:p>
    <w:p w14:paraId="1C006D77"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This course will examine the root causes of poverty and theory and practice of community economics that lead people to have a poverty mentality. </w:t>
      </w:r>
      <w:r w:rsidR="00447087" w:rsidRPr="007E30A5">
        <w:rPr>
          <w:rFonts w:ascii="Arial Narrow" w:hAnsi="Arial Narrow"/>
          <w:color w:val="000000"/>
        </w:rPr>
        <w:t>Students</w:t>
      </w:r>
      <w:r w:rsidRPr="007E30A5">
        <w:rPr>
          <w:rFonts w:ascii="Arial Narrow" w:hAnsi="Arial Narrow"/>
          <w:color w:val="000000"/>
        </w:rPr>
        <w:t xml:space="preserve"> will be able to understand the relationship between the Redemption Mandate and Creation Mandate in fulfilling the Great Commission by re-</w:t>
      </w:r>
      <w:proofErr w:type="gramStart"/>
      <w:r w:rsidRPr="007E30A5">
        <w:rPr>
          <w:rFonts w:ascii="Arial Narrow" w:hAnsi="Arial Narrow"/>
          <w:color w:val="000000"/>
        </w:rPr>
        <w:t>examining  Stewardship</w:t>
      </w:r>
      <w:proofErr w:type="gramEnd"/>
      <w:r w:rsidRPr="007E30A5">
        <w:rPr>
          <w:rFonts w:ascii="Arial Narrow" w:hAnsi="Arial Narrow"/>
          <w:color w:val="000000"/>
        </w:rPr>
        <w:t xml:space="preserve"> Theology </w:t>
      </w:r>
      <w:r w:rsidR="00447087" w:rsidRPr="007E30A5">
        <w:rPr>
          <w:rFonts w:ascii="Arial Narrow" w:hAnsi="Arial Narrow"/>
          <w:color w:val="000000"/>
        </w:rPr>
        <w:t xml:space="preserve">or economic Discipleship </w:t>
      </w:r>
      <w:r w:rsidRPr="007E30A5">
        <w:rPr>
          <w:rFonts w:ascii="Arial Narrow" w:hAnsi="Arial Narrow"/>
          <w:color w:val="000000"/>
        </w:rPr>
        <w:t xml:space="preserve">applied in Community Economic Development. </w:t>
      </w:r>
    </w:p>
    <w:p w14:paraId="577431AA" w14:textId="77777777" w:rsidR="000465E5" w:rsidRPr="007E30A5" w:rsidRDefault="000465E5" w:rsidP="000465E5">
      <w:pPr>
        <w:rPr>
          <w:rFonts w:ascii="Arial Narrow" w:hAnsi="Arial Narrow"/>
          <w:color w:val="000000"/>
        </w:rPr>
      </w:pPr>
    </w:p>
    <w:p w14:paraId="1FA232E2"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The creation narratives of Genesis provide the essential pre-suppositions relating to God’s original design for mankind to control, have full dominion over creation, the animal, plant kingdoms, aquatic resources, and minerals derived from living and non-living things around the world. </w:t>
      </w:r>
    </w:p>
    <w:p w14:paraId="2C86BFB3" w14:textId="77777777" w:rsidR="000465E5" w:rsidRPr="007E30A5" w:rsidRDefault="000465E5" w:rsidP="000465E5">
      <w:pPr>
        <w:rPr>
          <w:rFonts w:ascii="Arial Narrow" w:hAnsi="Arial Narrow"/>
          <w:color w:val="000000"/>
        </w:rPr>
      </w:pPr>
    </w:p>
    <w:p w14:paraId="48750753" w14:textId="77777777" w:rsidR="000465E5" w:rsidRPr="007E30A5" w:rsidRDefault="000465E5" w:rsidP="000465E5">
      <w:pPr>
        <w:rPr>
          <w:rFonts w:ascii="Arial Narrow" w:hAnsi="Arial Narrow"/>
          <w:color w:val="000000"/>
        </w:rPr>
      </w:pPr>
      <w:r w:rsidRPr="007E30A5">
        <w:rPr>
          <w:rFonts w:ascii="Arial Narrow" w:hAnsi="Arial Narrow"/>
          <w:color w:val="000000"/>
        </w:rPr>
        <w:t xml:space="preserve">Biblical economics involves an understanding of triad of powers in society such as the Government (law-maker &amp; law enforcer), the Marketplace (the economic </w:t>
      </w:r>
      <w:proofErr w:type="gramStart"/>
      <w:r w:rsidRPr="007E30A5">
        <w:rPr>
          <w:rFonts w:ascii="Arial Narrow" w:hAnsi="Arial Narrow"/>
          <w:color w:val="000000"/>
        </w:rPr>
        <w:t>influence )</w:t>
      </w:r>
      <w:proofErr w:type="gramEnd"/>
      <w:r w:rsidRPr="007E30A5">
        <w:rPr>
          <w:rFonts w:ascii="Arial Narrow" w:hAnsi="Arial Narrow"/>
          <w:color w:val="000000"/>
        </w:rPr>
        <w:t>, and the Masses (the low-income market, cheap labor force, and the electorate) versus the Power of the Most High God manifested through the Church.</w:t>
      </w:r>
    </w:p>
    <w:p w14:paraId="4CA6D810" w14:textId="77777777" w:rsidR="000465E5" w:rsidRPr="007E30A5" w:rsidRDefault="000465E5" w:rsidP="000465E5">
      <w:pPr>
        <w:widowControl w:val="0"/>
        <w:spacing w:line="240" w:lineRule="atLeast"/>
        <w:rPr>
          <w:rFonts w:ascii="Arial Narrow" w:hAnsi="Arial Narrow"/>
        </w:rPr>
      </w:pPr>
    </w:p>
    <w:p w14:paraId="37BBC0A5" w14:textId="77777777" w:rsidR="000465E5" w:rsidRPr="007E30A5" w:rsidRDefault="000465E5" w:rsidP="000465E5">
      <w:pPr>
        <w:rPr>
          <w:rFonts w:ascii="Arial Narrow" w:hAnsi="Arial Narrow"/>
          <w:color w:val="000000"/>
        </w:rPr>
      </w:pPr>
      <w:r w:rsidRPr="007E30A5">
        <w:rPr>
          <w:rFonts w:ascii="Arial Narrow" w:hAnsi="Arial Narrow"/>
          <w:color w:val="000000"/>
        </w:rPr>
        <w:t>This course reflects the following values</w:t>
      </w:r>
    </w:p>
    <w:p w14:paraId="38DA43D2"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t>Participation by the poor, which will open their minds and equip them to take responsibility for their lives, choosing the gospel in freedom, not in desperation or as a crutch.</w:t>
      </w:r>
    </w:p>
    <w:p w14:paraId="2868ACE0" w14:textId="77777777" w:rsidR="000465E5" w:rsidRPr="007E30A5" w:rsidRDefault="000465E5" w:rsidP="000465E5">
      <w:pPr>
        <w:rPr>
          <w:rFonts w:ascii="Arial Narrow" w:hAnsi="Arial Narrow"/>
          <w:color w:val="000000"/>
        </w:rPr>
      </w:pPr>
    </w:p>
    <w:p w14:paraId="52BCE231"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t>Enabling them to see themselves not as victims or oppressed, but as people made in God’s image and, accordingly assume responsibility for their future.</w:t>
      </w:r>
    </w:p>
    <w:p w14:paraId="333E6351" w14:textId="77777777" w:rsidR="000465E5" w:rsidRPr="007E30A5" w:rsidRDefault="000465E5" w:rsidP="000465E5">
      <w:pPr>
        <w:rPr>
          <w:rFonts w:ascii="Arial Narrow" w:hAnsi="Arial Narrow"/>
          <w:color w:val="000000"/>
        </w:rPr>
      </w:pPr>
    </w:p>
    <w:p w14:paraId="7B74FB61"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lastRenderedPageBreak/>
        <w:t>The church is an instrument that opens the world to its destiny in the kingdom. Through their activities, Christian MED / MFI can strengthen the church by restoring people to their identity and enable them to realize their role as stewards of creation and as servants of others.</w:t>
      </w:r>
    </w:p>
    <w:p w14:paraId="51DCBA17" w14:textId="77777777" w:rsidR="000465E5" w:rsidRPr="007E30A5" w:rsidRDefault="000465E5" w:rsidP="000465E5">
      <w:pPr>
        <w:rPr>
          <w:rFonts w:ascii="Arial Narrow" w:hAnsi="Arial Narrow"/>
          <w:color w:val="000000"/>
        </w:rPr>
      </w:pPr>
    </w:p>
    <w:p w14:paraId="1BDBD5F4" w14:textId="77777777" w:rsidR="000465E5" w:rsidRPr="007E30A5" w:rsidRDefault="000465E5" w:rsidP="00447087">
      <w:pPr>
        <w:numPr>
          <w:ilvl w:val="0"/>
          <w:numId w:val="6"/>
        </w:numPr>
        <w:rPr>
          <w:rFonts w:ascii="Arial Narrow" w:hAnsi="Arial Narrow"/>
          <w:color w:val="000000"/>
        </w:rPr>
      </w:pPr>
      <w:r w:rsidRPr="007E30A5">
        <w:rPr>
          <w:rFonts w:ascii="Arial Narrow" w:hAnsi="Arial Narrow"/>
          <w:color w:val="000000"/>
        </w:rPr>
        <w:t>To show proven MFI &amp; MED as an effective method of assisting people to escape the lowest levels of poverty. The ultimate concern of Christian MED / MFI</w:t>
      </w:r>
      <w:r w:rsidRPr="007E30A5">
        <w:rPr>
          <w:rStyle w:val="FootnoteReference"/>
          <w:rFonts w:ascii="Arial Narrow" w:hAnsi="Arial Narrow"/>
          <w:color w:val="000000"/>
        </w:rPr>
        <w:footnoteReference w:id="1"/>
      </w:r>
      <w:r w:rsidRPr="007E30A5">
        <w:rPr>
          <w:rFonts w:ascii="Arial Narrow" w:hAnsi="Arial Narrow"/>
          <w:color w:val="000000"/>
        </w:rPr>
        <w:t xml:space="preserve"> is to open the community to experience the kingdom of God.</w:t>
      </w:r>
    </w:p>
    <w:p w14:paraId="5BABC40F" w14:textId="77777777" w:rsidR="000465E5" w:rsidRPr="007E30A5" w:rsidRDefault="000465E5" w:rsidP="000465E5">
      <w:pPr>
        <w:rPr>
          <w:rFonts w:ascii="Arial Narrow" w:hAnsi="Arial Narrow"/>
          <w:color w:val="000000"/>
        </w:rPr>
      </w:pPr>
    </w:p>
    <w:p w14:paraId="678D6C28" w14:textId="77777777" w:rsidR="000465E5" w:rsidRPr="007E30A5" w:rsidRDefault="000465E5" w:rsidP="000465E5">
      <w:pPr>
        <w:rPr>
          <w:rFonts w:ascii="Arial Narrow" w:hAnsi="Arial Narrow"/>
          <w:snapToGrid w:val="0"/>
          <w:color w:val="000000"/>
        </w:rPr>
      </w:pPr>
      <w:r w:rsidRPr="007E30A5">
        <w:rPr>
          <w:rFonts w:ascii="Arial Narrow" w:hAnsi="Arial Narrow"/>
          <w:snapToGrid w:val="0"/>
          <w:color w:val="000000"/>
        </w:rPr>
        <w:t xml:space="preserve">The practical part of the course will enable the candidates to see the community through the eyes of the Redeemer by means of holistic community needs assessment tools.  Through an internship, students will be exposed to models of successful community economic development programs being operated by faith-based organizations yet empowering the real target urban poor community folks. </w:t>
      </w:r>
    </w:p>
    <w:p w14:paraId="377B2C46" w14:textId="77777777" w:rsidR="0032434E" w:rsidRPr="007E30A5" w:rsidRDefault="0032434E" w:rsidP="000465E5">
      <w:pPr>
        <w:rPr>
          <w:rFonts w:ascii="Arial Narrow" w:hAnsi="Arial Narrow"/>
          <w:snapToGrid w:val="0"/>
          <w:color w:val="000000"/>
        </w:rPr>
      </w:pPr>
    </w:p>
    <w:p w14:paraId="0B5E48EF" w14:textId="77777777" w:rsidR="0032434E" w:rsidRPr="007E30A5" w:rsidRDefault="0032434E" w:rsidP="0032434E">
      <w:pPr>
        <w:shd w:val="clear" w:color="auto" w:fill="D9D9D9"/>
        <w:rPr>
          <w:rFonts w:ascii="Arial Narrow" w:hAnsi="Arial Narrow"/>
          <w:b/>
          <w:sz w:val="20"/>
        </w:rPr>
      </w:pPr>
      <w:r w:rsidRPr="007E30A5">
        <w:rPr>
          <w:rFonts w:ascii="Arial Narrow" w:hAnsi="Arial Narrow"/>
          <w:b/>
          <w:sz w:val="20"/>
        </w:rPr>
        <w:t>Credit Hour Policy</w:t>
      </w:r>
    </w:p>
    <w:p w14:paraId="7B08C889" w14:textId="57A42AD1" w:rsidR="00BD6EDE" w:rsidRPr="007E30A5" w:rsidRDefault="0032434E" w:rsidP="00032DA7">
      <w:pPr>
        <w:shd w:val="clear" w:color="auto" w:fill="FFFFFF"/>
        <w:rPr>
          <w:rFonts w:ascii="Arial Narrow" w:hAnsi="Arial Narrow"/>
          <w:color w:val="222222"/>
          <w:sz w:val="20"/>
          <w:szCs w:val="20"/>
        </w:rPr>
      </w:pPr>
      <w:r w:rsidRPr="007E30A5">
        <w:rPr>
          <w:rFonts w:ascii="Arial Narrow" w:hAnsi="Arial Narrow"/>
          <w:sz w:val="20"/>
          <w:szCs w:val="20"/>
        </w:rPr>
        <w:t xml:space="preserve">Following the ATS standards for graduate theology, to meet the identified course learning outcomes of the course, the expectations are that this </w:t>
      </w:r>
      <w:proofErr w:type="gramStart"/>
      <w:r w:rsidR="00032DA7" w:rsidRPr="007E30A5">
        <w:rPr>
          <w:rFonts w:ascii="Arial Narrow" w:hAnsi="Arial Narrow"/>
          <w:sz w:val="20"/>
          <w:szCs w:val="20"/>
        </w:rPr>
        <w:t>2</w:t>
      </w:r>
      <w:r w:rsidRPr="007E30A5">
        <w:rPr>
          <w:rFonts w:ascii="Arial Narrow" w:hAnsi="Arial Narrow"/>
          <w:sz w:val="20"/>
          <w:szCs w:val="20"/>
        </w:rPr>
        <w:t xml:space="preserve"> unit</w:t>
      </w:r>
      <w:proofErr w:type="gramEnd"/>
      <w:r w:rsidRPr="007E30A5">
        <w:rPr>
          <w:rFonts w:ascii="Arial Narrow" w:hAnsi="Arial Narrow"/>
          <w:sz w:val="20"/>
          <w:szCs w:val="20"/>
        </w:rPr>
        <w:t xml:space="preserve"> course, delivered over a 15 week term will approximate </w:t>
      </w:r>
      <w:r w:rsidR="00032DA7" w:rsidRPr="007E30A5">
        <w:rPr>
          <w:rFonts w:ascii="Arial Narrow" w:hAnsi="Arial Narrow"/>
          <w:sz w:val="20"/>
          <w:szCs w:val="20"/>
        </w:rPr>
        <w:t>2</w:t>
      </w:r>
      <w:r w:rsidRPr="007E30A5">
        <w:rPr>
          <w:rFonts w:ascii="Arial Narrow" w:hAnsi="Arial Narrow"/>
          <w:sz w:val="20"/>
          <w:szCs w:val="20"/>
        </w:rPr>
        <w:t xml:space="preserve"> hours per week classroom or direct faculty </w:t>
      </w:r>
      <w:r w:rsidR="00032DA7" w:rsidRPr="007E30A5">
        <w:rPr>
          <w:rFonts w:ascii="Arial Narrow" w:hAnsi="Arial Narrow"/>
          <w:sz w:val="20"/>
          <w:szCs w:val="20"/>
        </w:rPr>
        <w:t xml:space="preserve">or online </w:t>
      </w:r>
      <w:r w:rsidRPr="007E30A5">
        <w:rPr>
          <w:rFonts w:ascii="Arial Narrow" w:hAnsi="Arial Narrow"/>
          <w:sz w:val="20"/>
          <w:szCs w:val="20"/>
        </w:rPr>
        <w:t>instruction.  In addition, out-of-class student work will approximate 6 hours/week of readi</w:t>
      </w:r>
      <w:r w:rsidR="00032DA7" w:rsidRPr="007E30A5">
        <w:rPr>
          <w:rFonts w:ascii="Arial Narrow" w:hAnsi="Arial Narrow"/>
          <w:sz w:val="20"/>
          <w:szCs w:val="20"/>
        </w:rPr>
        <w:t xml:space="preserve">ng, assignments and experiences, with </w:t>
      </w:r>
      <w:r w:rsidR="00032DA7" w:rsidRPr="007E30A5">
        <w:rPr>
          <w:rFonts w:ascii="Arial Narrow" w:hAnsi="Arial Narrow"/>
          <w:color w:val="222222"/>
          <w:sz w:val="20"/>
          <w:szCs w:val="20"/>
        </w:rPr>
        <w:t xml:space="preserve">at least 40 </w:t>
      </w:r>
      <w:proofErr w:type="spellStart"/>
      <w:r w:rsidR="00032DA7" w:rsidRPr="007E30A5">
        <w:rPr>
          <w:rFonts w:ascii="Arial Narrow" w:hAnsi="Arial Narrow"/>
          <w:color w:val="222222"/>
          <w:sz w:val="20"/>
          <w:szCs w:val="20"/>
        </w:rPr>
        <w:t>hrs</w:t>
      </w:r>
      <w:proofErr w:type="spellEnd"/>
      <w:r w:rsidR="00032DA7" w:rsidRPr="007E30A5">
        <w:rPr>
          <w:rFonts w:ascii="Arial Narrow" w:hAnsi="Arial Narrow"/>
          <w:color w:val="222222"/>
          <w:sz w:val="20"/>
          <w:szCs w:val="20"/>
        </w:rPr>
        <w:t xml:space="preserve"> practicum</w:t>
      </w:r>
    </w:p>
    <w:p w14:paraId="7A5A9830" w14:textId="77777777" w:rsidR="00BD6EDE" w:rsidRPr="007E30A5" w:rsidRDefault="00BD6EDE" w:rsidP="00BD6EDE">
      <w:pPr>
        <w:rPr>
          <w:rFonts w:ascii="Arial Narrow" w:hAnsi="Arial Narrow"/>
          <w:color w:val="000000"/>
        </w:rPr>
      </w:pPr>
    </w:p>
    <w:p w14:paraId="008D5EEE" w14:textId="4A7F7CBE" w:rsidR="00BD6EDE" w:rsidRPr="007E30A5" w:rsidRDefault="00BD6EDE" w:rsidP="00BD6EDE">
      <w:pPr>
        <w:pStyle w:val="Heading3"/>
        <w:shd w:val="clear" w:color="000000" w:fill="BFBFBF"/>
        <w:rPr>
          <w:rFonts w:ascii="Arial Narrow" w:hAnsi="Arial Narrow"/>
          <w:color w:val="00CCFF"/>
        </w:rPr>
      </w:pPr>
      <w:r w:rsidRPr="007E30A5">
        <w:rPr>
          <w:rFonts w:ascii="Arial Narrow" w:hAnsi="Arial Narrow"/>
        </w:rPr>
        <w:t xml:space="preserve">IV.  Student Learning Outcomes   </w:t>
      </w:r>
    </w:p>
    <w:p w14:paraId="3813BB64" w14:textId="77777777" w:rsidR="00032DA7" w:rsidRPr="007E30A5" w:rsidRDefault="00BD6EDE" w:rsidP="0032434E">
      <w:pPr>
        <w:rPr>
          <w:rFonts w:ascii="Arial Narrow" w:hAnsi="Arial Narrow"/>
          <w:sz w:val="20"/>
        </w:rPr>
      </w:pPr>
      <w:r w:rsidRPr="007E30A5">
        <w:rPr>
          <w:rFonts w:ascii="Arial Narrow" w:hAnsi="Arial Narrow"/>
        </w:rPr>
        <w:t xml:space="preserve">  </w:t>
      </w:r>
    </w:p>
    <w:tbl>
      <w:tblPr>
        <w:tblW w:w="0" w:type="auto"/>
        <w:shd w:val="clear" w:color="auto" w:fill="F5F5F5"/>
        <w:tblCellMar>
          <w:left w:w="0" w:type="dxa"/>
          <w:right w:w="0" w:type="dxa"/>
        </w:tblCellMar>
        <w:tblLook w:val="04A0" w:firstRow="1" w:lastRow="0" w:firstColumn="1" w:lastColumn="0" w:noHBand="0" w:noVBand="1"/>
      </w:tblPr>
      <w:tblGrid>
        <w:gridCol w:w="10260"/>
      </w:tblGrid>
      <w:tr w:rsidR="00032DA7" w:rsidRPr="007E30A5" w14:paraId="30FA1164" w14:textId="77777777" w:rsidTr="00032DA7">
        <w:tc>
          <w:tcPr>
            <w:tcW w:w="0" w:type="auto"/>
            <w:tcBorders>
              <w:top w:val="single" w:sz="6" w:space="0" w:color="000000"/>
              <w:left w:val="single" w:sz="6" w:space="0" w:color="000000"/>
              <w:bottom w:val="single" w:sz="6" w:space="0" w:color="000000"/>
              <w:right w:val="single" w:sz="6" w:space="0" w:color="000000"/>
            </w:tcBorders>
            <w:shd w:val="clear" w:color="auto" w:fill="000000"/>
            <w:tcMar>
              <w:top w:w="75" w:type="dxa"/>
              <w:left w:w="300" w:type="dxa"/>
              <w:bottom w:w="75" w:type="dxa"/>
              <w:right w:w="300" w:type="dxa"/>
            </w:tcMar>
            <w:vAlign w:val="bottom"/>
            <w:hideMark/>
          </w:tcPr>
          <w:p w14:paraId="6808B44E" w14:textId="241129FC" w:rsidR="00032DA7" w:rsidRPr="007E30A5" w:rsidRDefault="00032DA7" w:rsidP="00032DA7">
            <w:pPr>
              <w:jc w:val="center"/>
              <w:rPr>
                <w:rFonts w:ascii="Arial Narrow" w:hAnsi="Arial Narrow"/>
                <w:b/>
                <w:bCs/>
                <w:color w:val="FFFFFF"/>
                <w:sz w:val="21"/>
                <w:szCs w:val="21"/>
              </w:rPr>
            </w:pPr>
            <w:r w:rsidRPr="007E30A5">
              <w:rPr>
                <w:rFonts w:ascii="Arial Narrow" w:hAnsi="Arial Narrow"/>
                <w:b/>
                <w:bCs/>
                <w:color w:val="FFFFFF"/>
                <w:sz w:val="21"/>
                <w:szCs w:val="21"/>
              </w:rPr>
              <w:t>Student Learning Outcomes</w:t>
            </w:r>
          </w:p>
        </w:tc>
      </w:tr>
      <w:tr w:rsidR="00032DA7" w:rsidRPr="007E30A5" w14:paraId="58C12FD1" w14:textId="77777777" w:rsidTr="00032DA7">
        <w:tc>
          <w:tcPr>
            <w:tcW w:w="0" w:type="auto"/>
            <w:tcBorders>
              <w:top w:val="single" w:sz="6" w:space="0" w:color="000000"/>
              <w:left w:val="single" w:sz="6" w:space="0" w:color="000000"/>
              <w:bottom w:val="single" w:sz="6" w:space="0" w:color="000000"/>
              <w:right w:val="single" w:sz="6" w:space="0" w:color="000000"/>
            </w:tcBorders>
            <w:shd w:val="clear" w:color="auto" w:fill="F5F5F5"/>
            <w:tcMar>
              <w:top w:w="75" w:type="dxa"/>
              <w:left w:w="300" w:type="dxa"/>
              <w:bottom w:w="75" w:type="dxa"/>
              <w:right w:w="600" w:type="dxa"/>
            </w:tcMar>
            <w:vAlign w:val="bottom"/>
            <w:hideMark/>
          </w:tcPr>
          <w:p w14:paraId="047A093E" w14:textId="7A1C571F" w:rsidR="00032DA7" w:rsidRPr="007E30A5" w:rsidRDefault="00DD4A87" w:rsidP="00ED39DF">
            <w:pPr>
              <w:rPr>
                <w:rFonts w:ascii="Arial Narrow" w:hAnsi="Arial Narrow"/>
                <w:color w:val="333333"/>
                <w:sz w:val="21"/>
                <w:szCs w:val="21"/>
              </w:rPr>
            </w:pPr>
            <w:r w:rsidRPr="007E30A5">
              <w:rPr>
                <w:rFonts w:ascii="Arial Narrow" w:hAnsi="Arial Narrow"/>
                <w:color w:val="333333"/>
                <w:sz w:val="21"/>
                <w:szCs w:val="21"/>
                <w:bdr w:val="none" w:sz="0" w:space="0" w:color="auto" w:frame="1"/>
              </w:rPr>
              <w:t xml:space="preserve">1. </w:t>
            </w:r>
            <w:r w:rsidR="00032DA7" w:rsidRPr="007E30A5">
              <w:rPr>
                <w:rFonts w:ascii="Arial Narrow" w:hAnsi="Arial Narrow"/>
                <w:color w:val="333333"/>
                <w:sz w:val="21"/>
                <w:szCs w:val="21"/>
                <w:bdr w:val="none" w:sz="0" w:space="0" w:color="auto" w:frame="1"/>
              </w:rPr>
              <w:t>Understand a comprehensive theology of economics (including creativity, production, stewardship; redistribution, work and rest, ownership and other Biblical principles</w:t>
            </w:r>
            <w:r w:rsidR="00ED39DF" w:rsidRPr="007E30A5">
              <w:rPr>
                <w:rFonts w:ascii="Arial Narrow" w:hAnsi="Arial Narrow"/>
                <w:color w:val="333333"/>
                <w:sz w:val="21"/>
                <w:szCs w:val="21"/>
                <w:bdr w:val="none" w:sz="0" w:space="0" w:color="auto" w:frame="1"/>
              </w:rPr>
              <w:t>).</w:t>
            </w:r>
          </w:p>
        </w:tc>
      </w:tr>
      <w:tr w:rsidR="00032DA7" w:rsidRPr="007E30A5" w14:paraId="6A9F43DD" w14:textId="77777777" w:rsidTr="00032DA7">
        <w:tc>
          <w:tcPr>
            <w:tcW w:w="0" w:type="auto"/>
            <w:tcBorders>
              <w:top w:val="single" w:sz="6" w:space="0" w:color="000000"/>
              <w:left w:val="single" w:sz="6" w:space="0" w:color="000000"/>
              <w:bottom w:val="single" w:sz="6" w:space="0" w:color="000000"/>
              <w:right w:val="single" w:sz="6" w:space="0" w:color="000000"/>
            </w:tcBorders>
            <w:shd w:val="clear" w:color="auto" w:fill="F5F5F5"/>
            <w:tcMar>
              <w:top w:w="75" w:type="dxa"/>
              <w:left w:w="300" w:type="dxa"/>
              <w:bottom w:w="75" w:type="dxa"/>
              <w:right w:w="600" w:type="dxa"/>
            </w:tcMar>
            <w:vAlign w:val="bottom"/>
            <w:hideMark/>
          </w:tcPr>
          <w:p w14:paraId="065449C8" w14:textId="1F3C0CFC" w:rsidR="00032DA7" w:rsidRPr="007E30A5" w:rsidRDefault="00DD4A87" w:rsidP="00032DA7">
            <w:pPr>
              <w:rPr>
                <w:rFonts w:ascii="Arial Narrow" w:hAnsi="Arial Narrow"/>
                <w:color w:val="333333"/>
                <w:sz w:val="21"/>
                <w:szCs w:val="21"/>
              </w:rPr>
            </w:pPr>
            <w:r w:rsidRPr="007E30A5">
              <w:rPr>
                <w:rFonts w:ascii="Arial Narrow" w:hAnsi="Arial Narrow"/>
                <w:color w:val="333333"/>
                <w:sz w:val="21"/>
                <w:szCs w:val="21"/>
                <w:bdr w:val="none" w:sz="0" w:space="0" w:color="auto" w:frame="1"/>
              </w:rPr>
              <w:t xml:space="preserve">2. </w:t>
            </w:r>
            <w:r w:rsidR="00032DA7" w:rsidRPr="007E30A5">
              <w:rPr>
                <w:rFonts w:ascii="Arial Narrow" w:hAnsi="Arial Narrow"/>
                <w:color w:val="333333"/>
                <w:sz w:val="21"/>
                <w:szCs w:val="21"/>
                <w:bdr w:val="none" w:sz="0" w:space="0" w:color="auto" w:frame="1"/>
              </w:rPr>
              <w:t>Understand methods and strategies to alleviate different levels of poverty.</w:t>
            </w:r>
          </w:p>
        </w:tc>
      </w:tr>
      <w:tr w:rsidR="00032DA7" w:rsidRPr="007E30A5" w14:paraId="1739A33D" w14:textId="77777777" w:rsidTr="00032DA7">
        <w:tc>
          <w:tcPr>
            <w:tcW w:w="0" w:type="auto"/>
            <w:tcBorders>
              <w:top w:val="single" w:sz="6" w:space="0" w:color="000000"/>
              <w:left w:val="single" w:sz="6" w:space="0" w:color="000000"/>
              <w:bottom w:val="single" w:sz="6" w:space="0" w:color="000000"/>
              <w:right w:val="single" w:sz="6" w:space="0" w:color="000000"/>
            </w:tcBorders>
            <w:shd w:val="clear" w:color="auto" w:fill="F5F5F5"/>
            <w:tcMar>
              <w:top w:w="75" w:type="dxa"/>
              <w:left w:w="300" w:type="dxa"/>
              <w:bottom w:w="75" w:type="dxa"/>
              <w:right w:w="600" w:type="dxa"/>
            </w:tcMar>
            <w:vAlign w:val="bottom"/>
            <w:hideMark/>
          </w:tcPr>
          <w:p w14:paraId="7AFB56B0" w14:textId="2118357C" w:rsidR="00032DA7" w:rsidRPr="007E30A5" w:rsidRDefault="00DD4A87" w:rsidP="00ED39DF">
            <w:pPr>
              <w:rPr>
                <w:rFonts w:ascii="Arial Narrow" w:hAnsi="Arial Narrow"/>
                <w:color w:val="333333"/>
                <w:sz w:val="21"/>
                <w:szCs w:val="21"/>
              </w:rPr>
            </w:pPr>
            <w:r w:rsidRPr="007E30A5">
              <w:rPr>
                <w:rFonts w:ascii="Arial Narrow" w:hAnsi="Arial Narrow"/>
                <w:color w:val="333333"/>
                <w:sz w:val="21"/>
                <w:szCs w:val="21"/>
                <w:bdr w:val="none" w:sz="0" w:space="0" w:color="auto" w:frame="1"/>
              </w:rPr>
              <w:t xml:space="preserve">3. </w:t>
            </w:r>
            <w:r w:rsidR="00032DA7" w:rsidRPr="007E30A5">
              <w:rPr>
                <w:rFonts w:ascii="Arial Narrow" w:hAnsi="Arial Narrow"/>
                <w:color w:val="333333"/>
                <w:sz w:val="21"/>
                <w:szCs w:val="21"/>
                <w:bdr w:val="none" w:sz="0" w:space="0" w:color="auto" w:frame="1"/>
              </w:rPr>
              <w:t>Evaluate impact</w:t>
            </w:r>
            <w:r w:rsidR="00ED39DF" w:rsidRPr="007E30A5">
              <w:rPr>
                <w:rFonts w:ascii="Arial Narrow" w:hAnsi="Arial Narrow"/>
                <w:color w:val="333333"/>
                <w:sz w:val="21"/>
                <w:szCs w:val="21"/>
                <w:bdr w:val="none" w:sz="0" w:space="0" w:color="auto" w:frame="1"/>
              </w:rPr>
              <w:t>s</w:t>
            </w:r>
            <w:r w:rsidR="00032DA7" w:rsidRPr="007E30A5">
              <w:rPr>
                <w:rFonts w:ascii="Arial Narrow" w:hAnsi="Arial Narrow"/>
                <w:color w:val="333333"/>
                <w:sz w:val="21"/>
                <w:szCs w:val="21"/>
                <w:bdr w:val="none" w:sz="0" w:space="0" w:color="auto" w:frame="1"/>
              </w:rPr>
              <w:t xml:space="preserve"> of strategic, sustainable and transformational poverty alleviation programs </w:t>
            </w:r>
            <w:r w:rsidR="00ED39DF" w:rsidRPr="007E30A5">
              <w:rPr>
                <w:rFonts w:ascii="Arial Narrow" w:hAnsi="Arial Narrow"/>
                <w:color w:val="333333"/>
                <w:sz w:val="21"/>
                <w:szCs w:val="21"/>
                <w:bdr w:val="none" w:sz="0" w:space="0" w:color="auto" w:frame="1"/>
              </w:rPr>
              <w:t>by</w:t>
            </w:r>
            <w:r w:rsidR="00032DA7" w:rsidRPr="007E30A5">
              <w:rPr>
                <w:rFonts w:ascii="Arial Narrow" w:hAnsi="Arial Narrow"/>
                <w:color w:val="333333"/>
                <w:sz w:val="21"/>
                <w:szCs w:val="21"/>
                <w:bdr w:val="none" w:sz="0" w:space="0" w:color="auto" w:frame="1"/>
              </w:rPr>
              <w:t xml:space="preserve"> churches</w:t>
            </w:r>
            <w:r w:rsidR="00ED39DF" w:rsidRPr="007E30A5">
              <w:rPr>
                <w:rFonts w:ascii="Arial Narrow" w:hAnsi="Arial Narrow"/>
                <w:color w:val="333333"/>
                <w:sz w:val="21"/>
                <w:szCs w:val="21"/>
                <w:bdr w:val="none" w:sz="0" w:space="0" w:color="auto" w:frame="1"/>
              </w:rPr>
              <w:t xml:space="preserve">, </w:t>
            </w:r>
            <w:r w:rsidR="00032DA7" w:rsidRPr="007E30A5">
              <w:rPr>
                <w:rFonts w:ascii="Arial Narrow" w:hAnsi="Arial Narrow"/>
                <w:color w:val="333333"/>
                <w:sz w:val="21"/>
                <w:szCs w:val="21"/>
                <w:bdr w:val="none" w:sz="0" w:space="0" w:color="auto" w:frame="1"/>
              </w:rPr>
              <w:t xml:space="preserve">faith-based </w:t>
            </w:r>
            <w:r w:rsidR="00ED39DF" w:rsidRPr="007E30A5">
              <w:rPr>
                <w:rFonts w:ascii="Arial Narrow" w:hAnsi="Arial Narrow"/>
                <w:color w:val="333333"/>
                <w:sz w:val="21"/>
                <w:szCs w:val="21"/>
                <w:bdr w:val="none" w:sz="0" w:space="0" w:color="auto" w:frame="1"/>
              </w:rPr>
              <w:t xml:space="preserve">or best practice </w:t>
            </w:r>
            <w:r w:rsidR="00032DA7" w:rsidRPr="007E30A5">
              <w:rPr>
                <w:rFonts w:ascii="Arial Narrow" w:hAnsi="Arial Narrow"/>
                <w:color w:val="333333"/>
                <w:sz w:val="21"/>
                <w:szCs w:val="21"/>
                <w:bdr w:val="none" w:sz="0" w:space="0" w:color="auto" w:frame="1"/>
              </w:rPr>
              <w:t>organizations.</w:t>
            </w:r>
          </w:p>
        </w:tc>
      </w:tr>
      <w:tr w:rsidR="00032DA7" w:rsidRPr="007E30A5" w14:paraId="17654B94" w14:textId="77777777" w:rsidTr="00032DA7">
        <w:tc>
          <w:tcPr>
            <w:tcW w:w="0" w:type="auto"/>
            <w:tcBorders>
              <w:top w:val="single" w:sz="6" w:space="0" w:color="000000"/>
              <w:left w:val="single" w:sz="6" w:space="0" w:color="000000"/>
              <w:bottom w:val="single" w:sz="6" w:space="0" w:color="000000"/>
              <w:right w:val="single" w:sz="6" w:space="0" w:color="000000"/>
            </w:tcBorders>
            <w:shd w:val="clear" w:color="auto" w:fill="F5F5F5"/>
            <w:tcMar>
              <w:top w:w="75" w:type="dxa"/>
              <w:left w:w="300" w:type="dxa"/>
              <w:bottom w:w="75" w:type="dxa"/>
              <w:right w:w="600" w:type="dxa"/>
            </w:tcMar>
            <w:vAlign w:val="bottom"/>
            <w:hideMark/>
          </w:tcPr>
          <w:p w14:paraId="19381409" w14:textId="2B40280A" w:rsidR="00032DA7" w:rsidRPr="007E30A5" w:rsidRDefault="00DD4A87" w:rsidP="00ED39DF">
            <w:pPr>
              <w:rPr>
                <w:rFonts w:ascii="Arial Narrow" w:hAnsi="Arial Narrow"/>
                <w:color w:val="333333"/>
                <w:sz w:val="21"/>
                <w:szCs w:val="21"/>
              </w:rPr>
            </w:pPr>
            <w:r w:rsidRPr="007E30A5">
              <w:rPr>
                <w:rFonts w:ascii="Arial Narrow" w:hAnsi="Arial Narrow"/>
                <w:color w:val="333333"/>
                <w:sz w:val="21"/>
                <w:szCs w:val="21"/>
                <w:bdr w:val="none" w:sz="0" w:space="0" w:color="auto" w:frame="1"/>
              </w:rPr>
              <w:t xml:space="preserve">4. </w:t>
            </w:r>
            <w:r w:rsidR="00032DA7" w:rsidRPr="007E30A5">
              <w:rPr>
                <w:rFonts w:ascii="Arial Narrow" w:hAnsi="Arial Narrow"/>
                <w:color w:val="333333"/>
                <w:sz w:val="21"/>
                <w:szCs w:val="21"/>
                <w:bdr w:val="none" w:sz="0" w:space="0" w:color="auto" w:frame="1"/>
              </w:rPr>
              <w:t xml:space="preserve">Through an internship, </w:t>
            </w:r>
            <w:r w:rsidR="00ED39DF" w:rsidRPr="007E30A5">
              <w:rPr>
                <w:rFonts w:ascii="Arial Narrow" w:hAnsi="Arial Narrow"/>
                <w:color w:val="333333"/>
                <w:sz w:val="21"/>
                <w:szCs w:val="21"/>
                <w:bdr w:val="none" w:sz="0" w:space="0" w:color="auto" w:frame="1"/>
              </w:rPr>
              <w:t>experience</w:t>
            </w:r>
            <w:r w:rsidR="00032DA7" w:rsidRPr="007E30A5">
              <w:rPr>
                <w:rFonts w:ascii="Arial Narrow" w:hAnsi="Arial Narrow"/>
                <w:color w:val="333333"/>
                <w:sz w:val="21"/>
                <w:szCs w:val="21"/>
                <w:bdr w:val="none" w:sz="0" w:space="0" w:color="auto" w:frame="1"/>
              </w:rPr>
              <w:t xml:space="preserve"> </w:t>
            </w:r>
            <w:r w:rsidR="00ED39DF" w:rsidRPr="007E30A5">
              <w:rPr>
                <w:rFonts w:ascii="Arial Narrow" w:hAnsi="Arial Narrow"/>
                <w:color w:val="333333"/>
                <w:sz w:val="21"/>
                <w:szCs w:val="21"/>
                <w:bdr w:val="none" w:sz="0" w:space="0" w:color="auto" w:frame="1"/>
              </w:rPr>
              <w:t xml:space="preserve">and evaluate best-practice </w:t>
            </w:r>
            <w:r w:rsidR="00032DA7" w:rsidRPr="007E30A5">
              <w:rPr>
                <w:rFonts w:ascii="Arial Narrow" w:hAnsi="Arial Narrow"/>
                <w:color w:val="333333"/>
                <w:sz w:val="21"/>
                <w:szCs w:val="21"/>
                <w:bdr w:val="none" w:sz="0" w:space="0" w:color="auto" w:frame="1"/>
              </w:rPr>
              <w:t>models of successful community economic programs</w:t>
            </w:r>
            <w:r w:rsidR="00ED39DF" w:rsidRPr="007E30A5">
              <w:rPr>
                <w:rFonts w:ascii="Arial Narrow" w:hAnsi="Arial Narrow"/>
                <w:color w:val="333333"/>
                <w:sz w:val="21"/>
                <w:szCs w:val="21"/>
                <w:bdr w:val="none" w:sz="0" w:space="0" w:color="auto" w:frame="1"/>
              </w:rPr>
              <w:t>.</w:t>
            </w:r>
          </w:p>
        </w:tc>
      </w:tr>
    </w:tbl>
    <w:p w14:paraId="6DE3CA23" w14:textId="77777777" w:rsidR="0032434E" w:rsidRPr="007E30A5" w:rsidRDefault="0032434E" w:rsidP="000465E5">
      <w:pPr>
        <w:rPr>
          <w:rFonts w:ascii="Arial Narrow" w:hAnsi="Arial Narrow"/>
          <w:color w:val="000000"/>
        </w:rPr>
      </w:pPr>
    </w:p>
    <w:p w14:paraId="56CE87F7" w14:textId="17E16C47" w:rsidR="000465E5" w:rsidRPr="007E30A5" w:rsidRDefault="00BD6EDE" w:rsidP="000465E5">
      <w:pPr>
        <w:pStyle w:val="Heading3"/>
        <w:shd w:val="clear" w:color="000000" w:fill="BFBFBF"/>
        <w:rPr>
          <w:rFonts w:ascii="Arial Narrow" w:hAnsi="Arial Narrow"/>
          <w:color w:val="00CCFF"/>
        </w:rPr>
      </w:pPr>
      <w:r w:rsidRPr="007E30A5">
        <w:rPr>
          <w:rFonts w:ascii="Arial Narrow" w:hAnsi="Arial Narrow"/>
        </w:rPr>
        <w:t xml:space="preserve">Expanded </w:t>
      </w:r>
      <w:r w:rsidR="000465E5" w:rsidRPr="007E30A5">
        <w:rPr>
          <w:rFonts w:ascii="Arial Narrow" w:hAnsi="Arial Narrow"/>
        </w:rPr>
        <w:t xml:space="preserve">Student Learning Outcomes   </w:t>
      </w:r>
    </w:p>
    <w:p w14:paraId="4C42F442" w14:textId="77777777" w:rsidR="000465E5" w:rsidRPr="007E30A5" w:rsidRDefault="000465E5" w:rsidP="000465E5">
      <w:pPr>
        <w:rPr>
          <w:rFonts w:ascii="Arial Narrow" w:hAnsi="Arial Narrow"/>
          <w:i/>
          <w:sz w:val="22"/>
          <w:szCs w:val="22"/>
          <w:lang w:val="en-NZ"/>
        </w:rPr>
      </w:pPr>
      <w:r w:rsidRPr="007E30A5">
        <w:rPr>
          <w:rFonts w:ascii="Arial Narrow" w:hAnsi="Arial Narrow"/>
          <w:i/>
          <w:sz w:val="22"/>
          <w:szCs w:val="22"/>
        </w:rPr>
        <w:t xml:space="preserve">By the end of this course </w:t>
      </w:r>
      <w:r w:rsidRPr="007E30A5">
        <w:rPr>
          <w:rFonts w:ascii="Arial Narrow" w:hAnsi="Arial Narrow"/>
          <w:i/>
          <w:sz w:val="22"/>
          <w:szCs w:val="22"/>
          <w:lang w:val="en-NZ"/>
        </w:rPr>
        <w:t>students will be expected to:</w:t>
      </w:r>
    </w:p>
    <w:p w14:paraId="3FA16689" w14:textId="77777777" w:rsidR="000465E5" w:rsidRPr="007E30A5" w:rsidRDefault="000465E5" w:rsidP="000465E5">
      <w:pPr>
        <w:rPr>
          <w:rFonts w:ascii="Arial Narrow" w:hAnsi="Arial Narrow"/>
          <w:color w:val="000000"/>
        </w:rPr>
      </w:pPr>
    </w:p>
    <w:p w14:paraId="2C474AE1" w14:textId="006843DB" w:rsidR="00ED39DF" w:rsidRPr="007E30A5" w:rsidRDefault="00ED39DF" w:rsidP="000465E5">
      <w:pPr>
        <w:rPr>
          <w:rFonts w:ascii="Arial Narrow" w:hAnsi="Arial Narrow"/>
          <w:b/>
          <w:color w:val="000000"/>
          <w:sz w:val="20"/>
          <w:szCs w:val="20"/>
        </w:rPr>
      </w:pPr>
      <w:r w:rsidRPr="007E30A5">
        <w:rPr>
          <w:rFonts w:ascii="Arial Narrow" w:hAnsi="Arial Narrow"/>
          <w:b/>
          <w:color w:val="000000"/>
          <w:sz w:val="20"/>
          <w:szCs w:val="20"/>
        </w:rPr>
        <w:t>Intellectual (Head)</w:t>
      </w:r>
    </w:p>
    <w:p w14:paraId="25E035F0" w14:textId="5D2C52AD" w:rsidR="00DD4A87" w:rsidRPr="007E30A5" w:rsidRDefault="00D14751" w:rsidP="00DD4A87">
      <w:pPr>
        <w:pStyle w:val="ListParagraph"/>
        <w:numPr>
          <w:ilvl w:val="0"/>
          <w:numId w:val="29"/>
        </w:numPr>
        <w:jc w:val="both"/>
        <w:rPr>
          <w:rFonts w:ascii="Arial Narrow" w:hAnsi="Arial Narrow" w:cs="Arial"/>
          <w:color w:val="333333"/>
          <w:sz w:val="20"/>
          <w:szCs w:val="20"/>
        </w:rPr>
      </w:pPr>
      <w:r w:rsidRPr="007E30A5">
        <w:rPr>
          <w:rFonts w:ascii="Arial Narrow" w:hAnsi="Arial Narrow" w:cs="Arial"/>
          <w:color w:val="333333"/>
          <w:sz w:val="20"/>
          <w:szCs w:val="20"/>
        </w:rPr>
        <w:t>Kingdom Economics: Understand a comprehensive theology of economics (including creativity, production, stewardship; redistribution, work and rest, ownership</w:t>
      </w:r>
      <w:r w:rsidR="00032DA7" w:rsidRPr="007E30A5">
        <w:rPr>
          <w:rFonts w:ascii="Arial Narrow" w:hAnsi="Arial Narrow" w:cs="Arial"/>
          <w:color w:val="333333"/>
          <w:sz w:val="20"/>
          <w:szCs w:val="20"/>
        </w:rPr>
        <w:t xml:space="preserve"> and other Biblical principles).</w:t>
      </w:r>
      <w:r w:rsidRPr="007E30A5">
        <w:rPr>
          <w:rFonts w:ascii="Arial Narrow" w:hAnsi="Arial Narrow" w:cs="Arial"/>
          <w:color w:val="333333"/>
          <w:sz w:val="20"/>
          <w:szCs w:val="20"/>
        </w:rPr>
        <w:t xml:space="preserve">  </w:t>
      </w:r>
    </w:p>
    <w:p w14:paraId="2DE77874" w14:textId="2581F64E" w:rsidR="00D14751" w:rsidRPr="007E30A5" w:rsidRDefault="00032DA7" w:rsidP="00DD4A87">
      <w:pPr>
        <w:pStyle w:val="ListParagraph"/>
        <w:ind w:left="360"/>
        <w:jc w:val="both"/>
        <w:rPr>
          <w:rFonts w:ascii="Arial Narrow" w:hAnsi="Arial Narrow"/>
          <w:sz w:val="20"/>
          <w:szCs w:val="20"/>
        </w:rPr>
      </w:pPr>
      <w:r w:rsidRPr="007E30A5">
        <w:rPr>
          <w:rFonts w:ascii="Arial Narrow" w:hAnsi="Arial Narrow" w:cs="Arial"/>
          <w:color w:val="333333"/>
          <w:sz w:val="16"/>
          <w:szCs w:val="16"/>
        </w:rPr>
        <w:t>E</w:t>
      </w:r>
      <w:r w:rsidR="00D14751" w:rsidRPr="007E30A5">
        <w:rPr>
          <w:rFonts w:ascii="Arial Narrow" w:hAnsi="Arial Narrow" w:cs="Arial"/>
          <w:color w:val="333333"/>
          <w:sz w:val="16"/>
          <w:szCs w:val="16"/>
        </w:rPr>
        <w:t xml:space="preserve">videnced in </w:t>
      </w:r>
      <w:r w:rsidR="00DD4A87" w:rsidRPr="007E30A5">
        <w:rPr>
          <w:rFonts w:ascii="Arial Narrow" w:hAnsi="Arial Narrow" w:cs="Arial"/>
          <w:color w:val="333333"/>
          <w:sz w:val="16"/>
          <w:szCs w:val="16"/>
        </w:rPr>
        <w:t>development of a Bible Study series</w:t>
      </w:r>
      <w:r w:rsidR="00D14751" w:rsidRPr="007E30A5">
        <w:rPr>
          <w:rFonts w:ascii="Arial Narrow" w:hAnsi="Arial Narrow" w:cs="Arial"/>
          <w:color w:val="333333"/>
          <w:sz w:val="16"/>
          <w:szCs w:val="16"/>
        </w:rPr>
        <w:t xml:space="preserve"> for </w:t>
      </w:r>
      <w:r w:rsidRPr="007E30A5">
        <w:rPr>
          <w:rFonts w:ascii="Arial Narrow" w:hAnsi="Arial Narrow" w:cs="Arial"/>
          <w:color w:val="333333"/>
          <w:sz w:val="16"/>
          <w:szCs w:val="16"/>
        </w:rPr>
        <w:t>marginalized people</w:t>
      </w:r>
      <w:r w:rsidR="00D14751" w:rsidRPr="007E30A5">
        <w:rPr>
          <w:rFonts w:ascii="Arial Narrow" w:hAnsi="Arial Narrow" w:cs="Arial"/>
          <w:color w:val="333333"/>
          <w:sz w:val="16"/>
          <w:szCs w:val="16"/>
        </w:rPr>
        <w:t xml:space="preserve"> with only elementary level education.</w:t>
      </w:r>
    </w:p>
    <w:p w14:paraId="2404B616" w14:textId="0ECBC9FD" w:rsidR="00D14751" w:rsidRPr="007E30A5" w:rsidRDefault="00DD4A87" w:rsidP="00D14751">
      <w:pPr>
        <w:ind w:left="450" w:hanging="450"/>
        <w:jc w:val="both"/>
        <w:rPr>
          <w:rFonts w:ascii="Arial Narrow" w:hAnsi="Arial Narrow"/>
          <w:sz w:val="20"/>
          <w:szCs w:val="20"/>
        </w:rPr>
      </w:pPr>
      <w:r w:rsidRPr="007E30A5">
        <w:rPr>
          <w:rFonts w:ascii="Arial Narrow" w:hAnsi="Arial Narrow" w:cs="Arial"/>
          <w:color w:val="333333"/>
          <w:sz w:val="20"/>
          <w:szCs w:val="20"/>
        </w:rPr>
        <w:t xml:space="preserve">2. </w:t>
      </w:r>
      <w:r w:rsidR="00D14751" w:rsidRPr="007E30A5">
        <w:rPr>
          <w:rFonts w:ascii="Arial Narrow" w:hAnsi="Arial Narrow" w:cs="Arial"/>
          <w:color w:val="333333"/>
          <w:sz w:val="20"/>
          <w:szCs w:val="20"/>
        </w:rPr>
        <w:t>Community Economics: A</w:t>
      </w:r>
      <w:r w:rsidR="0096456D" w:rsidRPr="007E30A5">
        <w:rPr>
          <w:rFonts w:ascii="Arial Narrow" w:hAnsi="Arial Narrow" w:cs="Arial"/>
          <w:color w:val="333333"/>
          <w:sz w:val="20"/>
          <w:szCs w:val="20"/>
        </w:rPr>
        <w:t>pply</w:t>
      </w:r>
      <w:r w:rsidR="00D14751" w:rsidRPr="007E30A5">
        <w:rPr>
          <w:rFonts w:ascii="Arial Narrow" w:hAnsi="Arial Narrow" w:cs="Arial"/>
          <w:color w:val="333333"/>
          <w:sz w:val="20"/>
          <w:szCs w:val="20"/>
        </w:rPr>
        <w:t xml:space="preserve"> ten Biblical themes </w:t>
      </w:r>
      <w:r w:rsidR="00DA1E66" w:rsidRPr="007E30A5">
        <w:rPr>
          <w:rFonts w:ascii="Arial Narrow" w:hAnsi="Arial Narrow" w:cs="Arial"/>
          <w:color w:val="333333"/>
          <w:sz w:val="20"/>
          <w:szCs w:val="20"/>
        </w:rPr>
        <w:t>at</w:t>
      </w:r>
      <w:r w:rsidR="00D14751" w:rsidRPr="007E30A5">
        <w:rPr>
          <w:rFonts w:ascii="Arial Narrow" w:hAnsi="Arial Narrow" w:cs="Arial"/>
          <w:color w:val="333333"/>
          <w:sz w:val="20"/>
          <w:szCs w:val="20"/>
        </w:rPr>
        <w:t xml:space="preserve"> </w:t>
      </w:r>
      <w:r w:rsidRPr="007E30A5">
        <w:rPr>
          <w:rFonts w:ascii="Arial Narrow" w:hAnsi="Arial Narrow" w:cs="Arial"/>
          <w:color w:val="333333"/>
          <w:sz w:val="20"/>
          <w:szCs w:val="20"/>
        </w:rPr>
        <w:t>some</w:t>
      </w:r>
      <w:r w:rsidR="00D14751" w:rsidRPr="007E30A5">
        <w:rPr>
          <w:rFonts w:ascii="Arial Narrow" w:hAnsi="Arial Narrow" w:cs="Arial"/>
          <w:color w:val="333333"/>
          <w:sz w:val="20"/>
          <w:szCs w:val="20"/>
        </w:rPr>
        <w:t xml:space="preserve"> of the following </w:t>
      </w:r>
      <w:r w:rsidR="00DA1E66" w:rsidRPr="007E30A5">
        <w:rPr>
          <w:rFonts w:ascii="Arial Narrow" w:hAnsi="Arial Narrow" w:cs="Arial"/>
          <w:color w:val="333333"/>
          <w:sz w:val="20"/>
          <w:szCs w:val="20"/>
        </w:rPr>
        <w:t xml:space="preserve">levels and </w:t>
      </w:r>
      <w:r w:rsidR="00D14751" w:rsidRPr="007E30A5">
        <w:rPr>
          <w:rFonts w:ascii="Arial Narrow" w:hAnsi="Arial Narrow" w:cs="Arial"/>
          <w:color w:val="333333"/>
          <w:sz w:val="20"/>
          <w:szCs w:val="20"/>
        </w:rPr>
        <w:t>methods and strategies to alleviate different levels of poverty.</w:t>
      </w:r>
    </w:p>
    <w:p w14:paraId="63CA2974"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a.  </w:t>
      </w:r>
      <w:r w:rsidRPr="007E30A5">
        <w:rPr>
          <w:rFonts w:ascii="Arial Narrow" w:hAnsi="Arial Narrow" w:cs="Arial"/>
          <w:color w:val="333333"/>
          <w:sz w:val="20"/>
          <w:szCs w:val="20"/>
          <w:u w:val="single"/>
        </w:rPr>
        <w:t>Individual conversion/discipleship</w:t>
      </w:r>
      <w:r w:rsidRPr="007E30A5">
        <w:rPr>
          <w:rFonts w:ascii="Arial Narrow" w:hAnsi="Arial Narrow" w:cs="Arial"/>
          <w:color w:val="333333"/>
          <w:sz w:val="20"/>
          <w:szCs w:val="20"/>
        </w:rPr>
        <w:t xml:space="preserve"> - The effect of proclamation and conversion and entrance into the community of faith on individuals and family work habits, motivation, relational skills, integrity etc.</w:t>
      </w:r>
    </w:p>
    <w:p w14:paraId="5DA54192"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b.  </w:t>
      </w:r>
      <w:r w:rsidRPr="007E30A5">
        <w:rPr>
          <w:rFonts w:ascii="Arial Narrow" w:hAnsi="Arial Narrow" w:cs="Arial"/>
          <w:color w:val="333333"/>
          <w:sz w:val="20"/>
          <w:szCs w:val="20"/>
          <w:u w:val="single"/>
        </w:rPr>
        <w:t>Family</w:t>
      </w:r>
      <w:r w:rsidRPr="007E30A5">
        <w:rPr>
          <w:rFonts w:ascii="Arial Narrow" w:hAnsi="Arial Narrow" w:cs="Arial"/>
          <w:color w:val="333333"/>
          <w:sz w:val="20"/>
          <w:szCs w:val="20"/>
        </w:rPr>
        <w:t xml:space="preserve"> - Analyses and assessment of family poverty before implementing MFI and MED.</w:t>
      </w:r>
    </w:p>
    <w:p w14:paraId="27D1769A"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lastRenderedPageBreak/>
        <w:t>c.  </w:t>
      </w:r>
      <w:r w:rsidRPr="007E30A5">
        <w:rPr>
          <w:rFonts w:ascii="Arial Narrow" w:hAnsi="Arial Narrow" w:cs="Arial"/>
          <w:color w:val="333333"/>
          <w:sz w:val="20"/>
          <w:szCs w:val="20"/>
          <w:u w:val="single"/>
        </w:rPr>
        <w:t>Community</w:t>
      </w:r>
      <w:r w:rsidRPr="007E30A5">
        <w:rPr>
          <w:rFonts w:ascii="Arial Narrow" w:hAnsi="Arial Narrow" w:cs="Arial"/>
          <w:color w:val="333333"/>
          <w:sz w:val="20"/>
          <w:szCs w:val="20"/>
        </w:rPr>
        <w:t xml:space="preserve"> - (1) Cooperative economics evidenced in a small savings, self-help group (</w:t>
      </w:r>
      <w:proofErr w:type="gramStart"/>
      <w:r w:rsidRPr="007E30A5">
        <w:rPr>
          <w:rFonts w:ascii="Arial Narrow" w:hAnsi="Arial Narrow" w:cs="Arial"/>
          <w:color w:val="333333"/>
          <w:sz w:val="20"/>
          <w:szCs w:val="20"/>
        </w:rPr>
        <w:t>SHG)  or</w:t>
      </w:r>
      <w:proofErr w:type="gramEnd"/>
      <w:r w:rsidRPr="007E30A5">
        <w:rPr>
          <w:rFonts w:ascii="Arial Narrow" w:hAnsi="Arial Narrow" w:cs="Arial"/>
          <w:color w:val="333333"/>
          <w:sz w:val="20"/>
          <w:szCs w:val="20"/>
        </w:rPr>
        <w:t xml:space="preserve"> other cooperative ventures.  (2) Micro finance operation and its functioning for those among the poor who </w:t>
      </w:r>
      <w:proofErr w:type="gramStart"/>
      <w:r w:rsidRPr="007E30A5">
        <w:rPr>
          <w:rFonts w:ascii="Arial Narrow" w:hAnsi="Arial Narrow" w:cs="Arial"/>
          <w:color w:val="333333"/>
          <w:sz w:val="20"/>
          <w:szCs w:val="20"/>
        </w:rPr>
        <w:t>have  demonstrated</w:t>
      </w:r>
      <w:proofErr w:type="gramEnd"/>
      <w:r w:rsidRPr="007E30A5">
        <w:rPr>
          <w:rFonts w:ascii="Arial Narrow" w:hAnsi="Arial Narrow" w:cs="Arial"/>
          <w:color w:val="333333"/>
          <w:sz w:val="20"/>
          <w:szCs w:val="20"/>
        </w:rPr>
        <w:t xml:space="preserve"> some small business capacity.</w:t>
      </w:r>
    </w:p>
    <w:p w14:paraId="29BFAF63"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rPr>
        <w:t>d.  </w:t>
      </w:r>
      <w:r w:rsidRPr="007E30A5">
        <w:rPr>
          <w:rFonts w:ascii="Arial Narrow" w:hAnsi="Arial Narrow" w:cs="Arial"/>
          <w:color w:val="333333"/>
          <w:sz w:val="20"/>
          <w:szCs w:val="20"/>
          <w:u w:val="single"/>
        </w:rPr>
        <w:t>National</w:t>
      </w:r>
      <w:r w:rsidRPr="007E30A5">
        <w:rPr>
          <w:rFonts w:ascii="Arial Narrow" w:hAnsi="Arial Narrow" w:cs="Arial"/>
          <w:color w:val="333333"/>
          <w:sz w:val="20"/>
          <w:szCs w:val="20"/>
        </w:rPr>
        <w:t xml:space="preserve"> - Micro Enterprise Development (MED) and Business Development Services (BDS) - Be familiar with governmental economic development plans and policies and local strategies to enhance self-reliance and community economic stability</w:t>
      </w:r>
    </w:p>
    <w:p w14:paraId="39B840B5" w14:textId="16571573" w:rsidR="00D14751" w:rsidRPr="007E30A5" w:rsidRDefault="00D14751" w:rsidP="00D14751">
      <w:pPr>
        <w:ind w:left="1170" w:hanging="450"/>
        <w:jc w:val="both"/>
        <w:rPr>
          <w:rFonts w:ascii="Arial Narrow" w:hAnsi="Arial Narrow" w:cs="Arial"/>
          <w:color w:val="333333"/>
          <w:sz w:val="20"/>
          <w:szCs w:val="20"/>
        </w:rPr>
      </w:pPr>
      <w:r w:rsidRPr="007E30A5">
        <w:rPr>
          <w:rFonts w:ascii="Arial Narrow" w:hAnsi="Arial Narrow" w:cs="Arial"/>
          <w:color w:val="333333"/>
          <w:sz w:val="20"/>
          <w:szCs w:val="20"/>
        </w:rPr>
        <w:t>e.  </w:t>
      </w:r>
      <w:r w:rsidRPr="007E30A5">
        <w:rPr>
          <w:rFonts w:ascii="Arial Narrow" w:hAnsi="Arial Narrow" w:cs="Arial"/>
          <w:color w:val="333333"/>
          <w:sz w:val="20"/>
          <w:szCs w:val="20"/>
          <w:u w:val="single"/>
        </w:rPr>
        <w:t>Economic Systems</w:t>
      </w:r>
      <w:r w:rsidRPr="007E30A5">
        <w:rPr>
          <w:rFonts w:ascii="Arial Narrow" w:hAnsi="Arial Narrow" w:cs="Arial"/>
          <w:color w:val="333333"/>
          <w:sz w:val="20"/>
          <w:szCs w:val="20"/>
        </w:rPr>
        <w:t xml:space="preserve"> </w:t>
      </w:r>
      <w:r w:rsidR="00DA1E66" w:rsidRPr="007E30A5">
        <w:rPr>
          <w:rFonts w:ascii="Arial Narrow" w:hAnsi="Arial Narrow" w:cs="Arial"/>
          <w:color w:val="333333"/>
          <w:sz w:val="20"/>
          <w:szCs w:val="20"/>
        </w:rPr>
        <w:t>–</w:t>
      </w:r>
      <w:r w:rsidRPr="007E30A5">
        <w:rPr>
          <w:rFonts w:ascii="Arial Narrow" w:hAnsi="Arial Narrow" w:cs="Arial"/>
          <w:color w:val="333333"/>
          <w:sz w:val="20"/>
          <w:szCs w:val="20"/>
        </w:rPr>
        <w:t xml:space="preserve"> </w:t>
      </w:r>
      <w:r w:rsidR="00DA1E66" w:rsidRPr="007E30A5">
        <w:rPr>
          <w:rFonts w:ascii="Arial Narrow" w:hAnsi="Arial Narrow" w:cs="Arial"/>
          <w:color w:val="333333"/>
          <w:sz w:val="20"/>
          <w:szCs w:val="20"/>
        </w:rPr>
        <w:t>Develop a basic understanding of</w:t>
      </w:r>
      <w:r w:rsidRPr="007E30A5">
        <w:rPr>
          <w:rFonts w:ascii="Arial Narrow" w:hAnsi="Arial Narrow" w:cs="Arial"/>
          <w:color w:val="333333"/>
          <w:sz w:val="20"/>
          <w:szCs w:val="20"/>
        </w:rPr>
        <w:t xml:space="preserve"> how different types of economic structures impact community economic stability and self-reliance.</w:t>
      </w:r>
    </w:p>
    <w:p w14:paraId="65008E6A" w14:textId="1E9B4284" w:rsidR="00DA1E66" w:rsidRPr="007E30A5" w:rsidRDefault="00DA1E66" w:rsidP="00D14751">
      <w:pPr>
        <w:ind w:left="1170" w:hanging="450"/>
        <w:jc w:val="both"/>
        <w:rPr>
          <w:rFonts w:ascii="Arial Narrow" w:hAnsi="Arial Narrow"/>
          <w:sz w:val="20"/>
          <w:szCs w:val="20"/>
        </w:rPr>
      </w:pPr>
      <w:r w:rsidRPr="007E30A5">
        <w:rPr>
          <w:rFonts w:ascii="Arial Narrow" w:hAnsi="Arial Narrow" w:cs="Arial"/>
          <w:color w:val="333333"/>
          <w:sz w:val="16"/>
          <w:szCs w:val="16"/>
        </w:rPr>
        <w:t xml:space="preserve">Evidenced in a theological paper and presentation on a topic </w:t>
      </w:r>
      <w:r w:rsidR="00DD4A87" w:rsidRPr="007E30A5">
        <w:rPr>
          <w:rFonts w:ascii="Arial Narrow" w:hAnsi="Arial Narrow" w:cs="Arial"/>
          <w:color w:val="333333"/>
          <w:sz w:val="16"/>
          <w:szCs w:val="16"/>
        </w:rPr>
        <w:t xml:space="preserve">from </w:t>
      </w:r>
      <w:r w:rsidRPr="007E30A5">
        <w:rPr>
          <w:rFonts w:ascii="Arial Narrow" w:hAnsi="Arial Narrow" w:cs="Arial"/>
          <w:color w:val="333333"/>
          <w:sz w:val="16"/>
          <w:szCs w:val="16"/>
        </w:rPr>
        <w:t>among these.</w:t>
      </w:r>
    </w:p>
    <w:p w14:paraId="6C972E20" w14:textId="77777777" w:rsidR="0096456D" w:rsidRPr="007E30A5" w:rsidRDefault="0096456D" w:rsidP="00D14751">
      <w:pPr>
        <w:ind w:left="450" w:hanging="450"/>
        <w:jc w:val="both"/>
        <w:rPr>
          <w:rFonts w:ascii="Arial Narrow" w:hAnsi="Arial Narrow" w:cs="Arial"/>
          <w:b/>
          <w:bCs/>
          <w:color w:val="333333"/>
          <w:sz w:val="20"/>
          <w:szCs w:val="20"/>
          <w:shd w:val="clear" w:color="auto" w:fill="FFFFFF"/>
        </w:rPr>
      </w:pPr>
    </w:p>
    <w:p w14:paraId="7ED181AD" w14:textId="77777777" w:rsidR="00D14751" w:rsidRPr="007E30A5" w:rsidRDefault="00D14751" w:rsidP="00D14751">
      <w:pPr>
        <w:ind w:left="450" w:hanging="450"/>
        <w:jc w:val="both"/>
        <w:rPr>
          <w:rFonts w:ascii="Arial Narrow" w:hAnsi="Arial Narrow"/>
          <w:sz w:val="20"/>
          <w:szCs w:val="20"/>
        </w:rPr>
      </w:pPr>
      <w:r w:rsidRPr="007E30A5">
        <w:rPr>
          <w:rFonts w:ascii="Arial Narrow" w:hAnsi="Arial Narrow" w:cs="Arial"/>
          <w:b/>
          <w:bCs/>
          <w:color w:val="333333"/>
          <w:sz w:val="20"/>
          <w:szCs w:val="20"/>
          <w:shd w:val="clear" w:color="auto" w:fill="FFFFFF"/>
        </w:rPr>
        <w:t>Affective (Heart):</w:t>
      </w:r>
    </w:p>
    <w:p w14:paraId="4668B405" w14:textId="421F4108" w:rsidR="00D14751" w:rsidRPr="007E30A5" w:rsidRDefault="00D14751" w:rsidP="00D14751">
      <w:pPr>
        <w:ind w:left="450" w:hanging="450"/>
        <w:jc w:val="both"/>
        <w:rPr>
          <w:rFonts w:ascii="Arial Narrow" w:hAnsi="Arial Narrow"/>
          <w:sz w:val="20"/>
          <w:szCs w:val="20"/>
        </w:rPr>
      </w:pPr>
      <w:r w:rsidRPr="007E30A5">
        <w:rPr>
          <w:rFonts w:ascii="Arial Narrow" w:hAnsi="Arial Narrow" w:cs="Arial"/>
          <w:color w:val="333333"/>
          <w:sz w:val="20"/>
          <w:szCs w:val="20"/>
          <w:shd w:val="clear" w:color="auto" w:fill="FFFFFF"/>
        </w:rPr>
        <w:t xml:space="preserve">Students will have developed a passion and concern for the families </w:t>
      </w:r>
      <w:r w:rsidR="002D2441" w:rsidRPr="007E30A5">
        <w:rPr>
          <w:rFonts w:ascii="Arial Narrow" w:hAnsi="Arial Narrow" w:cs="Arial"/>
          <w:color w:val="333333"/>
          <w:sz w:val="20"/>
          <w:szCs w:val="20"/>
          <w:shd w:val="clear" w:color="auto" w:fill="FFFFFF"/>
        </w:rPr>
        <w:t>among the marginalized</w:t>
      </w:r>
      <w:r w:rsidR="0096456D" w:rsidRPr="007E30A5">
        <w:rPr>
          <w:rFonts w:ascii="Arial Narrow" w:hAnsi="Arial Narrow" w:cs="Arial"/>
          <w:color w:val="333333"/>
          <w:sz w:val="20"/>
          <w:szCs w:val="20"/>
          <w:shd w:val="clear" w:color="auto" w:fill="FFFFFF"/>
        </w:rPr>
        <w:t xml:space="preserve"> with a desire to serve them</w:t>
      </w:r>
      <w:r w:rsidRPr="007E30A5">
        <w:rPr>
          <w:rFonts w:ascii="Arial Narrow" w:hAnsi="Arial Narrow" w:cs="Arial"/>
          <w:color w:val="333333"/>
          <w:sz w:val="20"/>
          <w:szCs w:val="20"/>
          <w:shd w:val="clear" w:color="auto" w:fill="FFFFFF"/>
        </w:rPr>
        <w:t xml:space="preserve"> through MFI and MED project.</w:t>
      </w:r>
      <w:r w:rsidR="00DD4A87" w:rsidRPr="007E30A5">
        <w:rPr>
          <w:rFonts w:ascii="Arial Narrow" w:hAnsi="Arial Narrow" w:cs="Arial"/>
          <w:color w:val="333333"/>
          <w:sz w:val="20"/>
          <w:szCs w:val="20"/>
          <w:shd w:val="clear" w:color="auto" w:fill="FFFFFF"/>
        </w:rPr>
        <w:t xml:space="preserve">  </w:t>
      </w:r>
      <w:r w:rsidR="00DD4A87" w:rsidRPr="007E30A5">
        <w:rPr>
          <w:rFonts w:ascii="Arial Narrow" w:hAnsi="Arial Narrow" w:cs="Arial"/>
          <w:color w:val="333333"/>
          <w:sz w:val="16"/>
          <w:szCs w:val="16"/>
          <w:shd w:val="clear" w:color="auto" w:fill="FFFFFF"/>
        </w:rPr>
        <w:t>(not measured)</w:t>
      </w:r>
    </w:p>
    <w:p w14:paraId="571F0E18" w14:textId="77777777" w:rsidR="0096456D" w:rsidRPr="007E30A5" w:rsidRDefault="0096456D" w:rsidP="00D14751">
      <w:pPr>
        <w:ind w:left="450" w:hanging="450"/>
        <w:jc w:val="both"/>
        <w:rPr>
          <w:rFonts w:ascii="Arial Narrow" w:hAnsi="Arial Narrow" w:cs="Arial"/>
          <w:b/>
          <w:bCs/>
          <w:color w:val="333333"/>
          <w:sz w:val="20"/>
          <w:szCs w:val="20"/>
          <w:shd w:val="clear" w:color="auto" w:fill="FFFFFF"/>
        </w:rPr>
      </w:pPr>
    </w:p>
    <w:p w14:paraId="5D6CA421" w14:textId="77777777" w:rsidR="00D14751" w:rsidRPr="007E30A5" w:rsidRDefault="00D14751" w:rsidP="00D14751">
      <w:pPr>
        <w:ind w:left="450" w:hanging="450"/>
        <w:jc w:val="both"/>
        <w:rPr>
          <w:rFonts w:ascii="Arial Narrow" w:hAnsi="Arial Narrow"/>
          <w:sz w:val="20"/>
          <w:szCs w:val="20"/>
        </w:rPr>
      </w:pPr>
      <w:r w:rsidRPr="007E30A5">
        <w:rPr>
          <w:rFonts w:ascii="Arial Narrow" w:hAnsi="Arial Narrow" w:cs="Arial"/>
          <w:b/>
          <w:bCs/>
          <w:color w:val="333333"/>
          <w:sz w:val="20"/>
          <w:szCs w:val="20"/>
          <w:shd w:val="clear" w:color="auto" w:fill="FFFFFF"/>
        </w:rPr>
        <w:t>Practice (Hands):</w:t>
      </w:r>
    </w:p>
    <w:p w14:paraId="03C68FEB" w14:textId="56341F0C" w:rsidR="00D14751" w:rsidRPr="007E30A5" w:rsidRDefault="00DD4A87" w:rsidP="00D14751">
      <w:pPr>
        <w:ind w:left="450" w:hanging="450"/>
        <w:jc w:val="both"/>
        <w:rPr>
          <w:rFonts w:ascii="Arial Narrow" w:hAnsi="Arial Narrow"/>
          <w:sz w:val="20"/>
          <w:szCs w:val="20"/>
        </w:rPr>
      </w:pPr>
      <w:r w:rsidRPr="007E30A5">
        <w:rPr>
          <w:rFonts w:ascii="Arial Narrow" w:hAnsi="Arial Narrow" w:cs="Arial"/>
          <w:color w:val="333333"/>
          <w:sz w:val="20"/>
          <w:szCs w:val="20"/>
          <w:shd w:val="clear" w:color="auto" w:fill="FFFFFF"/>
        </w:rPr>
        <w:t>3.</w:t>
      </w:r>
      <w:r w:rsidR="00D14751" w:rsidRPr="007E30A5">
        <w:rPr>
          <w:rFonts w:ascii="Arial Narrow" w:hAnsi="Arial Narrow" w:cs="Arial"/>
          <w:color w:val="333333"/>
          <w:sz w:val="20"/>
          <w:szCs w:val="20"/>
          <w:shd w:val="clear" w:color="auto" w:fill="FFFFFF"/>
        </w:rPr>
        <w:t xml:space="preserve">  </w:t>
      </w:r>
      <w:r w:rsidR="00D14751" w:rsidRPr="007E30A5">
        <w:rPr>
          <w:rFonts w:ascii="Arial Narrow" w:hAnsi="Arial Narrow" w:cs="Arial"/>
          <w:i/>
          <w:iCs/>
          <w:color w:val="333333"/>
          <w:sz w:val="20"/>
          <w:szCs w:val="20"/>
          <w:shd w:val="clear" w:color="auto" w:fill="FFFFFF"/>
        </w:rPr>
        <w:t>Basic Small Business Management Skills:</w:t>
      </w:r>
      <w:r w:rsidR="00D14751" w:rsidRPr="007E30A5">
        <w:rPr>
          <w:rFonts w:ascii="Arial Narrow" w:hAnsi="Arial Narrow" w:cs="Arial"/>
          <w:color w:val="333333"/>
          <w:sz w:val="20"/>
          <w:szCs w:val="20"/>
          <w:shd w:val="clear" w:color="auto" w:fill="FFFFFF"/>
        </w:rPr>
        <w:t xml:space="preserve"> Students will </w:t>
      </w:r>
      <w:r w:rsidRPr="007E30A5">
        <w:rPr>
          <w:rFonts w:ascii="Arial Narrow" w:hAnsi="Arial Narrow" w:cs="Arial"/>
          <w:color w:val="333333"/>
          <w:sz w:val="20"/>
          <w:szCs w:val="20"/>
          <w:shd w:val="clear" w:color="auto" w:fill="FFFFFF"/>
        </w:rPr>
        <w:t>be introduced to</w:t>
      </w:r>
      <w:r w:rsidR="00D14751" w:rsidRPr="007E30A5">
        <w:rPr>
          <w:rFonts w:ascii="Arial Narrow" w:hAnsi="Arial Narrow" w:cs="Arial"/>
          <w:color w:val="333333"/>
          <w:sz w:val="20"/>
          <w:szCs w:val="20"/>
          <w:shd w:val="clear" w:color="auto" w:fill="FFFFFF"/>
        </w:rPr>
        <w:t xml:space="preserve"> the basic business building principles and use of standard tools in strategic micro-enterprise development and management.</w:t>
      </w:r>
    </w:p>
    <w:p w14:paraId="738BE902" w14:textId="77777777" w:rsidR="00D14751" w:rsidRPr="007E30A5" w:rsidRDefault="00D14751" w:rsidP="00D14751">
      <w:pPr>
        <w:ind w:left="1170" w:hanging="450"/>
        <w:jc w:val="both"/>
        <w:rPr>
          <w:rFonts w:ascii="Arial Narrow" w:hAnsi="Arial Narrow"/>
          <w:sz w:val="20"/>
          <w:szCs w:val="20"/>
        </w:rPr>
      </w:pPr>
      <w:r w:rsidRPr="007E30A5">
        <w:rPr>
          <w:rFonts w:ascii="Arial Narrow" w:hAnsi="Arial Narrow" w:cs="Arial"/>
          <w:color w:val="333333"/>
          <w:sz w:val="20"/>
          <w:szCs w:val="20"/>
          <w:shd w:val="clear" w:color="auto" w:fill="FFFFFF"/>
        </w:rPr>
        <w:t>a.  Be able to read financial statements, understand simple bookkeeping and banking concepts and evaluate the viability of small business ventures (This will be developed more fully in TUL 640 Entrepreneurial and Organizational Leadership).</w:t>
      </w:r>
    </w:p>
    <w:p w14:paraId="5976EC3C" w14:textId="3295578B" w:rsidR="00D14751" w:rsidRPr="007E30A5" w:rsidRDefault="00D14751" w:rsidP="00D14751">
      <w:pPr>
        <w:ind w:left="1170" w:hanging="450"/>
        <w:jc w:val="both"/>
        <w:rPr>
          <w:rFonts w:ascii="Arial Narrow" w:hAnsi="Arial Narrow" w:cs="Arial"/>
          <w:color w:val="333333"/>
          <w:sz w:val="16"/>
          <w:szCs w:val="16"/>
          <w:shd w:val="clear" w:color="auto" w:fill="FFFFFF"/>
        </w:rPr>
      </w:pPr>
      <w:r w:rsidRPr="007E30A5">
        <w:rPr>
          <w:rFonts w:ascii="Arial Narrow" w:hAnsi="Arial Narrow" w:cs="Arial"/>
          <w:color w:val="333333"/>
          <w:sz w:val="20"/>
          <w:szCs w:val="20"/>
          <w:shd w:val="clear" w:color="auto" w:fill="FFFFFF"/>
        </w:rPr>
        <w:t>b.  Be familiar with how to write a basic strategic, sustainable and transformational business plan (This will be developed more fully in TUL640).</w:t>
      </w:r>
      <w:r w:rsidR="00DD4A87" w:rsidRPr="007E30A5">
        <w:rPr>
          <w:rFonts w:ascii="Arial Narrow" w:hAnsi="Arial Narrow" w:cs="Arial"/>
          <w:color w:val="333333"/>
          <w:sz w:val="20"/>
          <w:szCs w:val="20"/>
          <w:shd w:val="clear" w:color="auto" w:fill="FFFFFF"/>
        </w:rPr>
        <w:t xml:space="preserve"> </w:t>
      </w:r>
      <w:r w:rsidR="00DD4A87" w:rsidRPr="007E30A5">
        <w:rPr>
          <w:rFonts w:ascii="Arial Narrow" w:hAnsi="Arial Narrow" w:cs="Arial"/>
          <w:color w:val="333333"/>
          <w:sz w:val="16"/>
          <w:szCs w:val="16"/>
          <w:shd w:val="clear" w:color="auto" w:fill="FFFFFF"/>
        </w:rPr>
        <w:t>(not measured)</w:t>
      </w:r>
    </w:p>
    <w:p w14:paraId="3AFFD5E4" w14:textId="77777777" w:rsidR="00ED39DF" w:rsidRPr="007E30A5" w:rsidRDefault="00ED39DF" w:rsidP="00D14751">
      <w:pPr>
        <w:ind w:left="1170" w:hanging="450"/>
        <w:jc w:val="both"/>
        <w:rPr>
          <w:rFonts w:ascii="Arial Narrow" w:hAnsi="Arial Narrow"/>
          <w:sz w:val="20"/>
          <w:szCs w:val="20"/>
        </w:rPr>
      </w:pPr>
    </w:p>
    <w:p w14:paraId="42519309" w14:textId="1C34C652" w:rsidR="00D14751" w:rsidRPr="007E30A5" w:rsidRDefault="00DD4A87" w:rsidP="0096456D">
      <w:pPr>
        <w:ind w:left="450" w:hanging="450"/>
        <w:jc w:val="both"/>
        <w:rPr>
          <w:rFonts w:ascii="Arial Narrow" w:hAnsi="Arial Narrow"/>
          <w:sz w:val="20"/>
          <w:szCs w:val="20"/>
        </w:rPr>
      </w:pPr>
      <w:r w:rsidRPr="007E30A5">
        <w:rPr>
          <w:rFonts w:ascii="Arial Narrow" w:hAnsi="Arial Narrow" w:cs="Arial"/>
          <w:color w:val="333333"/>
          <w:sz w:val="20"/>
          <w:szCs w:val="20"/>
          <w:shd w:val="clear" w:color="auto" w:fill="FFFFFF"/>
        </w:rPr>
        <w:t>4.</w:t>
      </w:r>
      <w:r w:rsidR="00D14751" w:rsidRPr="007E30A5">
        <w:rPr>
          <w:rFonts w:ascii="Arial Narrow" w:hAnsi="Arial Narrow" w:cs="Arial"/>
          <w:color w:val="333333"/>
          <w:sz w:val="20"/>
          <w:szCs w:val="20"/>
          <w:shd w:val="clear" w:color="auto" w:fill="FFFFFF"/>
        </w:rPr>
        <w:t xml:space="preserve">  </w:t>
      </w:r>
      <w:r w:rsidR="00D14751" w:rsidRPr="007E30A5">
        <w:rPr>
          <w:rFonts w:ascii="Arial Narrow" w:hAnsi="Arial Narrow" w:cs="Arial"/>
          <w:i/>
          <w:iCs/>
          <w:color w:val="333333"/>
          <w:sz w:val="20"/>
          <w:szCs w:val="20"/>
          <w:shd w:val="clear" w:color="auto" w:fill="FFFFFF"/>
        </w:rPr>
        <w:t>Coaching:</w:t>
      </w:r>
      <w:r w:rsidR="00D14751" w:rsidRPr="007E30A5">
        <w:rPr>
          <w:rFonts w:ascii="Arial Narrow" w:hAnsi="Arial Narrow" w:cs="Arial"/>
          <w:color w:val="333333"/>
          <w:sz w:val="20"/>
          <w:szCs w:val="20"/>
          <w:shd w:val="clear" w:color="auto" w:fill="FFFFFF"/>
        </w:rPr>
        <w:t xml:space="preserve"> Have worked with an experienced practitioner to facilitate adoption of a small savings scheme, microfinance or cooperative economic process in a particular </w:t>
      </w:r>
      <w:r w:rsidR="00DA1E66" w:rsidRPr="007E30A5">
        <w:rPr>
          <w:rFonts w:ascii="Arial Narrow" w:hAnsi="Arial Narrow" w:cs="Arial"/>
          <w:color w:val="333333"/>
          <w:sz w:val="20"/>
          <w:szCs w:val="20"/>
          <w:shd w:val="clear" w:color="auto" w:fill="FFFFFF"/>
        </w:rPr>
        <w:t>marginalized community</w:t>
      </w:r>
      <w:r w:rsidR="00D14751" w:rsidRPr="007E30A5">
        <w:rPr>
          <w:rFonts w:ascii="Arial Narrow" w:hAnsi="Arial Narrow" w:cs="Arial"/>
          <w:color w:val="333333"/>
          <w:sz w:val="20"/>
          <w:szCs w:val="20"/>
          <w:shd w:val="clear" w:color="auto" w:fill="FFFFFF"/>
        </w:rPr>
        <w:t>.</w:t>
      </w:r>
      <w:r w:rsidRPr="007E30A5">
        <w:rPr>
          <w:rFonts w:ascii="Arial Narrow" w:hAnsi="Arial Narrow" w:cs="Arial"/>
          <w:color w:val="333333"/>
          <w:sz w:val="20"/>
          <w:szCs w:val="20"/>
          <w:shd w:val="clear" w:color="auto" w:fill="FFFFFF"/>
        </w:rPr>
        <w:t xml:space="preserve"> </w:t>
      </w:r>
      <w:r w:rsidRPr="007E30A5">
        <w:rPr>
          <w:rFonts w:ascii="Arial Narrow" w:hAnsi="Arial Narrow" w:cs="Arial"/>
          <w:color w:val="333333"/>
          <w:sz w:val="16"/>
          <w:szCs w:val="16"/>
          <w:shd w:val="clear" w:color="auto" w:fill="FFFFFF"/>
        </w:rPr>
        <w:t>Evidenced in an internship evaluation and discussions in forums on internsh</w:t>
      </w:r>
      <w:r w:rsidR="00ED39DF" w:rsidRPr="007E30A5">
        <w:rPr>
          <w:rFonts w:ascii="Arial Narrow" w:hAnsi="Arial Narrow" w:cs="Arial"/>
          <w:color w:val="333333"/>
          <w:sz w:val="16"/>
          <w:szCs w:val="16"/>
          <w:shd w:val="clear" w:color="auto" w:fill="FFFFFF"/>
        </w:rPr>
        <w:t>ip exper</w:t>
      </w:r>
      <w:r w:rsidRPr="007E30A5">
        <w:rPr>
          <w:rFonts w:ascii="Arial Narrow" w:hAnsi="Arial Narrow" w:cs="Arial"/>
          <w:color w:val="333333"/>
          <w:sz w:val="16"/>
          <w:szCs w:val="16"/>
          <w:shd w:val="clear" w:color="auto" w:fill="FFFFFF"/>
        </w:rPr>
        <w:t>i</w:t>
      </w:r>
      <w:r w:rsidR="00ED39DF" w:rsidRPr="007E30A5">
        <w:rPr>
          <w:rFonts w:ascii="Arial Narrow" w:hAnsi="Arial Narrow" w:cs="Arial"/>
          <w:color w:val="333333"/>
          <w:sz w:val="16"/>
          <w:szCs w:val="16"/>
          <w:shd w:val="clear" w:color="auto" w:fill="FFFFFF"/>
        </w:rPr>
        <w:t>e</w:t>
      </w:r>
      <w:r w:rsidRPr="007E30A5">
        <w:rPr>
          <w:rFonts w:ascii="Arial Narrow" w:hAnsi="Arial Narrow" w:cs="Arial"/>
          <w:color w:val="333333"/>
          <w:sz w:val="16"/>
          <w:szCs w:val="16"/>
          <w:shd w:val="clear" w:color="auto" w:fill="FFFFFF"/>
        </w:rPr>
        <w:t>nces</w:t>
      </w:r>
    </w:p>
    <w:p w14:paraId="4E82A6EC" w14:textId="77777777" w:rsidR="000465E5" w:rsidRPr="007E30A5" w:rsidRDefault="000465E5" w:rsidP="000465E5">
      <w:pPr>
        <w:pStyle w:val="Heading3"/>
        <w:shd w:val="clear" w:color="000000" w:fill="BFBFBF"/>
        <w:rPr>
          <w:rFonts w:ascii="Arial Narrow" w:hAnsi="Arial Narrow"/>
          <w:color w:val="00CCFF"/>
        </w:rPr>
      </w:pPr>
      <w:r w:rsidRPr="007E30A5">
        <w:rPr>
          <w:rFonts w:ascii="Arial Narrow" w:hAnsi="Arial Narrow"/>
          <w:b w:val="0"/>
          <w:bCs w:val="0"/>
        </w:rPr>
        <w:t>IV</w:t>
      </w:r>
      <w:r w:rsidRPr="007E30A5">
        <w:rPr>
          <w:rFonts w:ascii="Arial Narrow" w:hAnsi="Arial Narrow"/>
          <w:bCs w:val="0"/>
        </w:rPr>
        <w:t>. Required Course Materials</w:t>
      </w:r>
    </w:p>
    <w:p w14:paraId="054A7FBC" w14:textId="77777777" w:rsidR="00447087" w:rsidRPr="007E30A5" w:rsidRDefault="00447087" w:rsidP="000465E5">
      <w:pPr>
        <w:widowControl w:val="0"/>
        <w:autoSpaceDE w:val="0"/>
        <w:autoSpaceDN w:val="0"/>
        <w:adjustRightInd w:val="0"/>
        <w:ind w:right="-720"/>
        <w:rPr>
          <w:rFonts w:ascii="Arial Narrow" w:hAnsi="Arial Narrow"/>
          <w:b/>
          <w:sz w:val="20"/>
          <w:szCs w:val="20"/>
        </w:rPr>
      </w:pPr>
    </w:p>
    <w:p w14:paraId="1612F42A" w14:textId="77777777" w:rsidR="000465E5" w:rsidRPr="007E30A5" w:rsidRDefault="000465E5" w:rsidP="000465E5">
      <w:pPr>
        <w:widowControl w:val="0"/>
        <w:autoSpaceDE w:val="0"/>
        <w:autoSpaceDN w:val="0"/>
        <w:adjustRightInd w:val="0"/>
        <w:ind w:right="-720"/>
        <w:rPr>
          <w:rFonts w:ascii="Arial Narrow" w:hAnsi="Arial Narrow"/>
          <w:sz w:val="20"/>
          <w:szCs w:val="20"/>
        </w:rPr>
      </w:pPr>
      <w:r w:rsidRPr="007E30A5">
        <w:rPr>
          <w:rFonts w:ascii="Arial Narrow" w:hAnsi="Arial Narrow"/>
          <w:b/>
          <w:sz w:val="20"/>
          <w:szCs w:val="20"/>
        </w:rPr>
        <w:t>Required Materials</w:t>
      </w:r>
      <w:r w:rsidRPr="007E30A5">
        <w:rPr>
          <w:rFonts w:ascii="Arial Narrow" w:hAnsi="Arial Narrow"/>
          <w:sz w:val="20"/>
          <w:szCs w:val="20"/>
        </w:rPr>
        <w:t>.</w:t>
      </w:r>
    </w:p>
    <w:p w14:paraId="702DB0D1" w14:textId="77777777" w:rsidR="00447087" w:rsidRPr="007E30A5" w:rsidRDefault="00447087" w:rsidP="000465E5">
      <w:pPr>
        <w:widowControl w:val="0"/>
        <w:autoSpaceDE w:val="0"/>
        <w:autoSpaceDN w:val="0"/>
        <w:adjustRightInd w:val="0"/>
        <w:ind w:right="-720"/>
        <w:rPr>
          <w:rFonts w:ascii="Arial Narrow" w:hAnsi="Arial Narrow"/>
          <w:sz w:val="20"/>
          <w:szCs w:val="20"/>
        </w:rPr>
      </w:pPr>
    </w:p>
    <w:p w14:paraId="23E53FA8" w14:textId="77777777" w:rsidR="000465E5" w:rsidRPr="007E30A5" w:rsidRDefault="000465E5" w:rsidP="00447087">
      <w:pPr>
        <w:numPr>
          <w:ilvl w:val="0"/>
          <w:numId w:val="19"/>
        </w:numPr>
        <w:jc w:val="both"/>
        <w:rPr>
          <w:rFonts w:ascii="Arial Narrow" w:hAnsi="Arial Narrow"/>
          <w:sz w:val="20"/>
        </w:rPr>
      </w:pPr>
      <w:proofErr w:type="spellStart"/>
      <w:r w:rsidRPr="007E30A5">
        <w:rPr>
          <w:rFonts w:ascii="Arial Narrow" w:hAnsi="Arial Narrow"/>
          <w:sz w:val="20"/>
        </w:rPr>
        <w:t>Bussau</w:t>
      </w:r>
      <w:proofErr w:type="spellEnd"/>
      <w:r w:rsidRPr="007E30A5">
        <w:rPr>
          <w:rFonts w:ascii="Arial Narrow" w:hAnsi="Arial Narrow"/>
          <w:sz w:val="20"/>
        </w:rPr>
        <w:t>, David &amp; Russell Mask. (2003</w:t>
      </w:r>
      <w:r w:rsidRPr="007E30A5">
        <w:rPr>
          <w:rFonts w:ascii="Arial Narrow" w:hAnsi="Arial Narrow"/>
          <w:i/>
          <w:sz w:val="20"/>
        </w:rPr>
        <w:t>). Christian Micro enterprise development – An Introduction</w:t>
      </w:r>
      <w:r w:rsidRPr="007E30A5">
        <w:rPr>
          <w:rFonts w:ascii="Arial Narrow" w:hAnsi="Arial Narrow"/>
          <w:sz w:val="20"/>
        </w:rPr>
        <w:t>. Regnum Books international in Association with Paternoster Press. U.K. ($18 Amazon).</w:t>
      </w:r>
    </w:p>
    <w:p w14:paraId="2CC7E214" w14:textId="77777777" w:rsidR="000465E5" w:rsidRPr="007E30A5" w:rsidRDefault="000465E5" w:rsidP="00447087">
      <w:pPr>
        <w:numPr>
          <w:ilvl w:val="0"/>
          <w:numId w:val="19"/>
        </w:numPr>
        <w:jc w:val="both"/>
        <w:rPr>
          <w:rFonts w:ascii="Arial Narrow" w:hAnsi="Arial Narrow"/>
          <w:color w:val="000000"/>
          <w:sz w:val="20"/>
          <w:lang w:val="en-NZ" w:eastAsia="en-GB"/>
        </w:rPr>
      </w:pPr>
      <w:r w:rsidRPr="007E30A5">
        <w:rPr>
          <w:rFonts w:ascii="Arial Narrow" w:hAnsi="Arial Narrow"/>
          <w:color w:val="000000"/>
          <w:sz w:val="20"/>
          <w:lang w:val="es-ES" w:eastAsia="en-GB"/>
        </w:rPr>
        <w:t xml:space="preserve">de Soto, H. (1989). </w:t>
      </w:r>
      <w:r w:rsidRPr="007E30A5">
        <w:rPr>
          <w:rFonts w:ascii="Arial Narrow" w:hAnsi="Arial Narrow"/>
          <w:i/>
          <w:iCs/>
          <w:color w:val="000000"/>
          <w:sz w:val="20"/>
          <w:lang w:val="en-NZ" w:eastAsia="en-GB"/>
        </w:rPr>
        <w:t>The Other Path</w:t>
      </w:r>
      <w:r w:rsidRPr="007E30A5">
        <w:rPr>
          <w:rFonts w:ascii="Arial Narrow" w:hAnsi="Arial Narrow"/>
          <w:color w:val="000000"/>
          <w:sz w:val="20"/>
          <w:lang w:val="en-NZ" w:eastAsia="en-GB"/>
        </w:rPr>
        <w:t>. (J. Abbott, Trans.). New York: Harper &amp; Row. (Amazon $10.77, Kindle $9.99)</w:t>
      </w:r>
    </w:p>
    <w:p w14:paraId="0B38EF23" w14:textId="77777777" w:rsidR="000465E5" w:rsidRPr="007E30A5" w:rsidRDefault="000465E5" w:rsidP="00447087">
      <w:pPr>
        <w:numPr>
          <w:ilvl w:val="0"/>
          <w:numId w:val="19"/>
        </w:numPr>
        <w:rPr>
          <w:rFonts w:ascii="Arial Narrow" w:hAnsi="Arial Narrow"/>
          <w:sz w:val="20"/>
        </w:rPr>
      </w:pPr>
      <w:proofErr w:type="spellStart"/>
      <w:r w:rsidRPr="007E30A5">
        <w:rPr>
          <w:rFonts w:ascii="Arial Narrow" w:hAnsi="Arial Narrow"/>
          <w:color w:val="000000"/>
          <w:sz w:val="20"/>
          <w:lang w:val="pt-BR"/>
        </w:rPr>
        <w:t>Grigg</w:t>
      </w:r>
      <w:proofErr w:type="spellEnd"/>
      <w:r w:rsidRPr="007E30A5">
        <w:rPr>
          <w:rFonts w:ascii="Arial Narrow" w:hAnsi="Arial Narrow"/>
          <w:color w:val="000000"/>
          <w:sz w:val="20"/>
          <w:lang w:val="pt-BR"/>
        </w:rPr>
        <w:t xml:space="preserve">, V (2010). </w:t>
      </w:r>
      <w:proofErr w:type="spellStart"/>
      <w:r w:rsidRPr="007E30A5">
        <w:rPr>
          <w:rFonts w:ascii="Arial Narrow" w:hAnsi="Arial Narrow"/>
          <w:i/>
          <w:color w:val="000000"/>
          <w:sz w:val="20"/>
          <w:lang w:val="pt-BR"/>
        </w:rPr>
        <w:t>Conversations</w:t>
      </w:r>
      <w:proofErr w:type="spellEnd"/>
      <w:r w:rsidRPr="007E30A5">
        <w:rPr>
          <w:rFonts w:ascii="Arial Narrow" w:hAnsi="Arial Narrow"/>
          <w:i/>
          <w:color w:val="000000"/>
          <w:sz w:val="20"/>
          <w:lang w:val="pt-BR"/>
        </w:rPr>
        <w:t xml:space="preserve"> </w:t>
      </w:r>
      <w:proofErr w:type="spellStart"/>
      <w:r w:rsidRPr="007E30A5">
        <w:rPr>
          <w:rFonts w:ascii="Arial Narrow" w:hAnsi="Arial Narrow"/>
          <w:i/>
          <w:color w:val="000000"/>
          <w:sz w:val="20"/>
          <w:lang w:val="pt-BR"/>
        </w:rPr>
        <w:t>on</w:t>
      </w:r>
      <w:proofErr w:type="spellEnd"/>
      <w:r w:rsidRPr="007E30A5">
        <w:rPr>
          <w:rFonts w:ascii="Arial Narrow" w:hAnsi="Arial Narrow"/>
          <w:i/>
          <w:color w:val="000000"/>
          <w:sz w:val="20"/>
          <w:lang w:val="pt-BR"/>
        </w:rPr>
        <w:t xml:space="preserve"> </w:t>
      </w:r>
      <w:proofErr w:type="spellStart"/>
      <w:r w:rsidRPr="007E30A5">
        <w:rPr>
          <w:rFonts w:ascii="Arial Narrow" w:hAnsi="Arial Narrow"/>
          <w:i/>
          <w:color w:val="000000"/>
          <w:sz w:val="20"/>
          <w:lang w:val="pt-BR"/>
        </w:rPr>
        <w:t>Kingdom</w:t>
      </w:r>
      <w:proofErr w:type="spellEnd"/>
      <w:r w:rsidRPr="007E30A5">
        <w:rPr>
          <w:rFonts w:ascii="Arial Narrow" w:hAnsi="Arial Narrow"/>
          <w:i/>
          <w:color w:val="000000"/>
          <w:sz w:val="20"/>
          <w:lang w:val="pt-BR"/>
        </w:rPr>
        <w:t xml:space="preserve"> </w:t>
      </w:r>
      <w:proofErr w:type="spellStart"/>
      <w:r w:rsidRPr="007E30A5">
        <w:rPr>
          <w:rFonts w:ascii="Arial Narrow" w:hAnsi="Arial Narrow"/>
          <w:i/>
          <w:color w:val="000000"/>
          <w:sz w:val="20"/>
          <w:lang w:val="pt-BR"/>
        </w:rPr>
        <w:t>Economics</w:t>
      </w:r>
      <w:proofErr w:type="spellEnd"/>
      <w:r w:rsidRPr="007E30A5">
        <w:rPr>
          <w:rFonts w:ascii="Arial Narrow" w:hAnsi="Arial Narrow"/>
          <w:color w:val="000000"/>
          <w:sz w:val="20"/>
          <w:lang w:val="pt-BR"/>
        </w:rPr>
        <w:t xml:space="preserve">. Access </w:t>
      </w:r>
      <w:proofErr w:type="spellStart"/>
      <w:r w:rsidRPr="007E30A5">
        <w:rPr>
          <w:rFonts w:ascii="Arial Narrow" w:hAnsi="Arial Narrow"/>
          <w:color w:val="000000"/>
          <w:sz w:val="20"/>
          <w:lang w:val="pt-BR"/>
        </w:rPr>
        <w:t>at</w:t>
      </w:r>
      <w:proofErr w:type="spellEnd"/>
      <w:r w:rsidRPr="007E30A5">
        <w:rPr>
          <w:rFonts w:ascii="Arial Narrow" w:hAnsi="Arial Narrow"/>
          <w:color w:val="000000"/>
          <w:sz w:val="20"/>
          <w:lang w:val="pt-BR"/>
        </w:rPr>
        <w:t xml:space="preserve"> </w:t>
      </w:r>
      <w:hyperlink r:id="rId10" w:history="1">
        <w:r w:rsidRPr="007E30A5">
          <w:rPr>
            <w:rStyle w:val="Hyperlink"/>
            <w:rFonts w:ascii="Arial Narrow" w:hAnsi="Arial Narrow"/>
            <w:sz w:val="20"/>
            <w:lang w:val="pt-BR"/>
          </w:rPr>
          <w:t>http://www.urbanleaders.org/home/publications.html</w:t>
        </w:r>
      </w:hyperlink>
      <w:r w:rsidRPr="007E30A5">
        <w:rPr>
          <w:rFonts w:ascii="Arial Narrow" w:hAnsi="Arial Narrow"/>
          <w:color w:val="000000"/>
          <w:sz w:val="20"/>
          <w:lang w:val="pt-BR"/>
        </w:rPr>
        <w:t xml:space="preserve">   (Use </w:t>
      </w:r>
      <w:proofErr w:type="spellStart"/>
      <w:r w:rsidRPr="007E30A5">
        <w:rPr>
          <w:rFonts w:ascii="Arial Narrow" w:hAnsi="Arial Narrow"/>
          <w:color w:val="000000"/>
          <w:sz w:val="20"/>
          <w:lang w:val="pt-BR"/>
        </w:rPr>
        <w:t>Guest</w:t>
      </w:r>
      <w:proofErr w:type="spellEnd"/>
      <w:r w:rsidRPr="007E30A5">
        <w:rPr>
          <w:rFonts w:ascii="Arial Narrow" w:hAnsi="Arial Narrow"/>
          <w:color w:val="000000"/>
          <w:sz w:val="20"/>
          <w:lang w:val="pt-BR"/>
        </w:rPr>
        <w:t xml:space="preserve">, </w:t>
      </w:r>
      <w:proofErr w:type="spellStart"/>
      <w:r w:rsidRPr="007E30A5">
        <w:rPr>
          <w:rFonts w:ascii="Arial Narrow" w:hAnsi="Arial Narrow"/>
          <w:color w:val="000000"/>
          <w:sz w:val="20"/>
          <w:lang w:val="pt-BR"/>
        </w:rPr>
        <w:t>Password</w:t>
      </w:r>
      <w:proofErr w:type="spellEnd"/>
      <w:r w:rsidRPr="007E30A5">
        <w:rPr>
          <w:rFonts w:ascii="Arial Narrow" w:hAnsi="Arial Narrow"/>
          <w:color w:val="000000"/>
          <w:sz w:val="20"/>
          <w:lang w:val="pt-BR"/>
        </w:rPr>
        <w:t xml:space="preserve">: matul2010 </w:t>
      </w:r>
      <w:proofErr w:type="spellStart"/>
      <w:r w:rsidRPr="007E30A5">
        <w:rPr>
          <w:rFonts w:ascii="Arial Narrow" w:hAnsi="Arial Narrow"/>
          <w:color w:val="000000"/>
          <w:sz w:val="20"/>
          <w:lang w:val="pt-BR"/>
        </w:rPr>
        <w:t>to</w:t>
      </w:r>
      <w:proofErr w:type="spellEnd"/>
      <w:r w:rsidRPr="007E30A5">
        <w:rPr>
          <w:rFonts w:ascii="Arial Narrow" w:hAnsi="Arial Narrow"/>
          <w:color w:val="000000"/>
          <w:sz w:val="20"/>
          <w:lang w:val="pt-BR"/>
        </w:rPr>
        <w:t xml:space="preserve"> Access)</w:t>
      </w:r>
    </w:p>
    <w:p w14:paraId="223ACB56" w14:textId="77777777" w:rsidR="000465E5" w:rsidRPr="007E30A5" w:rsidRDefault="000465E5" w:rsidP="00447087">
      <w:pPr>
        <w:widowControl w:val="0"/>
        <w:numPr>
          <w:ilvl w:val="0"/>
          <w:numId w:val="19"/>
        </w:numPr>
        <w:autoSpaceDE w:val="0"/>
        <w:autoSpaceDN w:val="0"/>
        <w:adjustRightInd w:val="0"/>
        <w:ind w:right="-720"/>
        <w:rPr>
          <w:rFonts w:ascii="Arial Narrow" w:hAnsi="Arial Narrow"/>
          <w:sz w:val="20"/>
          <w:szCs w:val="20"/>
        </w:rPr>
      </w:pPr>
      <w:proofErr w:type="spellStart"/>
      <w:r w:rsidRPr="007E30A5">
        <w:rPr>
          <w:rFonts w:ascii="Arial Narrow" w:hAnsi="Arial Narrow"/>
          <w:sz w:val="20"/>
          <w:szCs w:val="20"/>
        </w:rPr>
        <w:t>Yunus</w:t>
      </w:r>
      <w:proofErr w:type="spellEnd"/>
      <w:r w:rsidRPr="007E30A5">
        <w:rPr>
          <w:rFonts w:ascii="Arial Narrow" w:hAnsi="Arial Narrow"/>
          <w:sz w:val="20"/>
          <w:szCs w:val="20"/>
        </w:rPr>
        <w:t xml:space="preserve">, M. (2003). </w:t>
      </w:r>
      <w:r w:rsidRPr="007E30A5">
        <w:rPr>
          <w:rFonts w:ascii="Arial Narrow" w:hAnsi="Arial Narrow"/>
          <w:i/>
          <w:iCs/>
          <w:sz w:val="20"/>
          <w:szCs w:val="20"/>
        </w:rPr>
        <w:t>Banker to the Poor: Micro-Lending and the Battle Against World Poverty</w:t>
      </w:r>
      <w:r w:rsidRPr="007E30A5">
        <w:rPr>
          <w:rFonts w:ascii="Arial Narrow" w:hAnsi="Arial Narrow"/>
          <w:sz w:val="20"/>
          <w:szCs w:val="20"/>
        </w:rPr>
        <w:t>. New York, Perseus Books. (Amazon $10.20 Kindle $9.69)</w:t>
      </w:r>
    </w:p>
    <w:p w14:paraId="44976FDE" w14:textId="77777777" w:rsidR="0032434E" w:rsidRPr="007E30A5" w:rsidRDefault="0032434E" w:rsidP="0032434E">
      <w:pPr>
        <w:widowControl w:val="0"/>
        <w:numPr>
          <w:ilvl w:val="0"/>
          <w:numId w:val="19"/>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de Soto, H. (2003). </w:t>
      </w:r>
      <w:r w:rsidRPr="007E30A5">
        <w:rPr>
          <w:rFonts w:ascii="Arial Narrow" w:hAnsi="Arial Narrow"/>
          <w:i/>
          <w:iCs/>
          <w:sz w:val="20"/>
          <w:szCs w:val="20"/>
        </w:rPr>
        <w:t>The Mystery of Capital: Why Capitalism Triumphs in the West and Fails Everywhere Else</w:t>
      </w:r>
      <w:r w:rsidRPr="007E30A5">
        <w:rPr>
          <w:rFonts w:ascii="Arial Narrow" w:hAnsi="Arial Narrow"/>
          <w:sz w:val="20"/>
          <w:szCs w:val="20"/>
        </w:rPr>
        <w:t>, Basic Books.  (Amazon $10.88 or Kindle $9.99)</w:t>
      </w:r>
    </w:p>
    <w:p w14:paraId="00AB7863" w14:textId="77777777" w:rsidR="0032434E" w:rsidRPr="007E30A5" w:rsidRDefault="0032434E" w:rsidP="0032434E">
      <w:pPr>
        <w:widowControl w:val="0"/>
        <w:autoSpaceDE w:val="0"/>
        <w:autoSpaceDN w:val="0"/>
        <w:adjustRightInd w:val="0"/>
        <w:ind w:right="-720"/>
        <w:rPr>
          <w:rFonts w:ascii="Arial Narrow" w:hAnsi="Arial Narrow"/>
          <w:sz w:val="20"/>
          <w:szCs w:val="20"/>
        </w:rPr>
      </w:pPr>
    </w:p>
    <w:p w14:paraId="4D360E2F" w14:textId="77777777" w:rsidR="0032434E" w:rsidRPr="007E30A5" w:rsidRDefault="0032434E" w:rsidP="0032434E">
      <w:pPr>
        <w:widowControl w:val="0"/>
        <w:autoSpaceDE w:val="0"/>
        <w:autoSpaceDN w:val="0"/>
        <w:adjustRightInd w:val="0"/>
        <w:ind w:right="-720"/>
        <w:rPr>
          <w:rFonts w:ascii="Arial Narrow" w:hAnsi="Arial Narrow"/>
          <w:b/>
          <w:sz w:val="20"/>
          <w:szCs w:val="20"/>
        </w:rPr>
      </w:pPr>
      <w:r w:rsidRPr="007E30A5">
        <w:rPr>
          <w:rFonts w:ascii="Arial Narrow" w:hAnsi="Arial Narrow"/>
          <w:b/>
          <w:sz w:val="20"/>
          <w:szCs w:val="20"/>
        </w:rPr>
        <w:t>Recommended</w:t>
      </w:r>
      <w:r w:rsidR="004A1F3E" w:rsidRPr="007E30A5">
        <w:rPr>
          <w:rFonts w:ascii="Arial Narrow" w:hAnsi="Arial Narrow"/>
          <w:b/>
          <w:sz w:val="20"/>
          <w:szCs w:val="20"/>
        </w:rPr>
        <w:t xml:space="preserve"> Materials</w:t>
      </w:r>
    </w:p>
    <w:p w14:paraId="2DCAFEF6" w14:textId="77777777" w:rsidR="000465E5" w:rsidRPr="007E30A5" w:rsidRDefault="000465E5" w:rsidP="00B12ECA">
      <w:pPr>
        <w:numPr>
          <w:ilvl w:val="0"/>
          <w:numId w:val="19"/>
        </w:numPr>
        <w:shd w:val="clear" w:color="auto" w:fill="FFFFFF"/>
        <w:rPr>
          <w:rFonts w:ascii="Arial Narrow" w:hAnsi="Arial Narrow"/>
          <w:sz w:val="20"/>
          <w:szCs w:val="20"/>
        </w:rPr>
      </w:pPr>
      <w:proofErr w:type="spellStart"/>
      <w:r w:rsidRPr="007E30A5">
        <w:rPr>
          <w:rFonts w:ascii="Arial Narrow" w:hAnsi="Arial Narrow"/>
          <w:sz w:val="20"/>
          <w:szCs w:val="20"/>
        </w:rPr>
        <w:t>Ledgerwood</w:t>
      </w:r>
      <w:proofErr w:type="spellEnd"/>
      <w:r w:rsidRPr="007E30A5">
        <w:rPr>
          <w:rFonts w:ascii="Arial Narrow" w:hAnsi="Arial Narrow"/>
          <w:sz w:val="20"/>
          <w:szCs w:val="20"/>
        </w:rPr>
        <w:t xml:space="preserve">, J. (1999). </w:t>
      </w:r>
      <w:r w:rsidRPr="007E30A5">
        <w:rPr>
          <w:rFonts w:ascii="Arial Narrow" w:hAnsi="Arial Narrow"/>
          <w:i/>
          <w:iCs/>
          <w:sz w:val="20"/>
          <w:szCs w:val="20"/>
        </w:rPr>
        <w:t>Microfinance Handbook: An Institutional and Financial Perspective</w:t>
      </w:r>
      <w:r w:rsidRPr="007E30A5">
        <w:rPr>
          <w:rFonts w:ascii="Arial Narrow" w:hAnsi="Arial Narrow"/>
          <w:sz w:val="20"/>
          <w:szCs w:val="20"/>
        </w:rPr>
        <w:t>. Washington, The International Bank for Reconstruction and development/World Bank.  (Amazon $35.59 new, kindle $13.27</w:t>
      </w:r>
      <w:r w:rsidR="00F07470" w:rsidRPr="007E30A5">
        <w:rPr>
          <w:rFonts w:ascii="Arial Narrow" w:hAnsi="Arial Narrow"/>
          <w:sz w:val="20"/>
          <w:szCs w:val="20"/>
        </w:rPr>
        <w:t xml:space="preserve">, or at </w:t>
      </w:r>
      <w:hyperlink r:id="rId11" w:tgtFrame="_blank" w:history="1">
        <w:r w:rsidR="00F07470" w:rsidRPr="007E30A5">
          <w:rPr>
            <w:rFonts w:ascii="Arial Narrow" w:hAnsi="Arial Narrow"/>
            <w:color w:val="1155CC"/>
            <w:sz w:val="20"/>
            <w:szCs w:val="20"/>
            <w:u w:val="single"/>
          </w:rPr>
          <w:t>http://www-wds.worldbank.org/external/default/WDSContentServer/WDSP/IB/2010/04/15/000333038_20100415005707/Rendered/PDF/187710PUB0REPL10Box345634B01PUBLIC1.pdf</w:t>
        </w:r>
      </w:hyperlink>
      <w:r w:rsidR="00F07470" w:rsidRPr="007E30A5">
        <w:rPr>
          <w:rFonts w:ascii="Arial Narrow" w:hAnsi="Arial Narrow"/>
          <w:color w:val="222222"/>
          <w:sz w:val="20"/>
          <w:szCs w:val="20"/>
        </w:rPr>
        <w:t xml:space="preserve">   ).  </w:t>
      </w:r>
      <w:r w:rsidR="00447087" w:rsidRPr="007E30A5">
        <w:rPr>
          <w:rFonts w:ascii="Arial Narrow" w:hAnsi="Arial Narrow"/>
          <w:sz w:val="20"/>
          <w:szCs w:val="20"/>
        </w:rPr>
        <w:t>This is a master source book for those who will dev</w:t>
      </w:r>
      <w:r w:rsidR="00F07470" w:rsidRPr="007E30A5">
        <w:rPr>
          <w:rFonts w:ascii="Arial Narrow" w:hAnsi="Arial Narrow"/>
          <w:sz w:val="20"/>
          <w:szCs w:val="20"/>
        </w:rPr>
        <w:t>elop this arena more thoroughly, but apart from one chapter we will not study it in detail.</w:t>
      </w:r>
    </w:p>
    <w:p w14:paraId="5FA3F929" w14:textId="77777777" w:rsidR="0032434E" w:rsidRPr="007E30A5" w:rsidRDefault="0032434E" w:rsidP="0032434E">
      <w:pPr>
        <w:widowControl w:val="0"/>
        <w:numPr>
          <w:ilvl w:val="0"/>
          <w:numId w:val="19"/>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Santos, M. (1979). </w:t>
      </w:r>
      <w:r w:rsidRPr="007E30A5">
        <w:rPr>
          <w:rFonts w:ascii="Arial Narrow" w:hAnsi="Arial Narrow"/>
          <w:i/>
          <w:iCs/>
          <w:sz w:val="20"/>
          <w:szCs w:val="20"/>
        </w:rPr>
        <w:t>The Shared Space</w:t>
      </w:r>
      <w:r w:rsidRPr="007E30A5">
        <w:rPr>
          <w:rFonts w:ascii="Arial Narrow" w:hAnsi="Arial Narrow"/>
          <w:sz w:val="20"/>
          <w:szCs w:val="20"/>
        </w:rPr>
        <w:t>. London and New York, Methuen. (hard to find, out of print)</w:t>
      </w:r>
    </w:p>
    <w:p w14:paraId="309A72E9" w14:textId="77777777" w:rsidR="00B12ECA" w:rsidRPr="007E30A5" w:rsidRDefault="00B12ECA" w:rsidP="00B12ECA">
      <w:pPr>
        <w:numPr>
          <w:ilvl w:val="0"/>
          <w:numId w:val="19"/>
        </w:numPr>
        <w:shd w:val="clear" w:color="auto" w:fill="FFFFFF"/>
        <w:rPr>
          <w:rFonts w:ascii="Arial Narrow" w:hAnsi="Arial Narrow"/>
          <w:sz w:val="20"/>
          <w:szCs w:val="20"/>
        </w:rPr>
      </w:pPr>
      <w:r w:rsidRPr="007E30A5">
        <w:rPr>
          <w:rFonts w:ascii="Arial Narrow" w:hAnsi="Arial Narrow"/>
          <w:sz w:val="20"/>
          <w:szCs w:val="20"/>
        </w:rPr>
        <w:t xml:space="preserve">DK Publishers. 2012. </w:t>
      </w:r>
      <w:r w:rsidRPr="007E30A5">
        <w:rPr>
          <w:rFonts w:ascii="Arial Narrow" w:hAnsi="Arial Narrow"/>
          <w:i/>
          <w:sz w:val="20"/>
          <w:szCs w:val="20"/>
        </w:rPr>
        <w:t xml:space="preserve">The Economics Book. NY: </w:t>
      </w:r>
      <w:r w:rsidRPr="007E30A5">
        <w:rPr>
          <w:rFonts w:ascii="Arial Narrow" w:hAnsi="Arial Narrow"/>
          <w:sz w:val="20"/>
          <w:szCs w:val="20"/>
        </w:rPr>
        <w:t>DK Publishers</w:t>
      </w:r>
    </w:p>
    <w:p w14:paraId="30372665" w14:textId="77777777" w:rsidR="0032434E" w:rsidRPr="007E30A5" w:rsidRDefault="0032434E" w:rsidP="0032434E">
      <w:pPr>
        <w:widowControl w:val="0"/>
        <w:numPr>
          <w:ilvl w:val="0"/>
          <w:numId w:val="19"/>
        </w:numPr>
        <w:autoSpaceDE w:val="0"/>
        <w:autoSpaceDN w:val="0"/>
        <w:adjustRightInd w:val="0"/>
        <w:ind w:right="-720"/>
        <w:rPr>
          <w:rFonts w:ascii="Arial Narrow" w:hAnsi="Arial Narrow"/>
          <w:sz w:val="20"/>
          <w:szCs w:val="20"/>
        </w:rPr>
      </w:pPr>
      <w:r w:rsidRPr="007E30A5">
        <w:rPr>
          <w:rFonts w:ascii="Arial Narrow" w:hAnsi="Arial Narrow"/>
          <w:sz w:val="20"/>
          <w:szCs w:val="20"/>
        </w:rPr>
        <w:t xml:space="preserve">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($6.48 on Amazon new, $7.98 kindle)</w:t>
      </w:r>
    </w:p>
    <w:p w14:paraId="4EC8AAAF" w14:textId="77777777" w:rsidR="0032434E" w:rsidRPr="007E30A5" w:rsidRDefault="0032434E" w:rsidP="0032434E">
      <w:pPr>
        <w:shd w:val="clear" w:color="auto" w:fill="FFFFFF"/>
        <w:ind w:left="720"/>
        <w:rPr>
          <w:rFonts w:ascii="Arial Narrow" w:hAnsi="Arial Narrow"/>
          <w:sz w:val="20"/>
          <w:szCs w:val="20"/>
        </w:rPr>
      </w:pPr>
    </w:p>
    <w:p w14:paraId="0348EC0C" w14:textId="77777777" w:rsidR="00F07470" w:rsidRPr="007E30A5" w:rsidRDefault="00B12ECA" w:rsidP="00F07470">
      <w:pPr>
        <w:shd w:val="clear" w:color="auto" w:fill="FFFFFF"/>
        <w:rPr>
          <w:rFonts w:ascii="Arial Narrow" w:hAnsi="Arial Narrow"/>
          <w:color w:val="222222"/>
          <w:sz w:val="20"/>
          <w:szCs w:val="20"/>
        </w:rPr>
      </w:pPr>
      <w:r w:rsidRPr="007E30A5">
        <w:rPr>
          <w:rFonts w:ascii="Arial Narrow" w:hAnsi="Arial Narrow"/>
          <w:color w:val="222222"/>
          <w:sz w:val="20"/>
          <w:szCs w:val="20"/>
        </w:rPr>
        <w:t xml:space="preserve"> </w:t>
      </w:r>
    </w:p>
    <w:p w14:paraId="1F942E20" w14:textId="77777777" w:rsidR="000465E5" w:rsidRPr="007E30A5" w:rsidRDefault="000465E5" w:rsidP="004A1F3E">
      <w:pPr>
        <w:pStyle w:val="Heading3"/>
        <w:shd w:val="clear" w:color="000000" w:fill="BFBFBF"/>
        <w:spacing w:before="120"/>
        <w:rPr>
          <w:rFonts w:ascii="Arial Narrow" w:hAnsi="Arial Narrow"/>
          <w:color w:val="00CCFF"/>
        </w:rPr>
      </w:pPr>
      <w:r w:rsidRPr="007E30A5">
        <w:rPr>
          <w:rFonts w:ascii="Arial Narrow" w:hAnsi="Arial Narrow"/>
          <w:b w:val="0"/>
          <w:bCs w:val="0"/>
        </w:rPr>
        <w:lastRenderedPageBreak/>
        <w:t xml:space="preserve">V. </w:t>
      </w:r>
      <w:r w:rsidRPr="007E30A5">
        <w:rPr>
          <w:rFonts w:ascii="Arial Narrow" w:hAnsi="Arial Narrow"/>
          <w:bCs w:val="0"/>
        </w:rPr>
        <w:t>Course Calendar</w:t>
      </w:r>
    </w:p>
    <w:p w14:paraId="12BA4A16" w14:textId="77777777" w:rsidR="000465E5" w:rsidRPr="007E30A5" w:rsidRDefault="000465E5" w:rsidP="000465E5">
      <w:pPr>
        <w:rPr>
          <w:rFonts w:ascii="Arial Narrow" w:hAnsi="Arial Narrow"/>
          <w:bCs/>
          <w:color w:val="000000"/>
        </w:rPr>
      </w:pPr>
      <w:r w:rsidRPr="007E30A5">
        <w:rPr>
          <w:rFonts w:ascii="Arial Narrow" w:hAnsi="Arial Narrow"/>
          <w:bCs/>
          <w:color w:val="000000"/>
        </w:rPr>
        <w:t xml:space="preserve">The course </w:t>
      </w:r>
      <w:r w:rsidR="0096456D" w:rsidRPr="007E30A5">
        <w:rPr>
          <w:rFonts w:ascii="Arial Narrow" w:hAnsi="Arial Narrow"/>
          <w:bCs/>
          <w:color w:val="000000"/>
        </w:rPr>
        <w:t>learning process is built</w:t>
      </w:r>
      <w:r w:rsidRPr="007E30A5">
        <w:rPr>
          <w:rFonts w:ascii="Arial Narrow" w:hAnsi="Arial Narrow"/>
          <w:bCs/>
          <w:color w:val="000000"/>
        </w:rPr>
        <w:t xml:space="preserve"> around your experiences in working under a mentor in a small business development or microfinance NGO among the urban poor, and reflecting on the lessons learned</w:t>
      </w:r>
      <w:r w:rsidR="0096456D" w:rsidRPr="007E30A5">
        <w:rPr>
          <w:rFonts w:ascii="Arial Narrow" w:hAnsi="Arial Narrow"/>
          <w:bCs/>
          <w:color w:val="000000"/>
        </w:rPr>
        <w:t xml:space="preserve"> as we meet on SKYPE, in the forums or in your formal papers</w:t>
      </w:r>
      <w:r w:rsidRPr="007E30A5">
        <w:rPr>
          <w:rFonts w:ascii="Arial Narrow" w:hAnsi="Arial Narrow"/>
          <w:bCs/>
          <w:color w:val="000000"/>
        </w:rPr>
        <w:t>.</w:t>
      </w:r>
    </w:p>
    <w:p w14:paraId="0FB8EAEA" w14:textId="77777777" w:rsidR="000465E5" w:rsidRPr="007E30A5" w:rsidRDefault="000465E5" w:rsidP="000465E5">
      <w:pPr>
        <w:rPr>
          <w:rFonts w:ascii="Arial Narrow" w:hAnsi="Arial Narrow"/>
          <w:bCs/>
          <w:color w:val="000000"/>
        </w:rPr>
      </w:pPr>
      <w:r w:rsidRPr="007E30A5">
        <w:rPr>
          <w:rFonts w:ascii="Arial Narrow" w:hAnsi="Arial Narrow"/>
          <w:bCs/>
          <w:color w:val="000000"/>
        </w:rPr>
        <w:t xml:space="preserve"> </w:t>
      </w:r>
    </w:p>
    <w:tbl>
      <w:tblPr>
        <w:tblpPr w:leftFromText="180" w:rightFromText="180" w:vertAnchor="text" w:horzAnchor="page" w:tblpX="1369" w:tblpY="-107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3854"/>
        <w:gridCol w:w="4410"/>
      </w:tblGrid>
      <w:tr w:rsidR="004A1F3E" w:rsidRPr="007E30A5" w14:paraId="4725AA29" w14:textId="77777777" w:rsidTr="00360F10">
        <w:tc>
          <w:tcPr>
            <w:tcW w:w="1204" w:type="dxa"/>
            <w:shd w:val="clear" w:color="auto" w:fill="E0E0E0"/>
          </w:tcPr>
          <w:p w14:paraId="4418B9F8" w14:textId="77777777" w:rsidR="004A1F3E" w:rsidRPr="007E30A5" w:rsidRDefault="004A1F3E" w:rsidP="004A1F3E">
            <w:pPr>
              <w:jc w:val="center"/>
              <w:rPr>
                <w:rFonts w:ascii="Arial Narrow" w:hAnsi="Arial Narrow"/>
                <w:b/>
                <w:color w:val="000000"/>
                <w:sz w:val="20"/>
                <w:szCs w:val="20"/>
              </w:rPr>
            </w:pPr>
            <w:r w:rsidRPr="007E30A5">
              <w:rPr>
                <w:rFonts w:ascii="Arial Narrow" w:hAnsi="Arial Narrow"/>
                <w:b/>
                <w:color w:val="000000"/>
                <w:sz w:val="20"/>
                <w:szCs w:val="20"/>
              </w:rPr>
              <w:lastRenderedPageBreak/>
              <w:t>Economic Discipleship Level</w:t>
            </w:r>
          </w:p>
        </w:tc>
        <w:tc>
          <w:tcPr>
            <w:tcW w:w="3854" w:type="dxa"/>
            <w:shd w:val="clear" w:color="auto" w:fill="E0E0E0"/>
          </w:tcPr>
          <w:p w14:paraId="03A34A52" w14:textId="77777777" w:rsidR="004A1F3E" w:rsidRPr="007E30A5" w:rsidRDefault="004A1F3E" w:rsidP="004A1F3E">
            <w:pPr>
              <w:jc w:val="center"/>
              <w:rPr>
                <w:rFonts w:ascii="Arial Narrow" w:hAnsi="Arial Narrow"/>
                <w:b/>
                <w:color w:val="000000"/>
                <w:sz w:val="20"/>
                <w:szCs w:val="20"/>
              </w:rPr>
            </w:pPr>
            <w:r w:rsidRPr="007E30A5">
              <w:rPr>
                <w:rFonts w:ascii="Arial Narrow" w:hAnsi="Arial Narrow"/>
                <w:b/>
                <w:color w:val="000000"/>
                <w:sz w:val="20"/>
                <w:szCs w:val="20"/>
              </w:rPr>
              <w:t>Course Content</w:t>
            </w:r>
          </w:p>
        </w:tc>
        <w:tc>
          <w:tcPr>
            <w:tcW w:w="4410" w:type="dxa"/>
            <w:shd w:val="clear" w:color="auto" w:fill="E0E0E0"/>
          </w:tcPr>
          <w:p w14:paraId="2A66DC7E" w14:textId="77777777" w:rsidR="004A1F3E" w:rsidRPr="007E30A5" w:rsidRDefault="004A1F3E" w:rsidP="004A1F3E">
            <w:pPr>
              <w:jc w:val="center"/>
              <w:rPr>
                <w:rFonts w:ascii="Arial Narrow" w:hAnsi="Arial Narrow"/>
                <w:b/>
                <w:color w:val="000000"/>
                <w:sz w:val="20"/>
                <w:szCs w:val="20"/>
              </w:rPr>
            </w:pPr>
            <w:r w:rsidRPr="007E30A5">
              <w:rPr>
                <w:rFonts w:ascii="Arial Narrow" w:hAnsi="Arial Narrow"/>
                <w:b/>
                <w:color w:val="000000"/>
                <w:sz w:val="20"/>
                <w:szCs w:val="20"/>
              </w:rPr>
              <w:t xml:space="preserve">Readings : Select from the books below  (Those with an </w:t>
            </w:r>
            <w:proofErr w:type="spellStart"/>
            <w:r w:rsidRPr="007E30A5">
              <w:rPr>
                <w:rFonts w:ascii="Arial Narrow" w:hAnsi="Arial Narrow"/>
                <w:b/>
                <w:color w:val="000000"/>
                <w:sz w:val="20"/>
                <w:szCs w:val="20"/>
              </w:rPr>
              <w:t>asterix</w:t>
            </w:r>
            <w:proofErr w:type="spellEnd"/>
            <w:r w:rsidRPr="007E30A5">
              <w:rPr>
                <w:rFonts w:ascii="Arial Narrow" w:hAnsi="Arial Narrow"/>
                <w:b/>
                <w:color w:val="000000"/>
                <w:sz w:val="20"/>
                <w:szCs w:val="20"/>
              </w:rPr>
              <w:t xml:space="preserve"> are required readings)</w:t>
            </w:r>
          </w:p>
        </w:tc>
      </w:tr>
      <w:tr w:rsidR="004A1F3E" w:rsidRPr="007E30A5" w14:paraId="292202E4" w14:textId="77777777" w:rsidTr="00360F10">
        <w:tc>
          <w:tcPr>
            <w:tcW w:w="1204" w:type="dxa"/>
          </w:tcPr>
          <w:p w14:paraId="0AFDBF50"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Module 1-3</w:t>
            </w:r>
          </w:p>
          <w:p w14:paraId="43A1206D"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Level 1.</w:t>
            </w:r>
          </w:p>
        </w:tc>
        <w:tc>
          <w:tcPr>
            <w:tcW w:w="3854" w:type="dxa"/>
          </w:tcPr>
          <w:p w14:paraId="1765D090" w14:textId="77777777" w:rsidR="004A1F3E" w:rsidRPr="007E30A5" w:rsidRDefault="004A1F3E" w:rsidP="004A1F3E">
            <w:pPr>
              <w:spacing w:before="100" w:beforeAutospacing="1" w:after="100" w:afterAutospacing="1"/>
              <w:rPr>
                <w:rFonts w:ascii="Arial Narrow" w:hAnsi="Arial Narrow"/>
                <w:i/>
                <w:color w:val="000000"/>
                <w:sz w:val="20"/>
                <w:szCs w:val="20"/>
                <w:lang w:val="en-GB" w:eastAsia="en-GB"/>
              </w:rPr>
            </w:pPr>
            <w:r w:rsidRPr="007E30A5">
              <w:rPr>
                <w:rFonts w:ascii="Arial Narrow" w:hAnsi="Arial Narrow"/>
                <w:i/>
                <w:color w:val="000000"/>
                <w:sz w:val="20"/>
                <w:szCs w:val="20"/>
                <w:lang w:val="en-GB" w:eastAsia="en-GB"/>
              </w:rPr>
              <w:t>Biblical Basis of Cooperative Economics</w:t>
            </w:r>
          </w:p>
          <w:p w14:paraId="37FEEB6C" w14:textId="77777777" w:rsidR="004A1F3E" w:rsidRPr="007E30A5" w:rsidRDefault="004A1F3E" w:rsidP="004A1F3E">
            <w:pPr>
              <w:spacing w:before="100" w:beforeAutospacing="1" w:after="100" w:afterAutospacing="1"/>
              <w:rPr>
                <w:rFonts w:ascii="Arial Narrow" w:hAnsi="Arial Narrow"/>
                <w:color w:val="000000"/>
                <w:sz w:val="20"/>
                <w:szCs w:val="20"/>
                <w:lang w:val="en-GB" w:eastAsia="en-GB"/>
              </w:rPr>
            </w:pPr>
            <w:r w:rsidRPr="007E30A5">
              <w:rPr>
                <w:rFonts w:ascii="Arial Narrow" w:hAnsi="Arial Narrow"/>
                <w:color w:val="000000"/>
                <w:sz w:val="20"/>
                <w:szCs w:val="20"/>
                <w:lang w:val="en-GB" w:eastAsia="en-GB"/>
              </w:rPr>
              <w:t>Ten Principles of Biblical Economics</w:t>
            </w:r>
          </w:p>
          <w:p w14:paraId="499A502C" w14:textId="77777777" w:rsidR="004A1F3E" w:rsidRPr="007E30A5" w:rsidRDefault="002B480A" w:rsidP="004A1F3E">
            <w:pPr>
              <w:numPr>
                <w:ilvl w:val="0"/>
                <w:numId w:val="1"/>
              </w:numPr>
              <w:spacing w:before="100" w:beforeAutospacing="1" w:after="100" w:afterAutospacing="1"/>
              <w:rPr>
                <w:rFonts w:ascii="Arial Narrow" w:hAnsi="Arial Narrow"/>
                <w:color w:val="000000"/>
                <w:sz w:val="20"/>
                <w:szCs w:val="20"/>
                <w:lang w:val="en-GB" w:eastAsia="en-GB"/>
              </w:rPr>
            </w:pPr>
            <w:hyperlink r:id="rId12" w:history="1">
              <w:r w:rsidR="004A1F3E" w:rsidRPr="007E30A5">
                <w:rPr>
                  <w:rStyle w:val="Hyperlink"/>
                  <w:rFonts w:ascii="Arial Narrow" w:hAnsi="Arial Narrow"/>
                  <w:sz w:val="20"/>
                  <w:szCs w:val="20"/>
                  <w:lang w:val="en-GB" w:eastAsia="en-GB"/>
                </w:rPr>
                <w:t>Kingdom Economics</w:t>
              </w:r>
            </w:hyperlink>
            <w:r w:rsidR="004A1F3E" w:rsidRPr="007E30A5">
              <w:rPr>
                <w:rFonts w:ascii="Arial Narrow" w:hAnsi="Arial Narrow"/>
                <w:color w:val="000000"/>
                <w:sz w:val="20"/>
                <w:szCs w:val="20"/>
                <w:lang w:val="en-GB" w:eastAsia="en-GB"/>
              </w:rPr>
              <w:t xml:space="preserve"> </w:t>
            </w:r>
            <w:proofErr w:type="spellStart"/>
            <w:r w:rsidR="004A1F3E" w:rsidRPr="007E30A5">
              <w:rPr>
                <w:rFonts w:ascii="Arial Narrow" w:hAnsi="Arial Narrow"/>
                <w:color w:val="000000"/>
                <w:sz w:val="20"/>
                <w:szCs w:val="20"/>
                <w:lang w:val="en-GB" w:eastAsia="en-GB"/>
              </w:rPr>
              <w:t>ppt</w:t>
            </w:r>
            <w:proofErr w:type="spellEnd"/>
          </w:p>
          <w:p w14:paraId="40027BD4" w14:textId="77777777" w:rsidR="004A1F3E" w:rsidRPr="007E30A5" w:rsidRDefault="002B480A" w:rsidP="004A1F3E">
            <w:pPr>
              <w:numPr>
                <w:ilvl w:val="0"/>
                <w:numId w:val="1"/>
              </w:numPr>
              <w:spacing w:before="100" w:beforeAutospacing="1" w:after="100" w:afterAutospacing="1"/>
              <w:rPr>
                <w:rFonts w:ascii="Arial Narrow" w:hAnsi="Arial Narrow"/>
                <w:color w:val="000000"/>
                <w:sz w:val="20"/>
                <w:szCs w:val="20"/>
                <w:lang w:val="en-GB" w:eastAsia="en-GB"/>
              </w:rPr>
            </w:pPr>
            <w:hyperlink r:id="rId13" w:history="1">
              <w:r w:rsidR="004A1F3E" w:rsidRPr="007E30A5">
                <w:rPr>
                  <w:rStyle w:val="Hyperlink"/>
                  <w:rFonts w:ascii="Arial Narrow" w:hAnsi="Arial Narrow"/>
                  <w:sz w:val="20"/>
                  <w:szCs w:val="20"/>
                  <w:lang w:val="en-GB" w:eastAsia="en-GB"/>
                </w:rPr>
                <w:t>The Poor and Poverty in Jesus Teaching</w:t>
              </w:r>
            </w:hyperlink>
          </w:p>
          <w:p w14:paraId="3A5557AC" w14:textId="77777777" w:rsidR="004A1F3E" w:rsidRPr="007E30A5" w:rsidRDefault="004A1F3E" w:rsidP="004A1F3E">
            <w:pPr>
              <w:numPr>
                <w:ilvl w:val="0"/>
                <w:numId w:val="1"/>
              </w:numPr>
              <w:spacing w:before="100" w:beforeAutospacing="1" w:after="100" w:afterAutospacing="1"/>
              <w:rPr>
                <w:rFonts w:ascii="Arial Narrow" w:hAnsi="Arial Narrow"/>
                <w:color w:val="000000"/>
                <w:sz w:val="20"/>
                <w:szCs w:val="20"/>
                <w:lang w:val="en-GB" w:eastAsia="en-GB"/>
              </w:rPr>
            </w:pPr>
            <w:r w:rsidRPr="007E30A5">
              <w:rPr>
                <w:rFonts w:ascii="Arial Narrow" w:hAnsi="Arial Narrow"/>
                <w:color w:val="993300"/>
                <w:sz w:val="20"/>
                <w:szCs w:val="20"/>
                <w:lang w:val="en-GB" w:eastAsia="en-GB"/>
              </w:rPr>
              <w:t xml:space="preserve"> </w:t>
            </w:r>
            <w:hyperlink r:id="rId14" w:history="1">
              <w:r w:rsidRPr="007E30A5">
                <w:rPr>
                  <w:rStyle w:val="Hyperlink"/>
                  <w:rFonts w:ascii="Arial Narrow" w:hAnsi="Arial Narrow"/>
                  <w:sz w:val="20"/>
                  <w:szCs w:val="20"/>
                  <w:lang w:val="en-NZ" w:eastAsia="en-GB"/>
                </w:rPr>
                <w:t>The Poor and Poverty in Church History</w:t>
              </w:r>
            </w:hyperlink>
          </w:p>
          <w:p w14:paraId="77112B49" w14:textId="77777777" w:rsidR="004A1F3E" w:rsidRPr="007E30A5" w:rsidRDefault="004A1F3E" w:rsidP="004A1F3E">
            <w:pPr>
              <w:numPr>
                <w:ilvl w:val="0"/>
                <w:numId w:val="1"/>
              </w:numPr>
              <w:spacing w:before="100" w:beforeAutospacing="1" w:after="100" w:afterAutospacing="1"/>
              <w:rPr>
                <w:rFonts w:ascii="Arial Narrow" w:hAnsi="Arial Narrow"/>
                <w:color w:val="000000"/>
                <w:sz w:val="20"/>
                <w:szCs w:val="20"/>
                <w:lang w:val="en-GB" w:eastAsia="en-GB"/>
              </w:rPr>
            </w:pPr>
            <w:r w:rsidRPr="007E30A5">
              <w:rPr>
                <w:rFonts w:ascii="Arial Narrow" w:hAnsi="Arial Narrow"/>
                <w:color w:val="000000"/>
                <w:sz w:val="20"/>
                <w:szCs w:val="20"/>
                <w:lang w:val="en-GB" w:eastAsia="en-GB"/>
              </w:rPr>
              <w:t>Diaconal Development</w:t>
            </w:r>
          </w:p>
          <w:p w14:paraId="68B68C7F" w14:textId="77777777" w:rsidR="004A1F3E" w:rsidRPr="007E30A5" w:rsidRDefault="004A1F3E" w:rsidP="004A1F3E">
            <w:pPr>
              <w:numPr>
                <w:ilvl w:val="0"/>
                <w:numId w:val="1"/>
              </w:numPr>
              <w:spacing w:before="100" w:beforeAutospacing="1" w:after="100" w:afterAutospacing="1"/>
              <w:rPr>
                <w:rFonts w:ascii="Arial Narrow" w:hAnsi="Arial Narrow"/>
                <w:color w:val="000000"/>
                <w:sz w:val="20"/>
                <w:szCs w:val="20"/>
                <w:lang w:val="en-GB" w:eastAsia="en-GB"/>
              </w:rPr>
            </w:pPr>
            <w:r w:rsidRPr="007E30A5">
              <w:rPr>
                <w:rFonts w:ascii="Arial Narrow" w:hAnsi="Arial Narrow"/>
                <w:color w:val="000000"/>
                <w:sz w:val="20"/>
                <w:szCs w:val="20"/>
                <w:lang w:val="en-GB" w:eastAsia="en-GB"/>
              </w:rPr>
              <w:t>Incarnational Economics.</w:t>
            </w:r>
          </w:p>
        </w:tc>
        <w:tc>
          <w:tcPr>
            <w:tcW w:w="4410" w:type="dxa"/>
          </w:tcPr>
          <w:p w14:paraId="3E38E371" w14:textId="77777777" w:rsidR="004A1F3E" w:rsidRPr="007E30A5" w:rsidRDefault="004A1F3E" w:rsidP="004A1F3E">
            <w:pPr>
              <w:spacing w:before="100" w:beforeAutospacing="1" w:after="100" w:afterAutospacing="1"/>
              <w:ind w:left="504" w:hanging="504"/>
              <w:rPr>
                <w:rFonts w:ascii="Arial Narrow" w:hAnsi="Arial Narrow"/>
                <w:color w:val="000000"/>
                <w:sz w:val="20"/>
                <w:szCs w:val="20"/>
              </w:rPr>
            </w:pPr>
            <w:r w:rsidRPr="007E30A5">
              <w:rPr>
                <w:rFonts w:ascii="Arial Narrow" w:hAnsi="Arial Narrow"/>
                <w:color w:val="000000"/>
                <w:sz w:val="20"/>
                <w:szCs w:val="20"/>
              </w:rPr>
              <w:t xml:space="preserve">Snyder, H. (1985). The Age of Jubilee. </w:t>
            </w:r>
            <w:r w:rsidRPr="007E30A5">
              <w:rPr>
                <w:rFonts w:ascii="Arial Narrow" w:hAnsi="Arial Narrow"/>
                <w:color w:val="000000"/>
                <w:sz w:val="20"/>
                <w:szCs w:val="20"/>
                <w:u w:val="single"/>
              </w:rPr>
              <w:t>A Kingdom Manifesto</w:t>
            </w:r>
            <w:r w:rsidRPr="007E30A5">
              <w:rPr>
                <w:rFonts w:ascii="Arial Narrow" w:hAnsi="Arial Narrow"/>
                <w:b/>
                <w:bCs/>
                <w:color w:val="000000"/>
                <w:sz w:val="20"/>
                <w:szCs w:val="20"/>
              </w:rPr>
              <w:t xml:space="preserve">: </w:t>
            </w:r>
            <w:r w:rsidRPr="007E30A5">
              <w:rPr>
                <w:rFonts w:ascii="Arial Narrow" w:hAnsi="Arial Narrow"/>
                <w:color w:val="000000"/>
                <w:sz w:val="20"/>
                <w:szCs w:val="20"/>
              </w:rPr>
              <w:t>67-76.</w:t>
            </w:r>
          </w:p>
          <w:p w14:paraId="277A30D5" w14:textId="77777777" w:rsidR="004A1F3E" w:rsidRPr="007E30A5" w:rsidRDefault="004A1F3E" w:rsidP="004A1F3E">
            <w:pPr>
              <w:ind w:left="504" w:hanging="504"/>
              <w:rPr>
                <w:rFonts w:ascii="Arial Narrow" w:hAnsi="Arial Narrow"/>
                <w:sz w:val="20"/>
                <w:szCs w:val="20"/>
              </w:rPr>
            </w:pPr>
            <w:r w:rsidRPr="007E30A5">
              <w:rPr>
                <w:rFonts w:ascii="Arial Narrow" w:hAnsi="Arial Narrow"/>
                <w:sz w:val="20"/>
                <w:szCs w:val="20"/>
                <w:lang w:val="pt-BR"/>
              </w:rPr>
              <w:t>*</w:t>
            </w:r>
            <w:proofErr w:type="spellStart"/>
            <w:r w:rsidRPr="007E30A5">
              <w:rPr>
                <w:rFonts w:ascii="Arial Narrow" w:hAnsi="Arial Narrow"/>
                <w:sz w:val="20"/>
                <w:szCs w:val="20"/>
                <w:lang w:val="pt-BR"/>
              </w:rPr>
              <w:t>Grigg</w:t>
            </w:r>
            <w:proofErr w:type="spellEnd"/>
            <w:r w:rsidRPr="007E30A5">
              <w:rPr>
                <w:rFonts w:ascii="Arial Narrow" w:hAnsi="Arial Narrow"/>
                <w:sz w:val="20"/>
                <w:szCs w:val="20"/>
                <w:lang w:val="pt-BR"/>
              </w:rPr>
              <w:t xml:space="preserve">, V (2010). </w:t>
            </w:r>
            <w:proofErr w:type="spellStart"/>
            <w:r w:rsidRPr="007E30A5">
              <w:rPr>
                <w:rFonts w:ascii="Arial Narrow" w:hAnsi="Arial Narrow"/>
                <w:i/>
                <w:sz w:val="20"/>
                <w:szCs w:val="20"/>
                <w:lang w:val="pt-BR"/>
              </w:rPr>
              <w:t>Conversations</w:t>
            </w:r>
            <w:proofErr w:type="spellEnd"/>
            <w:r w:rsidRPr="007E30A5">
              <w:rPr>
                <w:rFonts w:ascii="Arial Narrow" w:hAnsi="Arial Narrow"/>
                <w:i/>
                <w:sz w:val="20"/>
                <w:szCs w:val="20"/>
                <w:lang w:val="pt-BR"/>
              </w:rPr>
              <w:t xml:space="preserve"> </w:t>
            </w:r>
            <w:proofErr w:type="spellStart"/>
            <w:r w:rsidRPr="007E30A5">
              <w:rPr>
                <w:rFonts w:ascii="Arial Narrow" w:hAnsi="Arial Narrow"/>
                <w:i/>
                <w:sz w:val="20"/>
                <w:szCs w:val="20"/>
                <w:lang w:val="pt-BR"/>
              </w:rPr>
              <w:t>on</w:t>
            </w:r>
            <w:proofErr w:type="spellEnd"/>
            <w:r w:rsidRPr="007E30A5">
              <w:rPr>
                <w:rFonts w:ascii="Arial Narrow" w:hAnsi="Arial Narrow"/>
                <w:i/>
                <w:sz w:val="20"/>
                <w:szCs w:val="20"/>
                <w:lang w:val="pt-BR"/>
              </w:rPr>
              <w:t xml:space="preserve"> </w:t>
            </w:r>
            <w:proofErr w:type="spellStart"/>
            <w:r w:rsidRPr="007E30A5">
              <w:rPr>
                <w:rFonts w:ascii="Arial Narrow" w:hAnsi="Arial Narrow"/>
                <w:i/>
                <w:sz w:val="20"/>
                <w:szCs w:val="20"/>
                <w:lang w:val="pt-BR"/>
              </w:rPr>
              <w:t>Kingdom</w:t>
            </w:r>
            <w:proofErr w:type="spellEnd"/>
            <w:r w:rsidRPr="007E30A5">
              <w:rPr>
                <w:rFonts w:ascii="Arial Narrow" w:hAnsi="Arial Narrow"/>
                <w:i/>
                <w:sz w:val="20"/>
                <w:szCs w:val="20"/>
                <w:lang w:val="pt-BR"/>
              </w:rPr>
              <w:t xml:space="preserve"> </w:t>
            </w:r>
            <w:proofErr w:type="spellStart"/>
            <w:r w:rsidRPr="007E30A5">
              <w:rPr>
                <w:rFonts w:ascii="Arial Narrow" w:hAnsi="Arial Narrow"/>
                <w:i/>
                <w:sz w:val="20"/>
                <w:szCs w:val="20"/>
                <w:lang w:val="pt-BR"/>
              </w:rPr>
              <w:t>Economics</w:t>
            </w:r>
            <w:proofErr w:type="spellEnd"/>
            <w:r w:rsidRPr="007E30A5">
              <w:rPr>
                <w:rFonts w:ascii="Arial Narrow" w:hAnsi="Arial Narrow"/>
                <w:sz w:val="20"/>
                <w:szCs w:val="20"/>
                <w:lang w:val="pt-BR"/>
              </w:rPr>
              <w:t xml:space="preserve">. (Access </w:t>
            </w:r>
            <w:proofErr w:type="spellStart"/>
            <w:r w:rsidRPr="007E30A5">
              <w:rPr>
                <w:rFonts w:ascii="Arial Narrow" w:hAnsi="Arial Narrow"/>
                <w:sz w:val="20"/>
                <w:szCs w:val="20"/>
                <w:lang w:val="pt-BR"/>
              </w:rPr>
              <w:t>at</w:t>
            </w:r>
            <w:proofErr w:type="spellEnd"/>
            <w:r w:rsidRPr="007E30A5">
              <w:rPr>
                <w:rFonts w:ascii="Arial Narrow" w:hAnsi="Arial Narrow"/>
                <w:sz w:val="20"/>
                <w:szCs w:val="20"/>
                <w:lang w:val="pt-BR"/>
              </w:rPr>
              <w:t xml:space="preserve"> </w:t>
            </w:r>
            <w:hyperlink r:id="rId15" w:history="1">
              <w:r w:rsidRPr="007E30A5">
                <w:rPr>
                  <w:rStyle w:val="Hyperlink"/>
                  <w:rFonts w:ascii="Arial Narrow" w:hAnsi="Arial Narrow"/>
                  <w:sz w:val="20"/>
                  <w:szCs w:val="20"/>
                  <w:lang w:val="pt-BR"/>
                </w:rPr>
                <w:t>http://www.urbanleaders.org/home/publications.html</w:t>
              </w:r>
            </w:hyperlink>
            <w:r w:rsidRPr="007E30A5">
              <w:rPr>
                <w:rFonts w:ascii="Arial Narrow" w:hAnsi="Arial Narrow"/>
                <w:sz w:val="20"/>
                <w:szCs w:val="20"/>
                <w:lang w:val="pt-BR"/>
              </w:rPr>
              <w:t>)</w:t>
            </w:r>
          </w:p>
          <w:p w14:paraId="15B0197F" w14:textId="77777777" w:rsidR="004A1F3E" w:rsidRPr="007E30A5" w:rsidRDefault="004A1F3E" w:rsidP="004A1F3E">
            <w:pPr>
              <w:shd w:val="clear" w:color="auto" w:fill="FFFFFF"/>
              <w:rPr>
                <w:rFonts w:ascii="Arial Narrow" w:hAnsi="Arial Narrow"/>
                <w:color w:val="222222"/>
                <w:sz w:val="20"/>
                <w:szCs w:val="20"/>
              </w:rPr>
            </w:pPr>
            <w:r w:rsidRPr="007E30A5">
              <w:rPr>
                <w:rFonts w:ascii="Arial Narrow" w:hAnsi="Arial Narrow"/>
                <w:sz w:val="20"/>
                <w:szCs w:val="20"/>
              </w:rPr>
              <w:t xml:space="preserve">Meeks, D. (1989.) </w:t>
            </w:r>
            <w:r w:rsidRPr="007E30A5">
              <w:rPr>
                <w:rFonts w:ascii="Arial Narrow" w:hAnsi="Arial Narrow"/>
                <w:i/>
                <w:iCs/>
                <w:sz w:val="20"/>
                <w:szCs w:val="20"/>
              </w:rPr>
              <w:t xml:space="preserve">God the economist: The doctrine of God and political economy. </w:t>
            </w:r>
            <w:r w:rsidRPr="007E30A5">
              <w:rPr>
                <w:rFonts w:ascii="Arial Narrow" w:hAnsi="Arial Narrow"/>
                <w:sz w:val="20"/>
                <w:szCs w:val="20"/>
              </w:rPr>
              <w:t xml:space="preserve">Fortress.  One chapter is available at </w:t>
            </w:r>
            <w:hyperlink r:id="rId16" w:anchor="v=onepage&amp;q&amp;f=false" w:tgtFrame="_blank" w:history="1">
              <w:r w:rsidRPr="007E30A5">
                <w:rPr>
                  <w:rFonts w:ascii="Arial Narrow" w:hAnsi="Arial Narrow"/>
                  <w:color w:val="1155CC"/>
                  <w:sz w:val="20"/>
                  <w:szCs w:val="20"/>
                  <w:u w:val="single"/>
                </w:rPr>
                <w:t>http://books.google.ca/books?id=y4hXxSWZCFwC&amp;pg=PA75&amp;source=gbs_toc_r&amp;cad=4#v=onepage&amp;q&amp;f=false</w:t>
              </w:r>
            </w:hyperlink>
            <w:r w:rsidRPr="007E30A5">
              <w:rPr>
                <w:rFonts w:ascii="Arial Narrow" w:hAnsi="Arial Narrow"/>
                <w:color w:val="222222"/>
                <w:sz w:val="20"/>
                <w:szCs w:val="20"/>
              </w:rPr>
              <w:t xml:space="preserve">  but it is well worthwhile to get the whole book. </w:t>
            </w:r>
          </w:p>
          <w:p w14:paraId="1FCEE6DE" w14:textId="77777777" w:rsidR="004A1F3E" w:rsidRPr="007E30A5" w:rsidRDefault="004A1F3E" w:rsidP="004A1F3E">
            <w:pPr>
              <w:tabs>
                <w:tab w:val="num" w:pos="480"/>
              </w:tabs>
              <w:ind w:left="504" w:hanging="504"/>
              <w:rPr>
                <w:rFonts w:ascii="Arial Narrow" w:hAnsi="Arial Narrow"/>
                <w:sz w:val="20"/>
                <w:szCs w:val="20"/>
              </w:rPr>
            </w:pPr>
          </w:p>
          <w:p w14:paraId="5F7BA24C" w14:textId="77777777" w:rsidR="004A1F3E" w:rsidRPr="007E30A5" w:rsidRDefault="004A1F3E" w:rsidP="004A1F3E">
            <w:pPr>
              <w:ind w:left="720" w:hanging="720"/>
              <w:jc w:val="both"/>
              <w:rPr>
                <w:rFonts w:ascii="Arial Narrow" w:hAnsi="Arial Narrow"/>
                <w:sz w:val="20"/>
                <w:szCs w:val="20"/>
              </w:rPr>
            </w:pPr>
            <w:r w:rsidRPr="007E30A5">
              <w:rPr>
                <w:rFonts w:ascii="Arial Narrow" w:hAnsi="Arial Narrow"/>
                <w:sz w:val="20"/>
                <w:szCs w:val="20"/>
              </w:rPr>
              <w:t xml:space="preserve">Myers, Bryant. </w:t>
            </w:r>
            <w:proofErr w:type="gramStart"/>
            <w:r w:rsidRPr="007E30A5">
              <w:rPr>
                <w:rFonts w:ascii="Arial Narrow" w:hAnsi="Arial Narrow"/>
                <w:sz w:val="20"/>
                <w:szCs w:val="20"/>
              </w:rPr>
              <w:t>L..</w:t>
            </w:r>
            <w:proofErr w:type="gramEnd"/>
            <w:r w:rsidRPr="007E30A5">
              <w:rPr>
                <w:rFonts w:ascii="Arial Narrow" w:hAnsi="Arial Narrow"/>
                <w:sz w:val="20"/>
                <w:szCs w:val="20"/>
              </w:rPr>
              <w:t xml:space="preserve"> (2004</w:t>
            </w:r>
            <w:r w:rsidRPr="007E30A5">
              <w:rPr>
                <w:rFonts w:ascii="Arial Narrow" w:hAnsi="Arial Narrow"/>
                <w:i/>
                <w:sz w:val="20"/>
                <w:szCs w:val="20"/>
              </w:rPr>
              <w:t>) Walking with the Poor</w:t>
            </w:r>
            <w:r w:rsidRPr="007E30A5">
              <w:rPr>
                <w:rFonts w:ascii="Arial Narrow" w:hAnsi="Arial Narrow"/>
                <w:sz w:val="20"/>
                <w:szCs w:val="20"/>
              </w:rPr>
              <w:t xml:space="preserve">. </w:t>
            </w:r>
            <w:proofErr w:type="spellStart"/>
            <w:r w:rsidRPr="007E30A5">
              <w:rPr>
                <w:rFonts w:ascii="Arial Narrow" w:hAnsi="Arial Narrow"/>
                <w:sz w:val="20"/>
                <w:szCs w:val="20"/>
              </w:rPr>
              <w:t>Orbis</w:t>
            </w:r>
            <w:proofErr w:type="spellEnd"/>
            <w:r w:rsidRPr="007E30A5">
              <w:rPr>
                <w:rFonts w:ascii="Arial Narrow" w:hAnsi="Arial Narrow"/>
                <w:sz w:val="20"/>
                <w:szCs w:val="20"/>
              </w:rPr>
              <w:t xml:space="preserve"> Books. </w:t>
            </w:r>
            <w:proofErr w:type="spellStart"/>
            <w:r w:rsidRPr="007E30A5">
              <w:rPr>
                <w:rFonts w:ascii="Arial Narrow" w:hAnsi="Arial Narrow"/>
                <w:sz w:val="20"/>
                <w:szCs w:val="20"/>
              </w:rPr>
              <w:t>Maryknoll</w:t>
            </w:r>
            <w:proofErr w:type="spellEnd"/>
            <w:r w:rsidRPr="007E30A5">
              <w:rPr>
                <w:rFonts w:ascii="Arial Narrow" w:hAnsi="Arial Narrow"/>
                <w:sz w:val="20"/>
                <w:szCs w:val="20"/>
              </w:rPr>
              <w:t>, New York.</w:t>
            </w:r>
          </w:p>
          <w:p w14:paraId="250E1AAC" w14:textId="77777777" w:rsidR="004A1F3E" w:rsidRPr="007E30A5" w:rsidRDefault="004A1F3E" w:rsidP="004A1F3E">
            <w:pPr>
              <w:ind w:left="720" w:hanging="720"/>
              <w:jc w:val="both"/>
              <w:rPr>
                <w:rFonts w:ascii="Arial Narrow" w:hAnsi="Arial Narrow"/>
                <w:sz w:val="20"/>
                <w:szCs w:val="20"/>
              </w:rPr>
            </w:pPr>
            <w:r w:rsidRPr="007E30A5">
              <w:rPr>
                <w:rFonts w:ascii="Arial Narrow" w:hAnsi="Arial Narrow"/>
                <w:sz w:val="20"/>
                <w:szCs w:val="20"/>
              </w:rPr>
              <w:t xml:space="preserve">*Greer,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chap 9.</w:t>
            </w:r>
          </w:p>
        </w:tc>
      </w:tr>
      <w:tr w:rsidR="004A1F3E" w:rsidRPr="007E30A5" w14:paraId="2E18C08D" w14:textId="77777777" w:rsidTr="00360F10">
        <w:tc>
          <w:tcPr>
            <w:tcW w:w="1204" w:type="dxa"/>
          </w:tcPr>
          <w:p w14:paraId="18D5A678" w14:textId="77777777" w:rsidR="004A1F3E" w:rsidRPr="007E30A5" w:rsidRDefault="004A1F3E" w:rsidP="004A1F3E">
            <w:pPr>
              <w:jc w:val="center"/>
              <w:rPr>
                <w:rFonts w:ascii="Arial Narrow" w:hAnsi="Arial Narrow"/>
                <w:sz w:val="20"/>
                <w:szCs w:val="20"/>
              </w:rPr>
            </w:pPr>
          </w:p>
          <w:p w14:paraId="57600190"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Module 4</w:t>
            </w:r>
          </w:p>
          <w:p w14:paraId="1928E574"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Level 2.</w:t>
            </w:r>
          </w:p>
        </w:tc>
        <w:tc>
          <w:tcPr>
            <w:tcW w:w="3854" w:type="dxa"/>
          </w:tcPr>
          <w:p w14:paraId="50F75B72" w14:textId="77777777" w:rsidR="004A1F3E" w:rsidRPr="007E30A5" w:rsidRDefault="004A1F3E" w:rsidP="004A1F3E">
            <w:pPr>
              <w:jc w:val="both"/>
              <w:rPr>
                <w:rFonts w:ascii="Arial Narrow" w:hAnsi="Arial Narrow"/>
                <w:i/>
                <w:sz w:val="20"/>
                <w:szCs w:val="20"/>
              </w:rPr>
            </w:pPr>
            <w:r w:rsidRPr="007E30A5">
              <w:rPr>
                <w:rFonts w:ascii="Arial Narrow" w:hAnsi="Arial Narrow"/>
                <w:i/>
                <w:sz w:val="20"/>
                <w:szCs w:val="20"/>
              </w:rPr>
              <w:t>Poverty Assessment</w:t>
            </w:r>
          </w:p>
          <w:p w14:paraId="3C7C091E" w14:textId="77777777" w:rsidR="004A1F3E" w:rsidRPr="007E30A5" w:rsidRDefault="004A1F3E" w:rsidP="004A1F3E">
            <w:pPr>
              <w:jc w:val="both"/>
              <w:rPr>
                <w:rFonts w:ascii="Arial Narrow" w:hAnsi="Arial Narrow"/>
                <w:sz w:val="20"/>
                <w:szCs w:val="20"/>
              </w:rPr>
            </w:pPr>
            <w:r w:rsidRPr="007E30A5">
              <w:rPr>
                <w:rFonts w:ascii="Arial Narrow" w:hAnsi="Arial Narrow"/>
                <w:sz w:val="20"/>
                <w:szCs w:val="20"/>
              </w:rPr>
              <w:t>Understanding the level of poverty in the slum is important, before venturing into a poverty reduction project.</w:t>
            </w:r>
          </w:p>
          <w:p w14:paraId="7D76A288" w14:textId="77777777" w:rsidR="004A1F3E" w:rsidRPr="007E30A5" w:rsidRDefault="004A1F3E" w:rsidP="004A1F3E">
            <w:pPr>
              <w:numPr>
                <w:ilvl w:val="0"/>
                <w:numId w:val="2"/>
              </w:numPr>
              <w:jc w:val="both"/>
              <w:rPr>
                <w:rFonts w:ascii="Arial Narrow" w:hAnsi="Arial Narrow"/>
                <w:sz w:val="20"/>
                <w:szCs w:val="20"/>
              </w:rPr>
            </w:pPr>
            <w:r w:rsidRPr="007E30A5">
              <w:rPr>
                <w:rFonts w:ascii="Arial Narrow" w:hAnsi="Arial Narrow"/>
                <w:sz w:val="20"/>
                <w:szCs w:val="20"/>
              </w:rPr>
              <w:t xml:space="preserve">CASHPHOR House INDEX http://www.cashpor.in/chi.html </w:t>
            </w:r>
          </w:p>
          <w:p w14:paraId="4B46250E" w14:textId="77777777" w:rsidR="004A1F3E" w:rsidRPr="007E30A5" w:rsidRDefault="004A1F3E" w:rsidP="004A1F3E">
            <w:pPr>
              <w:numPr>
                <w:ilvl w:val="0"/>
                <w:numId w:val="2"/>
              </w:numPr>
              <w:jc w:val="both"/>
              <w:rPr>
                <w:rFonts w:ascii="Arial Narrow" w:hAnsi="Arial Narrow"/>
                <w:sz w:val="20"/>
                <w:szCs w:val="20"/>
              </w:rPr>
            </w:pPr>
            <w:r w:rsidRPr="007E30A5">
              <w:rPr>
                <w:rFonts w:ascii="Arial Narrow" w:hAnsi="Arial Narrow"/>
                <w:sz w:val="20"/>
                <w:szCs w:val="20"/>
              </w:rPr>
              <w:t>Progress out Poverty Index</w:t>
            </w:r>
          </w:p>
          <w:p w14:paraId="5D08686B" w14:textId="77777777" w:rsidR="004A1F3E" w:rsidRPr="007E30A5" w:rsidRDefault="004A1F3E" w:rsidP="004A1F3E">
            <w:pPr>
              <w:ind w:left="720"/>
              <w:jc w:val="both"/>
              <w:rPr>
                <w:rFonts w:ascii="Arial Narrow" w:hAnsi="Arial Narrow"/>
                <w:sz w:val="20"/>
                <w:szCs w:val="20"/>
              </w:rPr>
            </w:pPr>
            <w:r w:rsidRPr="007E30A5">
              <w:rPr>
                <w:rFonts w:ascii="Arial Narrow" w:hAnsi="Arial Narrow"/>
                <w:sz w:val="20"/>
                <w:szCs w:val="20"/>
              </w:rPr>
              <w:t>http://www.cashpor.in/ppi.html</w:t>
            </w:r>
          </w:p>
          <w:p w14:paraId="269AC503" w14:textId="77777777" w:rsidR="004A1F3E" w:rsidRPr="007E30A5" w:rsidRDefault="004A1F3E" w:rsidP="004A1F3E">
            <w:pPr>
              <w:numPr>
                <w:ilvl w:val="0"/>
                <w:numId w:val="2"/>
              </w:numPr>
              <w:jc w:val="both"/>
              <w:rPr>
                <w:rFonts w:ascii="Arial Narrow" w:hAnsi="Arial Narrow"/>
                <w:sz w:val="20"/>
                <w:szCs w:val="20"/>
              </w:rPr>
            </w:pPr>
            <w:r w:rsidRPr="007E30A5">
              <w:rPr>
                <w:rFonts w:ascii="Arial Narrow" w:hAnsi="Arial Narrow"/>
                <w:sz w:val="20"/>
                <w:szCs w:val="20"/>
              </w:rPr>
              <w:t>Participatory Wealth Ranking (</w:t>
            </w:r>
            <w:hyperlink r:id="rId17" w:history="1">
              <w:r w:rsidRPr="007E30A5">
                <w:rPr>
                  <w:rStyle w:val="Hyperlink"/>
                  <w:rFonts w:ascii="Arial Narrow" w:hAnsi="Arial Narrow"/>
                  <w:sz w:val="20"/>
                  <w:szCs w:val="20"/>
                </w:rPr>
                <w:t>http://www.microfinancegateway.org/p/site/m/template.rc/1.11.48260/1.26.9234/p/site/m/template.rc/1.11.48260/1.26.10538/</w:t>
              </w:r>
            </w:hyperlink>
            <w:r w:rsidRPr="007E30A5">
              <w:rPr>
                <w:rFonts w:ascii="Arial Narrow" w:hAnsi="Arial Narrow"/>
                <w:sz w:val="20"/>
                <w:szCs w:val="20"/>
              </w:rPr>
              <w:t xml:space="preserve"> )</w:t>
            </w:r>
          </w:p>
          <w:p w14:paraId="1A84CC66" w14:textId="77777777" w:rsidR="004A1F3E" w:rsidRPr="007E30A5" w:rsidRDefault="004A1F3E" w:rsidP="004A1F3E">
            <w:pPr>
              <w:numPr>
                <w:ilvl w:val="0"/>
                <w:numId w:val="2"/>
              </w:numPr>
              <w:jc w:val="both"/>
              <w:rPr>
                <w:rFonts w:ascii="Arial Narrow" w:hAnsi="Arial Narrow"/>
                <w:sz w:val="20"/>
                <w:szCs w:val="20"/>
              </w:rPr>
            </w:pPr>
            <w:r w:rsidRPr="007E30A5">
              <w:rPr>
                <w:rFonts w:ascii="Arial Narrow" w:hAnsi="Arial Narrow"/>
                <w:sz w:val="20"/>
                <w:szCs w:val="20"/>
              </w:rPr>
              <w:t xml:space="preserve">Socio-economic survey </w:t>
            </w:r>
          </w:p>
          <w:p w14:paraId="73A22364" w14:textId="77777777" w:rsidR="004A1F3E" w:rsidRPr="007E30A5" w:rsidRDefault="004A1F3E" w:rsidP="004A1F3E">
            <w:pPr>
              <w:numPr>
                <w:ilvl w:val="0"/>
                <w:numId w:val="2"/>
              </w:numPr>
              <w:jc w:val="both"/>
              <w:rPr>
                <w:rFonts w:ascii="Arial Narrow" w:hAnsi="Arial Narrow"/>
                <w:sz w:val="20"/>
                <w:szCs w:val="20"/>
              </w:rPr>
            </w:pPr>
            <w:r w:rsidRPr="007E30A5">
              <w:rPr>
                <w:rFonts w:ascii="Arial Narrow" w:hAnsi="Arial Narrow"/>
                <w:sz w:val="20"/>
                <w:szCs w:val="20"/>
              </w:rPr>
              <w:t xml:space="preserve">Poverty score card </w:t>
            </w:r>
            <w:proofErr w:type="gramStart"/>
            <w:r w:rsidRPr="007E30A5">
              <w:rPr>
                <w:rFonts w:ascii="Arial Narrow" w:hAnsi="Arial Narrow"/>
                <w:sz w:val="20"/>
                <w:szCs w:val="20"/>
              </w:rPr>
              <w:t xml:space="preserve">   </w:t>
            </w:r>
            <w:r w:rsidRPr="007E30A5">
              <w:rPr>
                <w:rFonts w:ascii="Arial Narrow" w:hAnsi="Arial Narrow"/>
                <w:i/>
                <w:sz w:val="20"/>
                <w:szCs w:val="20"/>
              </w:rPr>
              <w:t>(</w:t>
            </w:r>
            <w:proofErr w:type="gramEnd"/>
            <w:r w:rsidRPr="007E30A5">
              <w:rPr>
                <w:rStyle w:val="HTMLCite"/>
                <w:rFonts w:ascii="Arial Narrow" w:hAnsi="Arial Narrow"/>
                <w:i w:val="0"/>
                <w:sz w:val="20"/>
                <w:szCs w:val="20"/>
              </w:rPr>
              <w:t>www.microfinance.com/English/Papers/Scoring_Poverty_India.pdf)</w:t>
            </w:r>
          </w:p>
          <w:p w14:paraId="2E34B854" w14:textId="77777777" w:rsidR="004A1F3E" w:rsidRPr="007E30A5" w:rsidRDefault="004A1F3E" w:rsidP="004A1F3E">
            <w:pPr>
              <w:numPr>
                <w:ilvl w:val="0"/>
                <w:numId w:val="2"/>
              </w:numPr>
              <w:jc w:val="both"/>
              <w:rPr>
                <w:rFonts w:ascii="Arial Narrow" w:hAnsi="Arial Narrow"/>
                <w:sz w:val="20"/>
                <w:szCs w:val="20"/>
              </w:rPr>
            </w:pPr>
            <w:r w:rsidRPr="007E30A5">
              <w:rPr>
                <w:rFonts w:ascii="Arial Narrow" w:hAnsi="Arial Narrow"/>
                <w:sz w:val="20"/>
                <w:szCs w:val="20"/>
              </w:rPr>
              <w:t xml:space="preserve">Scan the web and come to class with the issues on the Debates about the effectiveness of Microfinance in combatting poverty. </w:t>
            </w:r>
          </w:p>
        </w:tc>
        <w:tc>
          <w:tcPr>
            <w:tcW w:w="4410" w:type="dxa"/>
          </w:tcPr>
          <w:p w14:paraId="379031E1" w14:textId="77777777" w:rsidR="004A1F3E" w:rsidRPr="007E30A5" w:rsidRDefault="004A1F3E" w:rsidP="004A1F3E">
            <w:pPr>
              <w:widowControl w:val="0"/>
              <w:autoSpaceDE w:val="0"/>
              <w:autoSpaceDN w:val="0"/>
              <w:adjustRightInd w:val="0"/>
              <w:ind w:left="576" w:hanging="576"/>
              <w:rPr>
                <w:rFonts w:ascii="Arial Narrow" w:hAnsi="Arial Narrow"/>
                <w:sz w:val="20"/>
                <w:szCs w:val="20"/>
              </w:rPr>
            </w:pPr>
            <w:r w:rsidRPr="007E30A5">
              <w:rPr>
                <w:rFonts w:ascii="Arial Narrow" w:hAnsi="Arial Narrow"/>
                <w:sz w:val="20"/>
                <w:szCs w:val="20"/>
              </w:rPr>
              <w:t xml:space="preserve">*Greer,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chapter 5,6</w:t>
            </w:r>
          </w:p>
          <w:p w14:paraId="31D64388" w14:textId="77777777" w:rsidR="004A1F3E" w:rsidRPr="007E30A5" w:rsidRDefault="004A1F3E" w:rsidP="004A1F3E">
            <w:pPr>
              <w:widowControl w:val="0"/>
              <w:autoSpaceDE w:val="0"/>
              <w:autoSpaceDN w:val="0"/>
              <w:adjustRightInd w:val="0"/>
              <w:ind w:left="720" w:hanging="720"/>
              <w:rPr>
                <w:rFonts w:ascii="Arial Narrow" w:hAnsi="Arial Narrow"/>
                <w:sz w:val="20"/>
                <w:szCs w:val="20"/>
              </w:rPr>
            </w:pPr>
            <w:r w:rsidRPr="007E30A5">
              <w:rPr>
                <w:rFonts w:ascii="Arial Narrow" w:hAnsi="Arial Narrow"/>
                <w:sz w:val="20"/>
                <w:szCs w:val="20"/>
              </w:rPr>
              <w:t xml:space="preserve">Santos, M. (1979). </w:t>
            </w:r>
            <w:r w:rsidRPr="007E30A5">
              <w:rPr>
                <w:rFonts w:ascii="Arial Narrow" w:hAnsi="Arial Narrow"/>
                <w:i/>
                <w:iCs/>
                <w:sz w:val="20"/>
                <w:szCs w:val="20"/>
              </w:rPr>
              <w:t>The Shared Space</w:t>
            </w:r>
            <w:r w:rsidRPr="007E30A5">
              <w:rPr>
                <w:rFonts w:ascii="Arial Narrow" w:hAnsi="Arial Narrow"/>
                <w:sz w:val="20"/>
                <w:szCs w:val="20"/>
              </w:rPr>
              <w:t xml:space="preserve">. London and New York, Methuen. </w:t>
            </w:r>
          </w:p>
          <w:p w14:paraId="03E97421" w14:textId="77777777" w:rsidR="004A1F3E" w:rsidRPr="007E30A5" w:rsidRDefault="004A1F3E" w:rsidP="004A1F3E">
            <w:pPr>
              <w:jc w:val="center"/>
              <w:rPr>
                <w:rFonts w:ascii="Arial Narrow" w:hAnsi="Arial Narrow"/>
                <w:sz w:val="20"/>
                <w:szCs w:val="20"/>
              </w:rPr>
            </w:pPr>
          </w:p>
        </w:tc>
      </w:tr>
      <w:tr w:rsidR="004A1F3E" w:rsidRPr="007E30A5" w14:paraId="6CA04D08" w14:textId="77777777" w:rsidTr="00360F10">
        <w:tc>
          <w:tcPr>
            <w:tcW w:w="1204" w:type="dxa"/>
          </w:tcPr>
          <w:p w14:paraId="069F9B4C"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Module 5-7</w:t>
            </w:r>
          </w:p>
          <w:p w14:paraId="34155D52"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Level 3a.</w:t>
            </w:r>
          </w:p>
        </w:tc>
        <w:tc>
          <w:tcPr>
            <w:tcW w:w="3854" w:type="dxa"/>
          </w:tcPr>
          <w:p w14:paraId="32A9DACC" w14:textId="77777777" w:rsidR="004A1F3E" w:rsidRPr="007E30A5" w:rsidRDefault="004A1F3E" w:rsidP="004A1F3E">
            <w:pPr>
              <w:jc w:val="both"/>
              <w:rPr>
                <w:rFonts w:ascii="Arial Narrow" w:hAnsi="Arial Narrow"/>
                <w:i/>
                <w:sz w:val="20"/>
                <w:szCs w:val="20"/>
              </w:rPr>
            </w:pPr>
            <w:r w:rsidRPr="007E30A5">
              <w:rPr>
                <w:rFonts w:ascii="Arial Narrow" w:hAnsi="Arial Narrow"/>
                <w:i/>
                <w:sz w:val="20"/>
                <w:szCs w:val="20"/>
              </w:rPr>
              <w:t>Micro Finance</w:t>
            </w:r>
          </w:p>
          <w:p w14:paraId="393B8CF1" w14:textId="77777777" w:rsidR="004A1F3E" w:rsidRPr="007E30A5" w:rsidRDefault="004A1F3E" w:rsidP="004A1F3E">
            <w:pPr>
              <w:jc w:val="both"/>
              <w:rPr>
                <w:rFonts w:ascii="Arial Narrow" w:hAnsi="Arial Narrow"/>
                <w:sz w:val="20"/>
                <w:szCs w:val="20"/>
              </w:rPr>
            </w:pPr>
            <w:r w:rsidRPr="007E30A5">
              <w:rPr>
                <w:rFonts w:ascii="Arial Narrow" w:hAnsi="Arial Narrow"/>
                <w:sz w:val="20"/>
                <w:szCs w:val="20"/>
              </w:rPr>
              <w:t xml:space="preserve">After analyzing and assessing the poverty level of the families in the slum it is crucial to formulate MFI for the community. Study the various models of MFI and take one MFI model and implement that model to the community. The model MFI which a pastor may introduce into the community should be accepted by the slum community. </w:t>
            </w:r>
            <w:proofErr w:type="gramStart"/>
            <w:r w:rsidRPr="007E30A5">
              <w:rPr>
                <w:rFonts w:ascii="Arial Narrow" w:hAnsi="Arial Narrow"/>
                <w:sz w:val="20"/>
                <w:szCs w:val="20"/>
              </w:rPr>
              <w:t>Therefore</w:t>
            </w:r>
            <w:proofErr w:type="gramEnd"/>
            <w:r w:rsidRPr="007E30A5">
              <w:rPr>
                <w:rFonts w:ascii="Arial Narrow" w:hAnsi="Arial Narrow"/>
                <w:sz w:val="20"/>
                <w:szCs w:val="20"/>
              </w:rPr>
              <w:t xml:space="preserve"> participation of the people in the MFI is very important.</w:t>
            </w:r>
          </w:p>
          <w:p w14:paraId="3C9AC24F"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Techniques of participation</w:t>
            </w:r>
          </w:p>
          <w:p w14:paraId="181D127D"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Foundation and principles of Holistic Ministry</w:t>
            </w:r>
          </w:p>
          <w:p w14:paraId="2E5B0B52"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History of Micro finance</w:t>
            </w:r>
          </w:p>
          <w:p w14:paraId="75CE0E52"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Fundamentals of micro finance</w:t>
            </w:r>
          </w:p>
          <w:p w14:paraId="7D084F34"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Establishment of MFIs</w:t>
            </w:r>
          </w:p>
          <w:p w14:paraId="42D381FD"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Status and innovation of micro finance in the local culture</w:t>
            </w:r>
          </w:p>
          <w:p w14:paraId="472EA9BE"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lastRenderedPageBreak/>
              <w:t>An introduction to micro finance delivery models in the local culture</w:t>
            </w:r>
          </w:p>
          <w:p w14:paraId="6432A7E7"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Improving micro finance practice</w:t>
            </w:r>
          </w:p>
          <w:p w14:paraId="06602682"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Principles &amp; practices of Christian micro finance &amp; micro enterprise development</w:t>
            </w:r>
          </w:p>
          <w:p w14:paraId="31B1F7AF"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A slice of micro finance operation</w:t>
            </w:r>
          </w:p>
          <w:p w14:paraId="1377BFBB" w14:textId="77777777" w:rsidR="004A1F3E" w:rsidRPr="007E30A5" w:rsidRDefault="004A1F3E" w:rsidP="004A1F3E">
            <w:pPr>
              <w:numPr>
                <w:ilvl w:val="0"/>
                <w:numId w:val="3"/>
              </w:numPr>
              <w:jc w:val="both"/>
              <w:rPr>
                <w:rFonts w:ascii="Arial Narrow" w:hAnsi="Arial Narrow"/>
                <w:sz w:val="20"/>
                <w:szCs w:val="20"/>
              </w:rPr>
            </w:pPr>
            <w:r w:rsidRPr="007E30A5">
              <w:rPr>
                <w:rFonts w:ascii="Arial Narrow" w:hAnsi="Arial Narrow"/>
                <w:sz w:val="20"/>
                <w:szCs w:val="20"/>
              </w:rPr>
              <w:t>Role of micro finance in livelihood promotion</w:t>
            </w:r>
          </w:p>
        </w:tc>
        <w:tc>
          <w:tcPr>
            <w:tcW w:w="4410" w:type="dxa"/>
          </w:tcPr>
          <w:p w14:paraId="74032386"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lastRenderedPageBreak/>
              <w:t xml:space="preserve">Start with *Greer, P. and. Phil. Smith. (2009). </w:t>
            </w:r>
            <w:r w:rsidRPr="007E30A5">
              <w:rPr>
                <w:rFonts w:ascii="Arial Narrow" w:hAnsi="Arial Narrow"/>
                <w:i/>
                <w:iCs/>
                <w:sz w:val="20"/>
                <w:szCs w:val="20"/>
              </w:rPr>
              <w:t>The Poor Will Be Glad</w:t>
            </w:r>
            <w:r w:rsidRPr="007E30A5">
              <w:rPr>
                <w:rFonts w:ascii="Arial Narrow" w:hAnsi="Arial Narrow"/>
                <w:sz w:val="20"/>
                <w:szCs w:val="20"/>
              </w:rPr>
              <w:t>. Grand Rapids, Zondervan.  chap 7,8</w:t>
            </w:r>
          </w:p>
          <w:p w14:paraId="3776CD88" w14:textId="77777777" w:rsidR="004A1F3E" w:rsidRPr="007E30A5" w:rsidRDefault="002B480A" w:rsidP="004A1F3E">
            <w:pPr>
              <w:spacing w:beforeLines="1" w:before="2" w:afterLines="1" w:after="2"/>
              <w:ind w:left="576" w:hanging="576"/>
              <w:rPr>
                <w:rFonts w:ascii="Arial Narrow" w:hAnsi="Arial Narrow"/>
                <w:sz w:val="20"/>
                <w:szCs w:val="20"/>
              </w:rPr>
            </w:pPr>
            <w:hyperlink r:id="rId18" w:history="1">
              <w:r w:rsidR="004A1F3E" w:rsidRPr="007E30A5">
                <w:rPr>
                  <w:rStyle w:val="Hyperlink"/>
                  <w:rFonts w:ascii="Arial Narrow" w:hAnsi="Arial Narrow"/>
                  <w:sz w:val="20"/>
                  <w:szCs w:val="20"/>
                </w:rPr>
                <w:t xml:space="preserve">Muhammad </w:t>
              </w:r>
              <w:proofErr w:type="spellStart"/>
              <w:r w:rsidR="004A1F3E" w:rsidRPr="007E30A5">
                <w:rPr>
                  <w:rStyle w:val="Hyperlink"/>
                  <w:rFonts w:ascii="Arial Narrow" w:hAnsi="Arial Narrow"/>
                  <w:sz w:val="20"/>
                  <w:szCs w:val="20"/>
                </w:rPr>
                <w:t>Yunus</w:t>
              </w:r>
              <w:proofErr w:type="spellEnd"/>
            </w:hyperlink>
            <w:r w:rsidR="004A1F3E" w:rsidRPr="007E30A5">
              <w:rPr>
                <w:rFonts w:ascii="Arial Narrow" w:hAnsi="Arial Narrow"/>
                <w:sz w:val="20"/>
                <w:szCs w:val="20"/>
              </w:rPr>
              <w:t xml:space="preserve"> (1999).  </w:t>
            </w:r>
            <w:hyperlink r:id="rId19" w:history="1">
              <w:r w:rsidR="004A1F3E" w:rsidRPr="007E30A5">
                <w:rPr>
                  <w:rStyle w:val="Hyperlink"/>
                  <w:rFonts w:ascii="Arial Narrow" w:hAnsi="Arial Narrow"/>
                  <w:b/>
                  <w:sz w:val="20"/>
                  <w:szCs w:val="20"/>
                </w:rPr>
                <w:t>Banker to the Poor:</w:t>
              </w:r>
              <w:r w:rsidR="004A1F3E" w:rsidRPr="007E30A5">
                <w:rPr>
                  <w:rStyle w:val="Hyperlink"/>
                  <w:rFonts w:ascii="Arial Narrow" w:hAnsi="Arial Narrow"/>
                  <w:sz w:val="20"/>
                  <w:szCs w:val="20"/>
                </w:rPr>
                <w:t xml:space="preserve"> Micro-Lending and the Battle Against World Poverty</w:t>
              </w:r>
            </w:hyperlink>
            <w:r w:rsidR="004A1F3E" w:rsidRPr="007E30A5">
              <w:rPr>
                <w:rFonts w:ascii="Arial Narrow" w:hAnsi="Arial Narrow"/>
                <w:sz w:val="20"/>
                <w:szCs w:val="20"/>
              </w:rPr>
              <w:t xml:space="preserve"> 272 pages. ISBN: 1891620118 </w:t>
            </w:r>
          </w:p>
          <w:p w14:paraId="63B7AC00" w14:textId="77777777" w:rsidR="004A1F3E" w:rsidRPr="007E30A5" w:rsidRDefault="004A1F3E" w:rsidP="004A1F3E">
            <w:pPr>
              <w:ind w:left="720" w:hanging="720"/>
              <w:jc w:val="both"/>
              <w:rPr>
                <w:rFonts w:ascii="Arial Narrow" w:hAnsi="Arial Narrow"/>
                <w:sz w:val="20"/>
                <w:szCs w:val="20"/>
              </w:rPr>
            </w:pPr>
            <w:r w:rsidRPr="007E30A5">
              <w:rPr>
                <w:rFonts w:ascii="Arial Narrow" w:hAnsi="Arial Narrow"/>
                <w:sz w:val="20"/>
                <w:szCs w:val="20"/>
              </w:rPr>
              <w:t>*</w:t>
            </w:r>
            <w:proofErr w:type="spellStart"/>
            <w:r w:rsidRPr="007E30A5">
              <w:rPr>
                <w:rFonts w:ascii="Arial Narrow" w:hAnsi="Arial Narrow"/>
                <w:sz w:val="20"/>
                <w:szCs w:val="20"/>
              </w:rPr>
              <w:t>Bussau</w:t>
            </w:r>
            <w:proofErr w:type="spellEnd"/>
            <w:r w:rsidRPr="007E30A5">
              <w:rPr>
                <w:rFonts w:ascii="Arial Narrow" w:hAnsi="Arial Narrow"/>
                <w:sz w:val="20"/>
                <w:szCs w:val="20"/>
              </w:rPr>
              <w:t>, David &amp; Russell Mask. (2003</w:t>
            </w:r>
            <w:r w:rsidRPr="007E30A5">
              <w:rPr>
                <w:rFonts w:ascii="Arial Narrow" w:hAnsi="Arial Narrow"/>
                <w:i/>
                <w:sz w:val="20"/>
                <w:szCs w:val="20"/>
              </w:rPr>
              <w:t>). Christian Micro enterprise development – An Introduction</w:t>
            </w:r>
            <w:r w:rsidRPr="007E30A5">
              <w:rPr>
                <w:rFonts w:ascii="Arial Narrow" w:hAnsi="Arial Narrow"/>
                <w:sz w:val="20"/>
                <w:szCs w:val="20"/>
              </w:rPr>
              <w:t>. Regnum Books international in Association with Paternoster Press. U.K.</w:t>
            </w:r>
          </w:p>
          <w:p w14:paraId="184E74CA" w14:textId="77777777" w:rsidR="004A1F3E" w:rsidRPr="007E30A5" w:rsidRDefault="004A1F3E" w:rsidP="004A1F3E">
            <w:pPr>
              <w:ind w:left="720" w:hanging="720"/>
              <w:jc w:val="both"/>
              <w:rPr>
                <w:rFonts w:ascii="Arial Narrow" w:hAnsi="Arial Narrow"/>
                <w:sz w:val="20"/>
                <w:szCs w:val="20"/>
              </w:rPr>
            </w:pPr>
            <w:r w:rsidRPr="007E30A5">
              <w:rPr>
                <w:rFonts w:ascii="Arial Narrow" w:hAnsi="Arial Narrow"/>
                <w:sz w:val="20"/>
                <w:szCs w:val="20"/>
              </w:rPr>
              <w:t xml:space="preserve">Mask, Russell. </w:t>
            </w:r>
            <w:r w:rsidRPr="007E30A5">
              <w:rPr>
                <w:rFonts w:ascii="Arial Narrow" w:hAnsi="Arial Narrow"/>
                <w:i/>
                <w:sz w:val="20"/>
                <w:szCs w:val="20"/>
              </w:rPr>
              <w:t xml:space="preserve">Principles and Practices of Christian Micro finance and Micro </w:t>
            </w:r>
            <w:proofErr w:type="gramStart"/>
            <w:r w:rsidRPr="007E30A5">
              <w:rPr>
                <w:rFonts w:ascii="Arial Narrow" w:hAnsi="Arial Narrow"/>
                <w:i/>
                <w:sz w:val="20"/>
                <w:szCs w:val="20"/>
              </w:rPr>
              <w:t>enterprise</w:t>
            </w:r>
            <w:proofErr w:type="gramEnd"/>
            <w:r w:rsidRPr="007E30A5">
              <w:rPr>
                <w:rFonts w:ascii="Arial Narrow" w:hAnsi="Arial Narrow"/>
                <w:i/>
                <w:sz w:val="20"/>
                <w:szCs w:val="20"/>
              </w:rPr>
              <w:t xml:space="preserve"> Development</w:t>
            </w:r>
            <w:r w:rsidRPr="007E30A5">
              <w:rPr>
                <w:rFonts w:ascii="Arial Narrow" w:hAnsi="Arial Narrow"/>
                <w:sz w:val="20"/>
                <w:szCs w:val="20"/>
              </w:rPr>
              <w:t xml:space="preserve">. Chalmers Centre for Economic Development. U.S.A.  (see also </w:t>
            </w:r>
            <w:hyperlink r:id="rId20" w:history="1">
              <w:r w:rsidRPr="007E30A5">
                <w:rPr>
                  <w:rStyle w:val="Hyperlink"/>
                  <w:rFonts w:ascii="Arial Narrow" w:hAnsi="Arial Narrow"/>
                  <w:sz w:val="20"/>
                  <w:szCs w:val="20"/>
                </w:rPr>
                <w:t>http://www.chalmers.org/work/gtc/trainers-in-the-majority-world</w:t>
              </w:r>
            </w:hyperlink>
            <w:r w:rsidRPr="007E30A5">
              <w:rPr>
                <w:rFonts w:ascii="Arial Narrow" w:hAnsi="Arial Narrow"/>
                <w:sz w:val="20"/>
                <w:szCs w:val="20"/>
              </w:rPr>
              <w:t>).</w:t>
            </w:r>
          </w:p>
          <w:p w14:paraId="14E3155E" w14:textId="77777777" w:rsidR="004A1F3E" w:rsidRPr="007E30A5" w:rsidRDefault="004A1F3E" w:rsidP="004A1F3E">
            <w:pPr>
              <w:ind w:left="720" w:hanging="720"/>
              <w:jc w:val="both"/>
              <w:rPr>
                <w:rFonts w:ascii="Arial Narrow" w:hAnsi="Arial Narrow"/>
                <w:sz w:val="20"/>
                <w:szCs w:val="20"/>
              </w:rPr>
            </w:pPr>
            <w:proofErr w:type="spellStart"/>
            <w:r w:rsidRPr="007E30A5">
              <w:rPr>
                <w:rFonts w:ascii="Arial Narrow" w:hAnsi="Arial Narrow"/>
                <w:sz w:val="20"/>
                <w:szCs w:val="20"/>
              </w:rPr>
              <w:t>Mayoux</w:t>
            </w:r>
            <w:proofErr w:type="spellEnd"/>
            <w:r w:rsidRPr="007E30A5">
              <w:rPr>
                <w:rFonts w:ascii="Arial Narrow" w:hAnsi="Arial Narrow"/>
                <w:sz w:val="20"/>
                <w:szCs w:val="20"/>
              </w:rPr>
              <w:t xml:space="preserve">, Linda. </w:t>
            </w:r>
            <w:r w:rsidRPr="007E30A5">
              <w:rPr>
                <w:rFonts w:ascii="Arial Narrow" w:hAnsi="Arial Narrow"/>
                <w:i/>
                <w:sz w:val="20"/>
                <w:szCs w:val="20"/>
              </w:rPr>
              <w:t>Micro-finance and the Empowerment of women</w:t>
            </w:r>
            <w:r w:rsidRPr="007E30A5">
              <w:rPr>
                <w:rFonts w:ascii="Arial Narrow" w:hAnsi="Arial Narrow"/>
                <w:sz w:val="20"/>
                <w:szCs w:val="20"/>
              </w:rPr>
              <w:t xml:space="preserve">.  (Access at </w:t>
            </w:r>
            <w:hyperlink r:id="rId21" w:history="1">
              <w:r w:rsidRPr="007E30A5">
                <w:rPr>
                  <w:rStyle w:val="Hyperlink"/>
                  <w:rFonts w:ascii="Arial Narrow" w:hAnsi="Arial Narrow"/>
                  <w:sz w:val="20"/>
                  <w:szCs w:val="20"/>
                </w:rPr>
                <w:t>http://www.ilo.org/employment/Whatwedo/Publications/WCMS_117993/lang--en/index.htm</w:t>
              </w:r>
            </w:hyperlink>
            <w:r w:rsidRPr="007E30A5">
              <w:rPr>
                <w:rFonts w:ascii="Arial Narrow" w:hAnsi="Arial Narrow"/>
                <w:sz w:val="20"/>
                <w:szCs w:val="20"/>
              </w:rPr>
              <w:t>)</w:t>
            </w:r>
          </w:p>
          <w:p w14:paraId="66B78286"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Marguerite Robinson (2001). </w:t>
            </w:r>
            <w:hyperlink r:id="rId22" w:history="1">
              <w:r w:rsidRPr="007E30A5">
                <w:rPr>
                  <w:rStyle w:val="Hyperlink"/>
                  <w:rFonts w:ascii="Arial Narrow" w:hAnsi="Arial Narrow"/>
                  <w:b/>
                  <w:sz w:val="20"/>
                  <w:szCs w:val="20"/>
                </w:rPr>
                <w:t>The Microfinance Revolution:</w:t>
              </w:r>
              <w:r w:rsidRPr="007E30A5">
                <w:rPr>
                  <w:rStyle w:val="Hyperlink"/>
                  <w:rFonts w:ascii="Arial Narrow" w:hAnsi="Arial Narrow"/>
                  <w:sz w:val="20"/>
                  <w:szCs w:val="20"/>
                </w:rPr>
                <w:t xml:space="preserve"> Sustainable Finance for the Poor</w:t>
              </w:r>
            </w:hyperlink>
            <w:r w:rsidRPr="007E30A5">
              <w:rPr>
                <w:rFonts w:ascii="Arial Narrow" w:hAnsi="Arial Narrow"/>
                <w:sz w:val="20"/>
                <w:szCs w:val="20"/>
              </w:rPr>
              <w:t xml:space="preserve"> . World Bank, ISBN: 0821345249. </w:t>
            </w:r>
          </w:p>
          <w:p w14:paraId="2917448B"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Marguerite, S. Robinson. (2002). </w:t>
            </w:r>
            <w:hyperlink r:id="rId23" w:history="1">
              <w:r w:rsidRPr="007E30A5">
                <w:rPr>
                  <w:rStyle w:val="Hyperlink"/>
                  <w:rFonts w:ascii="Arial Narrow" w:hAnsi="Arial Narrow"/>
                  <w:b/>
                  <w:sz w:val="20"/>
                  <w:szCs w:val="20"/>
                </w:rPr>
                <w:t>Microfinance Revolution Volume 2:</w:t>
              </w:r>
              <w:r w:rsidRPr="007E30A5">
                <w:rPr>
                  <w:rStyle w:val="Hyperlink"/>
                  <w:rFonts w:ascii="Arial Narrow" w:hAnsi="Arial Narrow"/>
                  <w:sz w:val="20"/>
                  <w:szCs w:val="20"/>
                </w:rPr>
                <w:t xml:space="preserve"> Lessons from Indonesia</w:t>
              </w:r>
            </w:hyperlink>
            <w:r w:rsidRPr="007E30A5">
              <w:rPr>
                <w:rFonts w:ascii="Arial Narrow" w:hAnsi="Arial Narrow"/>
                <w:sz w:val="20"/>
                <w:szCs w:val="20"/>
              </w:rPr>
              <w:t xml:space="preserve">. World Bank. ISBN: 0821349538. </w:t>
            </w:r>
          </w:p>
          <w:p w14:paraId="7CAD579E"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Elizabeth Rhyne. (2001).  </w:t>
            </w:r>
            <w:hyperlink r:id="rId24" w:history="1">
              <w:r w:rsidRPr="007E30A5">
                <w:rPr>
                  <w:rStyle w:val="Hyperlink"/>
                  <w:rFonts w:ascii="Arial Narrow" w:hAnsi="Arial Narrow"/>
                  <w:b/>
                  <w:sz w:val="20"/>
                  <w:szCs w:val="20"/>
                </w:rPr>
                <w:t>Mainstreaming Microfinance</w:t>
              </w:r>
              <w:r w:rsidRPr="007E30A5">
                <w:rPr>
                  <w:rStyle w:val="Hyperlink"/>
                  <w:rFonts w:ascii="Arial Narrow" w:hAnsi="Arial Narrow"/>
                  <w:sz w:val="20"/>
                  <w:szCs w:val="20"/>
                </w:rPr>
                <w:t>: How Lending to the Poor Began, Grew, and Came of Age in Bolivia</w:t>
              </w:r>
            </w:hyperlink>
            <w:r w:rsidRPr="007E30A5">
              <w:rPr>
                <w:rFonts w:ascii="Arial Narrow" w:hAnsi="Arial Narrow"/>
                <w:sz w:val="20"/>
                <w:szCs w:val="20"/>
              </w:rPr>
              <w:t xml:space="preserve">. </w:t>
            </w:r>
            <w:proofErr w:type="spellStart"/>
            <w:r w:rsidRPr="007E30A5">
              <w:rPr>
                <w:rFonts w:ascii="Arial Narrow" w:hAnsi="Arial Narrow"/>
                <w:sz w:val="20"/>
                <w:szCs w:val="20"/>
              </w:rPr>
              <w:t>Kumarian</w:t>
            </w:r>
            <w:proofErr w:type="spellEnd"/>
            <w:r w:rsidRPr="007E30A5">
              <w:rPr>
                <w:rFonts w:ascii="Arial Narrow" w:hAnsi="Arial Narrow"/>
                <w:sz w:val="20"/>
                <w:szCs w:val="20"/>
              </w:rPr>
              <w:t xml:space="preserve"> Press, ISBN. 1565491262. 272 pages.</w:t>
            </w:r>
          </w:p>
          <w:p w14:paraId="21074169"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Maria Otero Elisabeth H. Rhyne, eds. (1994). </w:t>
            </w:r>
            <w:hyperlink r:id="rId25" w:history="1">
              <w:r w:rsidRPr="007E30A5">
                <w:rPr>
                  <w:rStyle w:val="Hyperlink"/>
                  <w:rFonts w:ascii="Arial Narrow" w:hAnsi="Arial Narrow"/>
                  <w:b/>
                  <w:sz w:val="20"/>
                  <w:szCs w:val="20"/>
                </w:rPr>
                <w:t>The New World of Microenterprise Finance:</w:t>
              </w:r>
              <w:r w:rsidRPr="007E30A5">
                <w:rPr>
                  <w:rStyle w:val="Hyperlink"/>
                  <w:rFonts w:ascii="Arial Narrow" w:hAnsi="Arial Narrow"/>
                  <w:sz w:val="20"/>
                  <w:szCs w:val="20"/>
                </w:rPr>
                <w:t xml:space="preserve"> Building Healthy Financial Institutions for the Poor </w:t>
              </w:r>
            </w:hyperlink>
            <w:r w:rsidRPr="007E30A5">
              <w:rPr>
                <w:rFonts w:ascii="Arial Narrow" w:hAnsi="Arial Narrow"/>
                <w:sz w:val="20"/>
                <w:szCs w:val="20"/>
              </w:rPr>
              <w:t xml:space="preserve">. </w:t>
            </w:r>
            <w:proofErr w:type="spellStart"/>
            <w:r w:rsidRPr="007E30A5">
              <w:rPr>
                <w:rFonts w:ascii="Arial Narrow" w:hAnsi="Arial Narrow"/>
                <w:sz w:val="20"/>
                <w:szCs w:val="20"/>
              </w:rPr>
              <w:t>Kumarian</w:t>
            </w:r>
            <w:proofErr w:type="spellEnd"/>
            <w:r w:rsidRPr="007E30A5">
              <w:rPr>
                <w:rFonts w:ascii="Arial Narrow" w:hAnsi="Arial Narrow"/>
                <w:sz w:val="20"/>
                <w:szCs w:val="20"/>
              </w:rPr>
              <w:t xml:space="preserve"> Press. ISBN: 1565490304 318 pages.</w:t>
            </w:r>
          </w:p>
          <w:p w14:paraId="2E651A1C"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 Graham </w:t>
            </w:r>
            <w:proofErr w:type="gramStart"/>
            <w:r w:rsidRPr="007E30A5">
              <w:rPr>
                <w:rFonts w:ascii="Arial Narrow" w:hAnsi="Arial Narrow"/>
                <w:sz w:val="20"/>
                <w:szCs w:val="20"/>
              </w:rPr>
              <w:t>Wright .</w:t>
            </w:r>
            <w:proofErr w:type="gramEnd"/>
            <w:r w:rsidRPr="007E30A5">
              <w:rPr>
                <w:rFonts w:ascii="Arial Narrow" w:hAnsi="Arial Narrow"/>
                <w:sz w:val="20"/>
                <w:szCs w:val="20"/>
              </w:rPr>
              <w:t xml:space="preserve"> (2000). </w:t>
            </w:r>
            <w:hyperlink r:id="rId26" w:history="1">
              <w:r w:rsidRPr="007E30A5">
                <w:rPr>
                  <w:rStyle w:val="Hyperlink"/>
                  <w:rFonts w:ascii="Arial Narrow" w:hAnsi="Arial Narrow"/>
                  <w:b/>
                  <w:sz w:val="20"/>
                  <w:szCs w:val="20"/>
                </w:rPr>
                <w:t>Microfinance Systems:</w:t>
              </w:r>
              <w:r w:rsidRPr="007E30A5">
                <w:rPr>
                  <w:rStyle w:val="Hyperlink"/>
                  <w:rFonts w:ascii="Arial Narrow" w:hAnsi="Arial Narrow"/>
                  <w:sz w:val="20"/>
                  <w:szCs w:val="20"/>
                </w:rPr>
                <w:t xml:space="preserve"> Designing Quality Financial Services for the Poor</w:t>
              </w:r>
            </w:hyperlink>
            <w:r w:rsidRPr="007E30A5">
              <w:rPr>
                <w:rFonts w:ascii="Arial Narrow" w:hAnsi="Arial Narrow"/>
                <w:sz w:val="20"/>
                <w:szCs w:val="20"/>
              </w:rPr>
              <w:t>. Zed Books.  ISBN: 1856497887. 256 pages.</w:t>
            </w:r>
          </w:p>
          <w:p w14:paraId="77A76A27" w14:textId="77777777" w:rsidR="004A1F3E" w:rsidRPr="007E30A5" w:rsidRDefault="004A1F3E" w:rsidP="004A1F3E">
            <w:pPr>
              <w:jc w:val="center"/>
              <w:rPr>
                <w:rFonts w:ascii="Arial Narrow" w:hAnsi="Arial Narrow"/>
                <w:sz w:val="20"/>
                <w:szCs w:val="20"/>
              </w:rPr>
            </w:pPr>
          </w:p>
        </w:tc>
      </w:tr>
      <w:tr w:rsidR="004A1F3E" w:rsidRPr="007E30A5" w14:paraId="16B2A301" w14:textId="77777777" w:rsidTr="00360F10">
        <w:tc>
          <w:tcPr>
            <w:tcW w:w="1204" w:type="dxa"/>
          </w:tcPr>
          <w:p w14:paraId="5CB81747" w14:textId="77777777" w:rsidR="004A1F3E" w:rsidRPr="007E30A5" w:rsidRDefault="004A1F3E" w:rsidP="004A1F3E">
            <w:pPr>
              <w:jc w:val="center"/>
              <w:rPr>
                <w:rFonts w:ascii="Arial Narrow" w:hAnsi="Arial Narrow"/>
                <w:b/>
                <w:sz w:val="20"/>
                <w:szCs w:val="20"/>
              </w:rPr>
            </w:pPr>
            <w:r w:rsidRPr="007E30A5">
              <w:rPr>
                <w:rFonts w:ascii="Arial Narrow" w:hAnsi="Arial Narrow"/>
                <w:b/>
                <w:sz w:val="20"/>
                <w:szCs w:val="20"/>
              </w:rPr>
              <w:lastRenderedPageBreak/>
              <w:br w:type="page"/>
              <w:t>Module 8-10</w:t>
            </w:r>
          </w:p>
          <w:p w14:paraId="1D61E3E0" w14:textId="77777777" w:rsidR="004A1F3E" w:rsidRPr="007E30A5" w:rsidRDefault="004A1F3E" w:rsidP="004A1F3E">
            <w:pPr>
              <w:jc w:val="center"/>
              <w:rPr>
                <w:rFonts w:ascii="Arial Narrow" w:hAnsi="Arial Narrow"/>
                <w:sz w:val="20"/>
                <w:szCs w:val="20"/>
              </w:rPr>
            </w:pPr>
            <w:r w:rsidRPr="007E30A5">
              <w:rPr>
                <w:rFonts w:ascii="Arial Narrow" w:hAnsi="Arial Narrow"/>
                <w:b/>
                <w:sz w:val="20"/>
                <w:szCs w:val="20"/>
              </w:rPr>
              <w:t xml:space="preserve">Level </w:t>
            </w:r>
            <w:r w:rsidRPr="007E30A5">
              <w:rPr>
                <w:rFonts w:ascii="Arial Narrow" w:hAnsi="Arial Narrow"/>
                <w:sz w:val="20"/>
                <w:szCs w:val="20"/>
              </w:rPr>
              <w:t xml:space="preserve"> 3b.</w:t>
            </w:r>
          </w:p>
        </w:tc>
        <w:tc>
          <w:tcPr>
            <w:tcW w:w="3854" w:type="dxa"/>
          </w:tcPr>
          <w:p w14:paraId="4F6FBD20" w14:textId="77777777" w:rsidR="004A1F3E" w:rsidRPr="007E30A5" w:rsidRDefault="004A1F3E" w:rsidP="004A1F3E">
            <w:pPr>
              <w:jc w:val="both"/>
              <w:rPr>
                <w:rFonts w:ascii="Arial Narrow" w:hAnsi="Arial Narrow"/>
                <w:i/>
                <w:sz w:val="20"/>
                <w:szCs w:val="20"/>
              </w:rPr>
            </w:pPr>
            <w:r w:rsidRPr="007E30A5">
              <w:rPr>
                <w:rFonts w:ascii="Arial Narrow" w:hAnsi="Arial Narrow"/>
                <w:i/>
                <w:sz w:val="20"/>
                <w:szCs w:val="20"/>
              </w:rPr>
              <w:t>Cooperative Models: Self-Help Group Methodology</w:t>
            </w:r>
          </w:p>
          <w:p w14:paraId="0CB749AC" w14:textId="77777777" w:rsidR="004A1F3E" w:rsidRPr="007E30A5" w:rsidRDefault="004A1F3E" w:rsidP="004A1F3E">
            <w:pPr>
              <w:jc w:val="both"/>
              <w:rPr>
                <w:rFonts w:ascii="Arial Narrow" w:hAnsi="Arial Narrow"/>
                <w:sz w:val="20"/>
                <w:szCs w:val="20"/>
              </w:rPr>
            </w:pPr>
            <w:r w:rsidRPr="007E30A5">
              <w:rPr>
                <w:rFonts w:ascii="Arial Narrow" w:hAnsi="Arial Narrow"/>
                <w:sz w:val="20"/>
                <w:szCs w:val="20"/>
              </w:rPr>
              <w:t xml:space="preserve">After understanding of various models of MFI, it is necessary to study in detail the SHG operational pattern. In India SHG has become a kind of national strategy to </w:t>
            </w:r>
            <w:proofErr w:type="spellStart"/>
            <w:r w:rsidRPr="007E30A5">
              <w:rPr>
                <w:rFonts w:ascii="Arial Narrow" w:hAnsi="Arial Narrow"/>
                <w:sz w:val="20"/>
                <w:szCs w:val="20"/>
              </w:rPr>
              <w:t>allievate</w:t>
            </w:r>
            <w:proofErr w:type="spellEnd"/>
            <w:r w:rsidRPr="007E30A5">
              <w:rPr>
                <w:rFonts w:ascii="Arial Narrow" w:hAnsi="Arial Narrow"/>
                <w:sz w:val="20"/>
                <w:szCs w:val="20"/>
              </w:rPr>
              <w:t xml:space="preserve"> poverty.</w:t>
            </w:r>
          </w:p>
          <w:p w14:paraId="6E92052D"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 xml:space="preserve">Women Self-Help Group in India </w:t>
            </w:r>
            <w:hyperlink r:id="rId27" w:history="1">
              <w:r w:rsidRPr="007E30A5">
                <w:rPr>
                  <w:rStyle w:val="Hyperlink"/>
                  <w:rFonts w:ascii="Arial Narrow" w:hAnsi="Arial Narrow"/>
                  <w:sz w:val="20"/>
                  <w:szCs w:val="20"/>
                </w:rPr>
                <w:t>www.edarural.com/documents/SHG-Study/Executive-Summary.pdf</w:t>
              </w:r>
            </w:hyperlink>
            <w:r w:rsidRPr="007E30A5">
              <w:rPr>
                <w:rStyle w:val="HTMLCite"/>
                <w:rFonts w:ascii="Arial Narrow" w:hAnsi="Arial Narrow"/>
                <w:i w:val="0"/>
                <w:sz w:val="20"/>
                <w:szCs w:val="20"/>
              </w:rPr>
              <w:t xml:space="preserve"> )</w:t>
            </w:r>
          </w:p>
          <w:p w14:paraId="72DD8A4D"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Group formation process and group dynamics  (</w:t>
            </w:r>
            <w:hyperlink r:id="rId28" w:history="1">
              <w:r w:rsidRPr="007E30A5">
                <w:rPr>
                  <w:rStyle w:val="Hyperlink"/>
                  <w:rFonts w:ascii="Arial Narrow" w:hAnsi="Arial Narrow"/>
                  <w:sz w:val="20"/>
                  <w:szCs w:val="20"/>
                </w:rPr>
                <w:t>http://www.ilo.org/asia/whatwedo/publications/WCMS_108268/lang--</w:t>
              </w:r>
              <w:proofErr w:type="spellStart"/>
              <w:r w:rsidRPr="007E30A5">
                <w:rPr>
                  <w:rStyle w:val="Hyperlink"/>
                  <w:rFonts w:ascii="Arial Narrow" w:hAnsi="Arial Narrow"/>
                  <w:sz w:val="20"/>
                  <w:szCs w:val="20"/>
                </w:rPr>
                <w:t>en</w:t>
              </w:r>
              <w:proofErr w:type="spellEnd"/>
              <w:r w:rsidRPr="007E30A5">
                <w:rPr>
                  <w:rStyle w:val="Hyperlink"/>
                  <w:rFonts w:ascii="Arial Narrow" w:hAnsi="Arial Narrow"/>
                  <w:sz w:val="20"/>
                  <w:szCs w:val="20"/>
                </w:rPr>
                <w:t>/index.htm</w:t>
              </w:r>
            </w:hyperlink>
            <w:r w:rsidRPr="007E30A5">
              <w:rPr>
                <w:rFonts w:ascii="Arial Narrow" w:hAnsi="Arial Narrow"/>
                <w:sz w:val="20"/>
                <w:szCs w:val="20"/>
              </w:rPr>
              <w:t xml:space="preserve">) </w:t>
            </w:r>
          </w:p>
          <w:p w14:paraId="380FAF06"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Biblical primacy on savings not loans</w:t>
            </w:r>
          </w:p>
          <w:p w14:paraId="4CBA472E"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 xml:space="preserve">Opening of bank account </w:t>
            </w:r>
          </w:p>
          <w:p w14:paraId="21498CED"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Book keeping &amp; maintenance of record</w:t>
            </w:r>
          </w:p>
          <w:p w14:paraId="1DB01214"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 xml:space="preserve">SHG bank linkage </w:t>
            </w:r>
          </w:p>
          <w:p w14:paraId="06B242AA"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Federation of women Self-Help Groups at the local community (</w:t>
            </w:r>
            <w:r w:rsidRPr="007E30A5">
              <w:rPr>
                <w:rFonts w:ascii="Arial Narrow" w:hAnsi="Arial Narrow"/>
                <w:i/>
                <w:sz w:val="20"/>
                <w:szCs w:val="20"/>
              </w:rPr>
              <w:t>panchayat)</w:t>
            </w:r>
            <w:r w:rsidRPr="007E30A5">
              <w:rPr>
                <w:rFonts w:ascii="Arial Narrow" w:hAnsi="Arial Narrow"/>
                <w:sz w:val="20"/>
                <w:szCs w:val="20"/>
              </w:rPr>
              <w:t xml:space="preserve"> level</w:t>
            </w:r>
          </w:p>
          <w:p w14:paraId="7FB42C7A" w14:textId="77777777" w:rsidR="004A1F3E" w:rsidRPr="007E30A5" w:rsidRDefault="004A1F3E" w:rsidP="004A1F3E">
            <w:pPr>
              <w:numPr>
                <w:ilvl w:val="0"/>
                <w:numId w:val="4"/>
              </w:numPr>
              <w:jc w:val="both"/>
              <w:rPr>
                <w:rFonts w:ascii="Arial Narrow" w:hAnsi="Arial Narrow"/>
                <w:sz w:val="20"/>
                <w:szCs w:val="20"/>
              </w:rPr>
            </w:pPr>
            <w:r w:rsidRPr="007E30A5">
              <w:rPr>
                <w:rFonts w:ascii="Arial Narrow" w:hAnsi="Arial Narrow"/>
                <w:sz w:val="20"/>
                <w:szCs w:val="20"/>
              </w:rPr>
              <w:t>Quality parameters of Self-Help Groups assessment</w:t>
            </w:r>
          </w:p>
        </w:tc>
        <w:tc>
          <w:tcPr>
            <w:tcW w:w="4410" w:type="dxa"/>
          </w:tcPr>
          <w:p w14:paraId="3E1B316B" w14:textId="77777777" w:rsidR="004A1F3E" w:rsidRPr="007E30A5" w:rsidRDefault="004A1F3E" w:rsidP="004A1F3E">
            <w:pPr>
              <w:autoSpaceDE w:val="0"/>
              <w:autoSpaceDN w:val="0"/>
              <w:adjustRightInd w:val="0"/>
              <w:ind w:left="720" w:hanging="720"/>
              <w:rPr>
                <w:rFonts w:ascii="Arial Narrow" w:hAnsi="Arial Narrow"/>
                <w:sz w:val="20"/>
                <w:szCs w:val="20"/>
                <w:lang w:val="en-NZ" w:eastAsia="en-GB"/>
              </w:rPr>
            </w:pPr>
            <w:r w:rsidRPr="007E30A5">
              <w:rPr>
                <w:rFonts w:ascii="Arial Narrow" w:hAnsi="Arial Narrow"/>
                <w:sz w:val="20"/>
                <w:szCs w:val="20"/>
                <w:lang w:val="en-NZ" w:eastAsia="en-GB"/>
              </w:rPr>
              <w:t xml:space="preserve">Kagawa, </w:t>
            </w:r>
            <w:proofErr w:type="spellStart"/>
            <w:r w:rsidRPr="007E30A5">
              <w:rPr>
                <w:rFonts w:ascii="Arial Narrow" w:hAnsi="Arial Narrow"/>
                <w:sz w:val="20"/>
                <w:szCs w:val="20"/>
                <w:lang w:val="en-NZ" w:eastAsia="en-GB"/>
              </w:rPr>
              <w:t>Toyohiko</w:t>
            </w:r>
            <w:proofErr w:type="spellEnd"/>
            <w:r w:rsidRPr="007E30A5">
              <w:rPr>
                <w:rFonts w:ascii="Arial Narrow" w:hAnsi="Arial Narrow"/>
                <w:sz w:val="20"/>
                <w:szCs w:val="20"/>
                <w:lang w:val="en-NZ" w:eastAsia="en-GB"/>
              </w:rPr>
              <w:t xml:space="preserve">. (1936). </w:t>
            </w:r>
            <w:r w:rsidRPr="007E30A5">
              <w:rPr>
                <w:rFonts w:ascii="Arial Narrow" w:hAnsi="Arial Narrow"/>
                <w:i/>
                <w:iCs/>
                <w:sz w:val="20"/>
                <w:szCs w:val="20"/>
                <w:lang w:val="en-NZ" w:eastAsia="en-GB"/>
              </w:rPr>
              <w:t>Brotherhood Economics</w:t>
            </w:r>
            <w:r w:rsidRPr="007E30A5">
              <w:rPr>
                <w:rFonts w:ascii="Arial Narrow" w:hAnsi="Arial Narrow"/>
                <w:sz w:val="20"/>
                <w:szCs w:val="20"/>
                <w:lang w:val="en-NZ" w:eastAsia="en-GB"/>
              </w:rPr>
              <w:t>. New York and London: Harper and Brothers.</w:t>
            </w:r>
          </w:p>
          <w:p w14:paraId="34439B55" w14:textId="77777777" w:rsidR="004A1F3E" w:rsidRPr="007E30A5" w:rsidRDefault="004A1F3E" w:rsidP="004A1F3E">
            <w:pPr>
              <w:spacing w:beforeLines="1" w:before="2" w:afterLines="1" w:after="2"/>
              <w:ind w:left="576" w:hanging="576"/>
              <w:rPr>
                <w:rFonts w:ascii="Arial Narrow" w:hAnsi="Arial Narrow"/>
                <w:sz w:val="20"/>
                <w:szCs w:val="20"/>
              </w:rPr>
            </w:pPr>
            <w:r w:rsidRPr="007E30A5">
              <w:rPr>
                <w:rFonts w:ascii="Arial Narrow" w:hAnsi="Arial Narrow"/>
                <w:sz w:val="20"/>
                <w:szCs w:val="20"/>
              </w:rPr>
              <w:t xml:space="preserve">Cooperative Economics </w:t>
            </w:r>
            <w:hyperlink r:id="rId29" w:history="1">
              <w:r w:rsidRPr="007E30A5">
                <w:rPr>
                  <w:rStyle w:val="Hyperlink"/>
                  <w:rFonts w:ascii="Arial Narrow" w:hAnsi="Arial Narrow"/>
                  <w:sz w:val="20"/>
                  <w:szCs w:val="20"/>
                </w:rPr>
                <w:t>http://cultivate.coop/wiki/Cooperative_Economics</w:t>
              </w:r>
            </w:hyperlink>
          </w:p>
          <w:p w14:paraId="20AACDF8" w14:textId="77777777" w:rsidR="004A1F3E" w:rsidRPr="007E30A5" w:rsidRDefault="004A1F3E" w:rsidP="004A1F3E">
            <w:pPr>
              <w:rPr>
                <w:rFonts w:ascii="Arial Narrow" w:hAnsi="Arial Narrow"/>
                <w:sz w:val="20"/>
                <w:szCs w:val="20"/>
              </w:rPr>
            </w:pPr>
            <w:r w:rsidRPr="007E30A5">
              <w:rPr>
                <w:rFonts w:ascii="Arial Narrow" w:hAnsi="Arial Narrow"/>
                <w:sz w:val="20"/>
                <w:szCs w:val="20"/>
              </w:rPr>
              <w:t xml:space="preserve">Cooperative Economics: An Interview with </w:t>
            </w:r>
            <w:hyperlink r:id="rId30" w:anchor="author" w:history="1">
              <w:r w:rsidRPr="007E30A5">
                <w:rPr>
                  <w:rStyle w:val="Hyperlink"/>
                  <w:rFonts w:ascii="Arial Narrow" w:hAnsi="Arial Narrow"/>
                  <w:b/>
                  <w:sz w:val="20"/>
                  <w:szCs w:val="20"/>
                </w:rPr>
                <w:t xml:space="preserve">Jaroslav </w:t>
              </w:r>
              <w:proofErr w:type="spellStart"/>
              <w:r w:rsidRPr="007E30A5">
                <w:rPr>
                  <w:rStyle w:val="Hyperlink"/>
                  <w:rFonts w:ascii="Arial Narrow" w:hAnsi="Arial Narrow"/>
                  <w:b/>
                  <w:sz w:val="20"/>
                  <w:szCs w:val="20"/>
                </w:rPr>
                <w:t>Vanek</w:t>
              </w:r>
              <w:proofErr w:type="spellEnd"/>
            </w:hyperlink>
            <w:r w:rsidRPr="007E30A5">
              <w:rPr>
                <w:rFonts w:ascii="Arial Narrow" w:hAnsi="Arial Narrow"/>
                <w:sz w:val="20"/>
                <w:szCs w:val="20"/>
              </w:rPr>
              <w:t xml:space="preserve"> New Renaissance Magazine, Vol 5. No 1.  </w:t>
            </w:r>
            <w:hyperlink r:id="rId31" w:history="1">
              <w:r w:rsidRPr="007E30A5">
                <w:rPr>
                  <w:rStyle w:val="Hyperlink"/>
                  <w:rFonts w:ascii="Arial Narrow" w:hAnsi="Arial Narrow"/>
                  <w:b/>
                  <w:bCs/>
                  <w:sz w:val="20"/>
                  <w:szCs w:val="20"/>
                </w:rPr>
                <w:t>http://www.ru.org/51cooper.html</w:t>
              </w:r>
            </w:hyperlink>
            <w:r w:rsidRPr="007E30A5">
              <w:rPr>
                <w:rFonts w:ascii="Arial Narrow" w:hAnsi="Arial Narrow"/>
                <w:sz w:val="20"/>
                <w:szCs w:val="20"/>
              </w:rPr>
              <w:t xml:space="preserve">  (accessed Jan 3, 2012).</w:t>
            </w:r>
          </w:p>
          <w:p w14:paraId="53AC5E83" w14:textId="77777777" w:rsidR="004A1F3E" w:rsidRPr="007E30A5" w:rsidRDefault="004A1F3E" w:rsidP="004A1F3E">
            <w:pPr>
              <w:spacing w:beforeLines="1" w:before="2" w:afterLines="1" w:after="2"/>
              <w:ind w:left="576" w:hanging="576"/>
              <w:rPr>
                <w:rFonts w:ascii="Arial Narrow" w:hAnsi="Arial Narrow"/>
                <w:sz w:val="20"/>
                <w:szCs w:val="20"/>
              </w:rPr>
            </w:pPr>
          </w:p>
        </w:tc>
      </w:tr>
      <w:tr w:rsidR="004A1F3E" w:rsidRPr="007E30A5" w14:paraId="2B4AA99B" w14:textId="77777777" w:rsidTr="00360F10">
        <w:tc>
          <w:tcPr>
            <w:tcW w:w="1204" w:type="dxa"/>
          </w:tcPr>
          <w:p w14:paraId="5E2427EA"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Module 11-12</w:t>
            </w:r>
          </w:p>
          <w:p w14:paraId="2C1C31F2"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Level 4.</w:t>
            </w:r>
          </w:p>
        </w:tc>
        <w:tc>
          <w:tcPr>
            <w:tcW w:w="3854" w:type="dxa"/>
          </w:tcPr>
          <w:p w14:paraId="50B4E702" w14:textId="77777777" w:rsidR="004A1F3E" w:rsidRPr="007E30A5" w:rsidRDefault="004A1F3E" w:rsidP="004A1F3E">
            <w:pPr>
              <w:jc w:val="both"/>
              <w:rPr>
                <w:rFonts w:ascii="Arial Narrow" w:hAnsi="Arial Narrow"/>
                <w:i/>
                <w:sz w:val="20"/>
                <w:szCs w:val="20"/>
              </w:rPr>
            </w:pPr>
            <w:r w:rsidRPr="007E30A5">
              <w:rPr>
                <w:rFonts w:ascii="Arial Narrow" w:hAnsi="Arial Narrow"/>
                <w:i/>
                <w:sz w:val="20"/>
                <w:szCs w:val="20"/>
              </w:rPr>
              <w:t>Social Entrepreneurship or Micro Enterprise Development (MED) &amp; Business Development Service (BDS)</w:t>
            </w:r>
          </w:p>
          <w:p w14:paraId="470F0640" w14:textId="77777777" w:rsidR="004A1F3E" w:rsidRPr="007E30A5" w:rsidRDefault="004A1F3E" w:rsidP="004A1F3E">
            <w:pPr>
              <w:jc w:val="both"/>
              <w:rPr>
                <w:rFonts w:ascii="Arial Narrow" w:hAnsi="Arial Narrow"/>
                <w:sz w:val="20"/>
                <w:szCs w:val="20"/>
              </w:rPr>
            </w:pPr>
            <w:r w:rsidRPr="007E30A5">
              <w:rPr>
                <w:rFonts w:ascii="Arial Narrow" w:hAnsi="Arial Narrow"/>
                <w:sz w:val="20"/>
                <w:szCs w:val="20"/>
              </w:rPr>
              <w:t xml:space="preserve">The prime objective of the MFI project is to help families to start businesses. During the process of the project the training should be focused more on skill training and techniques involved in the business, </w:t>
            </w:r>
            <w:proofErr w:type="gramStart"/>
            <w:r w:rsidRPr="007E30A5">
              <w:rPr>
                <w:rFonts w:ascii="Arial Narrow" w:hAnsi="Arial Narrow"/>
                <w:sz w:val="20"/>
                <w:szCs w:val="20"/>
              </w:rPr>
              <w:t>After</w:t>
            </w:r>
            <w:proofErr w:type="gramEnd"/>
            <w:r w:rsidRPr="007E30A5">
              <w:rPr>
                <w:rFonts w:ascii="Arial Narrow" w:hAnsi="Arial Narrow"/>
                <w:sz w:val="20"/>
                <w:szCs w:val="20"/>
              </w:rPr>
              <w:t xml:space="preserve"> one year of the MFI project the beneficiaries will start the business at the micro level.</w:t>
            </w:r>
          </w:p>
          <w:p w14:paraId="266FACE1" w14:textId="77777777" w:rsidR="004A1F3E" w:rsidRPr="007E30A5" w:rsidRDefault="004A1F3E" w:rsidP="004A1F3E">
            <w:pPr>
              <w:numPr>
                <w:ilvl w:val="0"/>
                <w:numId w:val="5"/>
              </w:numPr>
              <w:jc w:val="both"/>
              <w:rPr>
                <w:rFonts w:ascii="Arial Narrow" w:hAnsi="Arial Narrow"/>
                <w:sz w:val="20"/>
                <w:szCs w:val="20"/>
              </w:rPr>
            </w:pPr>
            <w:r w:rsidRPr="007E30A5">
              <w:rPr>
                <w:rFonts w:ascii="Arial Narrow" w:hAnsi="Arial Narrow"/>
                <w:sz w:val="20"/>
                <w:szCs w:val="20"/>
              </w:rPr>
              <w:t>Reflection on Christian micro enterprise development</w:t>
            </w:r>
          </w:p>
          <w:p w14:paraId="2547EF3C" w14:textId="77777777" w:rsidR="004A1F3E" w:rsidRPr="007E30A5" w:rsidRDefault="004A1F3E" w:rsidP="004A1F3E">
            <w:pPr>
              <w:numPr>
                <w:ilvl w:val="0"/>
                <w:numId w:val="5"/>
              </w:numPr>
              <w:jc w:val="both"/>
              <w:rPr>
                <w:rFonts w:ascii="Arial Narrow" w:hAnsi="Arial Narrow"/>
                <w:sz w:val="20"/>
                <w:szCs w:val="20"/>
              </w:rPr>
            </w:pPr>
            <w:r w:rsidRPr="007E30A5">
              <w:rPr>
                <w:rFonts w:ascii="Arial Narrow" w:hAnsi="Arial Narrow"/>
                <w:sz w:val="20"/>
                <w:szCs w:val="20"/>
              </w:rPr>
              <w:lastRenderedPageBreak/>
              <w:t>Reflection on entrepreneurship</w:t>
            </w:r>
          </w:p>
          <w:p w14:paraId="53B18CD0" w14:textId="77777777" w:rsidR="004A1F3E" w:rsidRPr="007E30A5" w:rsidRDefault="004A1F3E" w:rsidP="004A1F3E">
            <w:pPr>
              <w:numPr>
                <w:ilvl w:val="0"/>
                <w:numId w:val="5"/>
              </w:numPr>
              <w:jc w:val="both"/>
              <w:rPr>
                <w:rFonts w:ascii="Arial Narrow" w:hAnsi="Arial Narrow"/>
                <w:sz w:val="20"/>
                <w:szCs w:val="20"/>
              </w:rPr>
            </w:pPr>
            <w:r w:rsidRPr="007E30A5">
              <w:rPr>
                <w:rFonts w:ascii="Arial Narrow" w:hAnsi="Arial Narrow"/>
                <w:sz w:val="20"/>
                <w:szCs w:val="20"/>
              </w:rPr>
              <w:t xml:space="preserve">The formal </w:t>
            </w:r>
            <w:proofErr w:type="spellStart"/>
            <w:r w:rsidRPr="007E30A5">
              <w:rPr>
                <w:rFonts w:ascii="Arial Narrow" w:hAnsi="Arial Narrow"/>
                <w:sz w:val="20"/>
                <w:szCs w:val="20"/>
              </w:rPr>
              <w:t>stucures</w:t>
            </w:r>
            <w:proofErr w:type="spellEnd"/>
            <w:r w:rsidRPr="007E30A5">
              <w:rPr>
                <w:rFonts w:ascii="Arial Narrow" w:hAnsi="Arial Narrow"/>
                <w:sz w:val="20"/>
                <w:szCs w:val="20"/>
              </w:rPr>
              <w:t xml:space="preserve"> behind microfinance banking </w:t>
            </w:r>
          </w:p>
        </w:tc>
        <w:tc>
          <w:tcPr>
            <w:tcW w:w="4410" w:type="dxa"/>
          </w:tcPr>
          <w:p w14:paraId="5D73F45B" w14:textId="77777777" w:rsidR="004A1F3E" w:rsidRPr="007E30A5" w:rsidRDefault="004A1F3E" w:rsidP="004A1F3E">
            <w:pPr>
              <w:jc w:val="both"/>
              <w:rPr>
                <w:rFonts w:ascii="Arial Narrow" w:hAnsi="Arial Narrow"/>
                <w:b/>
                <w:sz w:val="20"/>
                <w:szCs w:val="20"/>
              </w:rPr>
            </w:pPr>
            <w:r w:rsidRPr="007E30A5">
              <w:rPr>
                <w:rFonts w:ascii="Arial Narrow" w:hAnsi="Arial Narrow"/>
                <w:b/>
                <w:sz w:val="20"/>
                <w:szCs w:val="20"/>
              </w:rPr>
              <w:lastRenderedPageBreak/>
              <w:t>Entrepreneurship</w:t>
            </w:r>
          </w:p>
          <w:p w14:paraId="44723D5F" w14:textId="77777777" w:rsidR="004A1F3E" w:rsidRPr="007E30A5" w:rsidRDefault="004A1F3E" w:rsidP="004A1F3E">
            <w:pPr>
              <w:numPr>
                <w:ilvl w:val="0"/>
                <w:numId w:val="17"/>
              </w:numPr>
              <w:ind w:left="360"/>
              <w:rPr>
                <w:rFonts w:ascii="Arial Narrow" w:hAnsi="Arial Narrow"/>
                <w:sz w:val="20"/>
                <w:szCs w:val="20"/>
              </w:rPr>
            </w:pPr>
            <w:r w:rsidRPr="007E30A5">
              <w:rPr>
                <w:rFonts w:ascii="Arial Narrow" w:hAnsi="Arial Narrow"/>
                <w:sz w:val="20"/>
                <w:szCs w:val="20"/>
              </w:rPr>
              <w:t>Bakke, Dennis W. (2005)</w:t>
            </w:r>
            <w:r w:rsidRPr="007E30A5">
              <w:rPr>
                <w:rFonts w:ascii="Arial Narrow" w:hAnsi="Arial Narrow"/>
                <w:i/>
                <w:sz w:val="20"/>
                <w:szCs w:val="20"/>
              </w:rPr>
              <w:t xml:space="preserve">. Joy at </w:t>
            </w:r>
            <w:proofErr w:type="gramStart"/>
            <w:r w:rsidRPr="007E30A5">
              <w:rPr>
                <w:rFonts w:ascii="Arial Narrow" w:hAnsi="Arial Narrow"/>
                <w:i/>
                <w:sz w:val="20"/>
                <w:szCs w:val="20"/>
              </w:rPr>
              <w:t>Work.</w:t>
            </w:r>
            <w:r w:rsidRPr="007E30A5">
              <w:rPr>
                <w:rFonts w:ascii="Arial Narrow" w:hAnsi="Arial Narrow"/>
                <w:sz w:val="20"/>
                <w:szCs w:val="20"/>
              </w:rPr>
              <w:t>.</w:t>
            </w:r>
            <w:proofErr w:type="gramEnd"/>
            <w:r w:rsidRPr="007E30A5">
              <w:rPr>
                <w:rFonts w:ascii="Arial Narrow" w:hAnsi="Arial Narrow"/>
                <w:sz w:val="20"/>
                <w:szCs w:val="20"/>
              </w:rPr>
              <w:t xml:space="preserve"> Seattle, </w:t>
            </w:r>
            <w:proofErr w:type="gramStart"/>
            <w:r w:rsidRPr="007E30A5">
              <w:rPr>
                <w:rFonts w:ascii="Arial Narrow" w:hAnsi="Arial Narrow"/>
                <w:sz w:val="20"/>
                <w:szCs w:val="20"/>
              </w:rPr>
              <w:t>USA ,</w:t>
            </w:r>
            <w:proofErr w:type="gramEnd"/>
            <w:r w:rsidRPr="007E30A5">
              <w:rPr>
                <w:rFonts w:ascii="Arial Narrow" w:hAnsi="Arial Narrow"/>
                <w:sz w:val="20"/>
                <w:szCs w:val="20"/>
              </w:rPr>
              <w:t xml:space="preserve"> PVG.</w:t>
            </w:r>
          </w:p>
          <w:p w14:paraId="6DA93815" w14:textId="77777777" w:rsidR="004A1F3E" w:rsidRPr="007E30A5" w:rsidRDefault="004A1F3E" w:rsidP="004A1F3E">
            <w:pPr>
              <w:numPr>
                <w:ilvl w:val="0"/>
                <w:numId w:val="17"/>
              </w:numPr>
              <w:ind w:left="360"/>
              <w:rPr>
                <w:rFonts w:ascii="Arial Narrow" w:hAnsi="Arial Narrow"/>
                <w:sz w:val="20"/>
                <w:szCs w:val="20"/>
              </w:rPr>
            </w:pPr>
            <w:r w:rsidRPr="007E30A5">
              <w:rPr>
                <w:rFonts w:ascii="Arial Narrow" w:hAnsi="Arial Narrow"/>
                <w:sz w:val="20"/>
                <w:szCs w:val="20"/>
              </w:rPr>
              <w:t xml:space="preserve">Blanchard, Ken. &amp; </w:t>
            </w:r>
            <w:proofErr w:type="spellStart"/>
            <w:r w:rsidRPr="007E30A5">
              <w:rPr>
                <w:rFonts w:ascii="Arial Narrow" w:hAnsi="Arial Narrow"/>
                <w:sz w:val="20"/>
                <w:szCs w:val="20"/>
              </w:rPr>
              <w:t>Waghorn</w:t>
            </w:r>
            <w:proofErr w:type="spellEnd"/>
            <w:r w:rsidRPr="007E30A5">
              <w:rPr>
                <w:rFonts w:ascii="Arial Narrow" w:hAnsi="Arial Narrow"/>
                <w:sz w:val="20"/>
                <w:szCs w:val="20"/>
              </w:rPr>
              <w:t>, Terry. With Ballard, Jim. (1997)</w:t>
            </w:r>
            <w:r w:rsidRPr="007E30A5">
              <w:rPr>
                <w:rFonts w:ascii="Arial Narrow" w:hAnsi="Arial Narrow"/>
                <w:i/>
                <w:sz w:val="20"/>
                <w:szCs w:val="20"/>
              </w:rPr>
              <w:t>. Mission Possible</w:t>
            </w:r>
            <w:r w:rsidRPr="007E30A5">
              <w:rPr>
                <w:rFonts w:ascii="Arial Narrow" w:hAnsi="Arial Narrow"/>
                <w:sz w:val="20"/>
                <w:szCs w:val="20"/>
              </w:rPr>
              <w:t xml:space="preserve">. Blanchard Management Corporation &amp; Terry </w:t>
            </w:r>
            <w:proofErr w:type="spellStart"/>
            <w:r w:rsidRPr="007E30A5">
              <w:rPr>
                <w:rFonts w:ascii="Arial Narrow" w:hAnsi="Arial Narrow"/>
                <w:sz w:val="20"/>
                <w:szCs w:val="20"/>
              </w:rPr>
              <w:t>Waghorn</w:t>
            </w:r>
            <w:proofErr w:type="spellEnd"/>
            <w:r w:rsidRPr="007E30A5">
              <w:rPr>
                <w:rFonts w:ascii="Arial Narrow" w:hAnsi="Arial Narrow"/>
                <w:sz w:val="20"/>
                <w:szCs w:val="20"/>
              </w:rPr>
              <w:t>.</w:t>
            </w:r>
          </w:p>
          <w:p w14:paraId="0FD95DEA" w14:textId="77777777" w:rsidR="004A1F3E" w:rsidRPr="007E30A5" w:rsidRDefault="004A1F3E" w:rsidP="004A1F3E">
            <w:pPr>
              <w:numPr>
                <w:ilvl w:val="0"/>
                <w:numId w:val="17"/>
              </w:numPr>
              <w:ind w:left="360"/>
              <w:rPr>
                <w:rFonts w:ascii="Arial Narrow" w:hAnsi="Arial Narrow"/>
                <w:sz w:val="20"/>
                <w:szCs w:val="20"/>
              </w:rPr>
            </w:pPr>
            <w:r w:rsidRPr="007E30A5">
              <w:rPr>
                <w:rFonts w:ascii="Arial Narrow" w:hAnsi="Arial Narrow"/>
                <w:sz w:val="20"/>
                <w:szCs w:val="20"/>
              </w:rPr>
              <w:t>Boehme, Ron. (2001)</w:t>
            </w:r>
            <w:r w:rsidRPr="007E30A5">
              <w:rPr>
                <w:rFonts w:ascii="Arial Narrow" w:hAnsi="Arial Narrow"/>
                <w:i/>
                <w:sz w:val="20"/>
                <w:szCs w:val="20"/>
              </w:rPr>
              <w:t>. Leadership for the 21</w:t>
            </w:r>
            <w:r w:rsidRPr="007E30A5">
              <w:rPr>
                <w:rFonts w:ascii="Arial Narrow" w:hAnsi="Arial Narrow"/>
                <w:i/>
                <w:sz w:val="20"/>
                <w:szCs w:val="20"/>
                <w:vertAlign w:val="superscript"/>
              </w:rPr>
              <w:t>st</w:t>
            </w:r>
            <w:r w:rsidRPr="007E30A5">
              <w:rPr>
                <w:rFonts w:ascii="Arial Narrow" w:hAnsi="Arial Narrow"/>
                <w:i/>
                <w:sz w:val="20"/>
                <w:szCs w:val="20"/>
              </w:rPr>
              <w:t xml:space="preserve"> Century</w:t>
            </w:r>
            <w:proofErr w:type="gramStart"/>
            <w:r w:rsidRPr="007E30A5">
              <w:rPr>
                <w:rFonts w:ascii="Arial Narrow" w:hAnsi="Arial Narrow"/>
                <w:sz w:val="20"/>
                <w:szCs w:val="20"/>
              </w:rPr>
              <w:t>, ,</w:t>
            </w:r>
            <w:proofErr w:type="gramEnd"/>
            <w:r w:rsidRPr="007E30A5">
              <w:rPr>
                <w:rFonts w:ascii="Arial Narrow" w:hAnsi="Arial Narrow"/>
                <w:sz w:val="20"/>
                <w:szCs w:val="20"/>
              </w:rPr>
              <w:t xml:space="preserve"> Frontline Communication Seattle, Washington  </w:t>
            </w:r>
          </w:p>
          <w:p w14:paraId="20F49D39" w14:textId="77777777" w:rsidR="004A1F3E" w:rsidRPr="007E30A5" w:rsidRDefault="004A1F3E" w:rsidP="004A1F3E">
            <w:pPr>
              <w:numPr>
                <w:ilvl w:val="0"/>
                <w:numId w:val="17"/>
              </w:numPr>
              <w:ind w:left="360"/>
              <w:rPr>
                <w:rFonts w:ascii="Arial Narrow" w:hAnsi="Arial Narrow"/>
                <w:sz w:val="20"/>
                <w:szCs w:val="20"/>
              </w:rPr>
            </w:pPr>
            <w:r w:rsidRPr="007E30A5">
              <w:rPr>
                <w:rFonts w:ascii="Arial Narrow" w:hAnsi="Arial Narrow"/>
                <w:sz w:val="20"/>
                <w:szCs w:val="20"/>
              </w:rPr>
              <w:t>Collins, Jim. (2001</w:t>
            </w:r>
            <w:proofErr w:type="gramStart"/>
            <w:r w:rsidRPr="007E30A5">
              <w:rPr>
                <w:rFonts w:ascii="Arial Narrow" w:hAnsi="Arial Narrow"/>
                <w:sz w:val="20"/>
                <w:szCs w:val="20"/>
              </w:rPr>
              <w:t xml:space="preserve">) </w:t>
            </w:r>
            <w:r w:rsidRPr="007E30A5">
              <w:rPr>
                <w:rFonts w:ascii="Arial Narrow" w:hAnsi="Arial Narrow"/>
                <w:i/>
                <w:sz w:val="20"/>
                <w:szCs w:val="20"/>
              </w:rPr>
              <w:t>.</w:t>
            </w:r>
            <w:proofErr w:type="gramEnd"/>
            <w:r w:rsidRPr="007E30A5">
              <w:rPr>
                <w:rFonts w:ascii="Arial Narrow" w:hAnsi="Arial Narrow"/>
                <w:i/>
                <w:sz w:val="20"/>
                <w:szCs w:val="20"/>
              </w:rPr>
              <w:t xml:space="preserve"> Good to </w:t>
            </w:r>
            <w:proofErr w:type="gramStart"/>
            <w:r w:rsidRPr="007E30A5">
              <w:rPr>
                <w:rFonts w:ascii="Arial Narrow" w:hAnsi="Arial Narrow"/>
                <w:i/>
                <w:sz w:val="20"/>
                <w:szCs w:val="20"/>
              </w:rPr>
              <w:t>Great</w:t>
            </w:r>
            <w:r w:rsidRPr="007E30A5">
              <w:rPr>
                <w:rFonts w:ascii="Arial Narrow" w:hAnsi="Arial Narrow"/>
                <w:sz w:val="20"/>
                <w:szCs w:val="20"/>
              </w:rPr>
              <w:t>,  Harper</w:t>
            </w:r>
            <w:proofErr w:type="gramEnd"/>
            <w:r w:rsidRPr="007E30A5">
              <w:rPr>
                <w:rFonts w:ascii="Arial Narrow" w:hAnsi="Arial Narrow"/>
                <w:sz w:val="20"/>
                <w:szCs w:val="20"/>
              </w:rPr>
              <w:t xml:space="preserve"> Collins Publishers Inc. NY 10022.</w:t>
            </w:r>
          </w:p>
          <w:p w14:paraId="6340448F" w14:textId="77777777" w:rsidR="004A1F3E" w:rsidRPr="007E30A5" w:rsidRDefault="004A1F3E" w:rsidP="004A1F3E">
            <w:pPr>
              <w:ind w:left="-360"/>
              <w:rPr>
                <w:rFonts w:ascii="Arial Narrow" w:hAnsi="Arial Narrow"/>
                <w:b/>
                <w:sz w:val="20"/>
                <w:szCs w:val="20"/>
              </w:rPr>
            </w:pPr>
            <w:r w:rsidRPr="007E30A5">
              <w:rPr>
                <w:rFonts w:ascii="Arial Narrow" w:hAnsi="Arial Narrow"/>
                <w:b/>
                <w:sz w:val="20"/>
                <w:szCs w:val="20"/>
              </w:rPr>
              <w:t xml:space="preserve">         Microfinance Systems </w:t>
            </w:r>
            <w:r w:rsidRPr="007E30A5">
              <w:rPr>
                <w:rFonts w:ascii="Arial Narrow" w:hAnsi="Arial Narrow"/>
                <w:sz w:val="20"/>
                <w:szCs w:val="20"/>
              </w:rPr>
              <w:t xml:space="preserve">(extra credit for mastering this </w:t>
            </w:r>
            <w:r w:rsidRPr="007E30A5">
              <w:rPr>
                <w:rFonts w:ascii="Arial Narrow" w:hAnsi="Arial Narrow"/>
                <w:sz w:val="20"/>
                <w:szCs w:val="20"/>
              </w:rPr>
              <w:lastRenderedPageBreak/>
              <w:t xml:space="preserve">one) </w:t>
            </w:r>
          </w:p>
          <w:p w14:paraId="33930C46" w14:textId="77777777" w:rsidR="004A1F3E" w:rsidRPr="007E30A5" w:rsidRDefault="004A1F3E" w:rsidP="004A1F3E">
            <w:pPr>
              <w:widowControl w:val="0"/>
              <w:numPr>
                <w:ilvl w:val="0"/>
                <w:numId w:val="19"/>
              </w:numPr>
              <w:autoSpaceDE w:val="0"/>
              <w:autoSpaceDN w:val="0"/>
              <w:adjustRightInd w:val="0"/>
              <w:ind w:left="360" w:right="-72"/>
              <w:rPr>
                <w:rFonts w:ascii="Arial Narrow" w:hAnsi="Arial Narrow"/>
                <w:sz w:val="20"/>
                <w:szCs w:val="20"/>
              </w:rPr>
            </w:pPr>
            <w:proofErr w:type="spellStart"/>
            <w:r w:rsidRPr="007E30A5">
              <w:rPr>
                <w:rFonts w:ascii="Arial Narrow" w:hAnsi="Arial Narrow"/>
                <w:sz w:val="20"/>
                <w:szCs w:val="20"/>
              </w:rPr>
              <w:t>Ledgerwood</w:t>
            </w:r>
            <w:proofErr w:type="spellEnd"/>
            <w:r w:rsidRPr="007E30A5">
              <w:rPr>
                <w:rFonts w:ascii="Arial Narrow" w:hAnsi="Arial Narrow"/>
                <w:sz w:val="20"/>
                <w:szCs w:val="20"/>
              </w:rPr>
              <w:t xml:space="preserve">, J. (1999). </w:t>
            </w:r>
            <w:r w:rsidRPr="007E30A5">
              <w:rPr>
                <w:rFonts w:ascii="Arial Narrow" w:hAnsi="Arial Narrow"/>
                <w:i/>
                <w:iCs/>
                <w:sz w:val="20"/>
                <w:szCs w:val="20"/>
              </w:rPr>
              <w:t>Microfinance Handbook: An Institutional and Financial Perspective</w:t>
            </w:r>
            <w:r w:rsidRPr="007E30A5">
              <w:rPr>
                <w:rFonts w:ascii="Arial Narrow" w:hAnsi="Arial Narrow"/>
                <w:sz w:val="20"/>
                <w:szCs w:val="20"/>
              </w:rPr>
              <w:t xml:space="preserve">. Washington, The International Bank for Reconstruction and Development/World Bank.  </w:t>
            </w:r>
          </w:p>
        </w:tc>
      </w:tr>
      <w:tr w:rsidR="004A1F3E" w:rsidRPr="007E30A5" w14:paraId="49B0D7A5" w14:textId="77777777" w:rsidTr="00360F10">
        <w:tc>
          <w:tcPr>
            <w:tcW w:w="1204" w:type="dxa"/>
          </w:tcPr>
          <w:p w14:paraId="6A59606B"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lastRenderedPageBreak/>
              <w:t>Module 13-15</w:t>
            </w:r>
          </w:p>
          <w:p w14:paraId="01D4E328" w14:textId="77777777" w:rsidR="004A1F3E" w:rsidRPr="007E30A5" w:rsidRDefault="004A1F3E" w:rsidP="004A1F3E">
            <w:pPr>
              <w:jc w:val="center"/>
              <w:rPr>
                <w:rFonts w:ascii="Arial Narrow" w:hAnsi="Arial Narrow"/>
                <w:sz w:val="20"/>
                <w:szCs w:val="20"/>
              </w:rPr>
            </w:pPr>
            <w:r w:rsidRPr="007E30A5">
              <w:rPr>
                <w:rFonts w:ascii="Arial Narrow" w:hAnsi="Arial Narrow"/>
                <w:sz w:val="20"/>
                <w:szCs w:val="20"/>
              </w:rPr>
              <w:t>Level 5</w:t>
            </w:r>
          </w:p>
        </w:tc>
        <w:tc>
          <w:tcPr>
            <w:tcW w:w="3854" w:type="dxa"/>
          </w:tcPr>
          <w:p w14:paraId="5F1B39CA" w14:textId="77777777" w:rsidR="004A1F3E" w:rsidRPr="007E30A5" w:rsidRDefault="004A1F3E" w:rsidP="004A1F3E">
            <w:pPr>
              <w:jc w:val="both"/>
              <w:rPr>
                <w:rFonts w:ascii="Arial Narrow" w:hAnsi="Arial Narrow"/>
                <w:sz w:val="20"/>
                <w:szCs w:val="20"/>
              </w:rPr>
            </w:pPr>
            <w:r w:rsidRPr="007E30A5">
              <w:rPr>
                <w:rFonts w:ascii="Arial Narrow" w:hAnsi="Arial Narrow"/>
                <w:sz w:val="20"/>
                <w:szCs w:val="20"/>
              </w:rPr>
              <w:t>Economic Systems and their impact on local urban economics: two circuits theory, dependency theory, urban economics, take off theory, global capitalism and critiques, psychological/ religious roots of an achievement culture.</w:t>
            </w:r>
          </w:p>
        </w:tc>
        <w:tc>
          <w:tcPr>
            <w:tcW w:w="4410" w:type="dxa"/>
          </w:tcPr>
          <w:p w14:paraId="3284E66F" w14:textId="77777777" w:rsidR="004A1F3E" w:rsidRPr="007E30A5" w:rsidRDefault="004A1F3E" w:rsidP="004A1F3E">
            <w:pPr>
              <w:ind w:left="504" w:hanging="504"/>
              <w:rPr>
                <w:rFonts w:ascii="Arial Narrow" w:hAnsi="Arial Narrow"/>
                <w:sz w:val="20"/>
                <w:szCs w:val="20"/>
              </w:rPr>
            </w:pPr>
            <w:r w:rsidRPr="007E30A5">
              <w:rPr>
                <w:rFonts w:ascii="Arial Narrow" w:hAnsi="Arial Narrow"/>
                <w:sz w:val="20"/>
                <w:szCs w:val="20"/>
                <w:lang w:val="pt-BR"/>
              </w:rPr>
              <w:t>*</w:t>
            </w:r>
            <w:proofErr w:type="spellStart"/>
            <w:r w:rsidRPr="007E30A5">
              <w:rPr>
                <w:rFonts w:ascii="Arial Narrow" w:hAnsi="Arial Narrow"/>
                <w:sz w:val="20"/>
                <w:szCs w:val="20"/>
                <w:lang w:val="pt-BR"/>
              </w:rPr>
              <w:t>Grigg</w:t>
            </w:r>
            <w:proofErr w:type="spellEnd"/>
            <w:r w:rsidRPr="007E30A5">
              <w:rPr>
                <w:rFonts w:ascii="Arial Narrow" w:hAnsi="Arial Narrow"/>
                <w:sz w:val="20"/>
                <w:szCs w:val="20"/>
                <w:lang w:val="pt-BR"/>
              </w:rPr>
              <w:t xml:space="preserve">, V (2010). </w:t>
            </w:r>
            <w:proofErr w:type="spellStart"/>
            <w:r w:rsidRPr="007E30A5">
              <w:rPr>
                <w:rFonts w:ascii="Arial Narrow" w:hAnsi="Arial Narrow"/>
                <w:i/>
                <w:sz w:val="20"/>
                <w:szCs w:val="20"/>
                <w:lang w:val="pt-BR"/>
              </w:rPr>
              <w:t>Conversations</w:t>
            </w:r>
            <w:proofErr w:type="spellEnd"/>
            <w:r w:rsidRPr="007E30A5">
              <w:rPr>
                <w:rFonts w:ascii="Arial Narrow" w:hAnsi="Arial Narrow"/>
                <w:i/>
                <w:sz w:val="20"/>
                <w:szCs w:val="20"/>
                <w:lang w:val="pt-BR"/>
              </w:rPr>
              <w:t xml:space="preserve"> </w:t>
            </w:r>
            <w:proofErr w:type="spellStart"/>
            <w:r w:rsidRPr="007E30A5">
              <w:rPr>
                <w:rFonts w:ascii="Arial Narrow" w:hAnsi="Arial Narrow"/>
                <w:i/>
                <w:sz w:val="20"/>
                <w:szCs w:val="20"/>
                <w:lang w:val="pt-BR"/>
              </w:rPr>
              <w:t>on</w:t>
            </w:r>
            <w:proofErr w:type="spellEnd"/>
            <w:r w:rsidRPr="007E30A5">
              <w:rPr>
                <w:rFonts w:ascii="Arial Narrow" w:hAnsi="Arial Narrow"/>
                <w:i/>
                <w:sz w:val="20"/>
                <w:szCs w:val="20"/>
                <w:lang w:val="pt-BR"/>
              </w:rPr>
              <w:t xml:space="preserve"> </w:t>
            </w:r>
            <w:proofErr w:type="spellStart"/>
            <w:r w:rsidRPr="007E30A5">
              <w:rPr>
                <w:rFonts w:ascii="Arial Narrow" w:hAnsi="Arial Narrow"/>
                <w:i/>
                <w:sz w:val="20"/>
                <w:szCs w:val="20"/>
                <w:lang w:val="pt-BR"/>
              </w:rPr>
              <w:t>Kingdom</w:t>
            </w:r>
            <w:proofErr w:type="spellEnd"/>
            <w:r w:rsidRPr="007E30A5">
              <w:rPr>
                <w:rFonts w:ascii="Arial Narrow" w:hAnsi="Arial Narrow"/>
                <w:i/>
                <w:sz w:val="20"/>
                <w:szCs w:val="20"/>
                <w:lang w:val="pt-BR"/>
              </w:rPr>
              <w:t xml:space="preserve"> </w:t>
            </w:r>
            <w:proofErr w:type="spellStart"/>
            <w:r w:rsidRPr="007E30A5">
              <w:rPr>
                <w:rFonts w:ascii="Arial Narrow" w:hAnsi="Arial Narrow"/>
                <w:i/>
                <w:sz w:val="20"/>
                <w:szCs w:val="20"/>
                <w:lang w:val="pt-BR"/>
              </w:rPr>
              <w:t>Economics</w:t>
            </w:r>
            <w:proofErr w:type="spellEnd"/>
            <w:r w:rsidRPr="007E30A5">
              <w:rPr>
                <w:rFonts w:ascii="Arial Narrow" w:hAnsi="Arial Narrow"/>
                <w:sz w:val="20"/>
                <w:szCs w:val="20"/>
                <w:lang w:val="pt-BR"/>
              </w:rPr>
              <w:t xml:space="preserve">. (Access </w:t>
            </w:r>
            <w:proofErr w:type="spellStart"/>
            <w:r w:rsidRPr="007E30A5">
              <w:rPr>
                <w:rFonts w:ascii="Arial Narrow" w:hAnsi="Arial Narrow"/>
                <w:sz w:val="20"/>
                <w:szCs w:val="20"/>
                <w:lang w:val="pt-BR"/>
              </w:rPr>
              <w:t>at</w:t>
            </w:r>
            <w:proofErr w:type="spellEnd"/>
            <w:r w:rsidRPr="007E30A5">
              <w:rPr>
                <w:rFonts w:ascii="Arial Narrow" w:hAnsi="Arial Narrow"/>
                <w:sz w:val="20"/>
                <w:szCs w:val="20"/>
                <w:lang w:val="pt-BR"/>
              </w:rPr>
              <w:t xml:space="preserve"> </w:t>
            </w:r>
            <w:hyperlink r:id="rId32" w:history="1">
              <w:r w:rsidRPr="007E30A5">
                <w:rPr>
                  <w:rStyle w:val="Hyperlink"/>
                  <w:rFonts w:ascii="Arial Narrow" w:hAnsi="Arial Narrow"/>
                  <w:sz w:val="20"/>
                  <w:szCs w:val="20"/>
                  <w:lang w:val="pt-BR"/>
                </w:rPr>
                <w:t>http://www.urbanleaders.org/home/publications.html</w:t>
              </w:r>
            </w:hyperlink>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Section</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contrasting</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Capitalism</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and</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Socialism</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with</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Biblical</w:t>
            </w:r>
            <w:proofErr w:type="spellEnd"/>
            <w:r w:rsidRPr="007E30A5">
              <w:rPr>
                <w:rFonts w:ascii="Arial Narrow" w:hAnsi="Arial Narrow"/>
                <w:sz w:val="20"/>
                <w:szCs w:val="20"/>
                <w:lang w:val="pt-BR"/>
              </w:rPr>
              <w:t xml:space="preserve"> </w:t>
            </w:r>
            <w:proofErr w:type="spellStart"/>
            <w:r w:rsidRPr="007E30A5">
              <w:rPr>
                <w:rFonts w:ascii="Arial Narrow" w:hAnsi="Arial Narrow"/>
                <w:sz w:val="20"/>
                <w:szCs w:val="20"/>
                <w:lang w:val="pt-BR"/>
              </w:rPr>
              <w:t>principles</w:t>
            </w:r>
            <w:proofErr w:type="spellEnd"/>
            <w:r w:rsidRPr="007E30A5">
              <w:rPr>
                <w:rFonts w:ascii="Arial Narrow" w:hAnsi="Arial Narrow"/>
                <w:sz w:val="20"/>
                <w:szCs w:val="20"/>
                <w:lang w:val="pt-BR"/>
              </w:rPr>
              <w:t xml:space="preserve">. </w:t>
            </w:r>
          </w:p>
          <w:p w14:paraId="2F88F7F5" w14:textId="77777777" w:rsidR="004A1F3E" w:rsidRPr="007E30A5" w:rsidRDefault="004A1F3E" w:rsidP="004A1F3E">
            <w:pPr>
              <w:numPr>
                <w:ilvl w:val="0"/>
                <w:numId w:val="20"/>
              </w:numPr>
              <w:jc w:val="both"/>
              <w:rPr>
                <w:rFonts w:ascii="Arial Narrow" w:hAnsi="Arial Narrow"/>
                <w:sz w:val="20"/>
                <w:szCs w:val="20"/>
              </w:rPr>
            </w:pPr>
            <w:r w:rsidRPr="007E30A5">
              <w:rPr>
                <w:rFonts w:ascii="Arial Narrow" w:hAnsi="Arial Narrow"/>
                <w:sz w:val="20"/>
                <w:szCs w:val="20"/>
              </w:rPr>
              <w:t xml:space="preserve">Jeffrey Sachs (2005). </w:t>
            </w:r>
            <w:r w:rsidRPr="007E30A5">
              <w:rPr>
                <w:rFonts w:ascii="Arial Narrow" w:hAnsi="Arial Narrow"/>
                <w:i/>
                <w:sz w:val="20"/>
                <w:szCs w:val="20"/>
              </w:rPr>
              <w:t>The End of Poverty</w:t>
            </w:r>
            <w:r w:rsidRPr="007E30A5">
              <w:rPr>
                <w:rFonts w:ascii="Arial Narrow" w:hAnsi="Arial Narrow"/>
                <w:sz w:val="20"/>
                <w:szCs w:val="20"/>
              </w:rPr>
              <w:t>. Penguin Group. U.K.</w:t>
            </w:r>
          </w:p>
          <w:p w14:paraId="349D3E5B" w14:textId="77777777" w:rsidR="004A1F3E" w:rsidRPr="007E30A5" w:rsidRDefault="004A1F3E" w:rsidP="004A1F3E">
            <w:pPr>
              <w:numPr>
                <w:ilvl w:val="0"/>
                <w:numId w:val="20"/>
              </w:numPr>
              <w:rPr>
                <w:rFonts w:ascii="Arial Narrow" w:hAnsi="Arial Narrow" w:cs="Arial"/>
                <w:color w:val="000000"/>
                <w:sz w:val="20"/>
                <w:szCs w:val="20"/>
                <w:lang w:val="en-GB" w:eastAsia="en-GB"/>
              </w:rPr>
            </w:pPr>
            <w:r w:rsidRPr="007E30A5">
              <w:rPr>
                <w:rFonts w:ascii="Arial Narrow" w:hAnsi="Arial Narrow"/>
                <w:color w:val="000000"/>
                <w:sz w:val="20"/>
                <w:szCs w:val="20"/>
                <w:lang w:val="en-NZ" w:eastAsia="en-GB"/>
              </w:rPr>
              <w:t xml:space="preserve">Santos, Milton. (1979). </w:t>
            </w:r>
            <w:r w:rsidRPr="007E30A5">
              <w:rPr>
                <w:rFonts w:ascii="Arial Narrow" w:hAnsi="Arial Narrow"/>
                <w:i/>
                <w:iCs/>
                <w:color w:val="000000"/>
                <w:sz w:val="20"/>
                <w:szCs w:val="20"/>
                <w:lang w:val="en-NZ" w:eastAsia="en-GB"/>
              </w:rPr>
              <w:t>The Shared Space</w:t>
            </w:r>
            <w:r w:rsidRPr="007E30A5">
              <w:rPr>
                <w:rFonts w:ascii="Arial Narrow" w:hAnsi="Arial Narrow"/>
                <w:color w:val="000000"/>
                <w:sz w:val="20"/>
                <w:szCs w:val="20"/>
                <w:lang w:val="en-NZ" w:eastAsia="en-GB"/>
              </w:rPr>
              <w:t xml:space="preserve"> (trans from Portuguese, C. Gerry, Trans.). London and </w:t>
            </w:r>
            <w:r w:rsidRPr="007E30A5">
              <w:rPr>
                <w:rFonts w:ascii="Arial Narrow" w:hAnsi="Arial Narrow"/>
                <w:color w:val="000000"/>
                <w:sz w:val="20"/>
                <w:szCs w:val="20"/>
                <w:lang w:val="en-NZ" w:eastAsia="en-GB"/>
              </w:rPr>
              <w:tab/>
              <w:t>New York: Methuen</w:t>
            </w:r>
          </w:p>
          <w:p w14:paraId="0F6E066C" w14:textId="77777777" w:rsidR="004A1F3E" w:rsidRPr="007E30A5" w:rsidRDefault="004A1F3E" w:rsidP="004A1F3E">
            <w:pPr>
              <w:numPr>
                <w:ilvl w:val="0"/>
                <w:numId w:val="20"/>
              </w:numPr>
              <w:rPr>
                <w:rFonts w:ascii="Arial Narrow" w:hAnsi="Arial Narrow"/>
                <w:color w:val="000000"/>
                <w:sz w:val="20"/>
                <w:szCs w:val="20"/>
              </w:rPr>
            </w:pPr>
            <w:r w:rsidRPr="007E30A5">
              <w:rPr>
                <w:rFonts w:ascii="Arial Narrow" w:hAnsi="Arial Narrow"/>
                <w:color w:val="000000"/>
                <w:sz w:val="20"/>
                <w:szCs w:val="20"/>
                <w:lang w:val="es-ES"/>
              </w:rPr>
              <w:t xml:space="preserve">*de Soto, Hernando. </w:t>
            </w:r>
            <w:r w:rsidRPr="007E30A5">
              <w:rPr>
                <w:rFonts w:ascii="Arial Narrow" w:hAnsi="Arial Narrow"/>
                <w:color w:val="000000"/>
                <w:sz w:val="20"/>
                <w:szCs w:val="20"/>
              </w:rPr>
              <w:t xml:space="preserve">(1989). </w:t>
            </w:r>
            <w:r w:rsidRPr="007E30A5">
              <w:rPr>
                <w:rFonts w:ascii="Arial Narrow" w:hAnsi="Arial Narrow"/>
                <w:i/>
                <w:color w:val="000000"/>
                <w:sz w:val="20"/>
                <w:szCs w:val="20"/>
              </w:rPr>
              <w:t>The Other Path</w:t>
            </w:r>
            <w:r w:rsidRPr="007E30A5">
              <w:rPr>
                <w:rFonts w:ascii="Arial Narrow" w:hAnsi="Arial Narrow"/>
                <w:color w:val="000000"/>
                <w:sz w:val="20"/>
                <w:szCs w:val="20"/>
              </w:rPr>
              <w:t xml:space="preserve"> (June Abbott, Trans.). New York: Harper &amp; Row.</w:t>
            </w:r>
          </w:p>
          <w:p w14:paraId="0AF91D27" w14:textId="77777777" w:rsidR="004A1F3E" w:rsidRPr="007E30A5" w:rsidRDefault="004A1F3E" w:rsidP="004A1F3E">
            <w:pPr>
              <w:numPr>
                <w:ilvl w:val="0"/>
                <w:numId w:val="20"/>
              </w:numPr>
              <w:rPr>
                <w:rFonts w:ascii="Arial Narrow" w:hAnsi="Arial Narrow"/>
                <w:sz w:val="20"/>
                <w:szCs w:val="20"/>
              </w:rPr>
            </w:pPr>
            <w:r w:rsidRPr="007E30A5">
              <w:rPr>
                <w:rFonts w:ascii="Arial Narrow" w:hAnsi="Arial Narrow"/>
                <w:sz w:val="20"/>
                <w:szCs w:val="20"/>
              </w:rPr>
              <w:t xml:space="preserve">Jacobs, Jane. (1984). </w:t>
            </w:r>
            <w:r w:rsidRPr="007E30A5">
              <w:rPr>
                <w:rFonts w:ascii="Arial Narrow" w:hAnsi="Arial Narrow"/>
                <w:i/>
                <w:sz w:val="20"/>
                <w:szCs w:val="20"/>
              </w:rPr>
              <w:t>Cities and the Wealth of Nations.</w:t>
            </w:r>
            <w:r w:rsidRPr="007E30A5">
              <w:rPr>
                <w:rFonts w:ascii="Arial Narrow" w:hAnsi="Arial Narrow"/>
                <w:sz w:val="20"/>
                <w:szCs w:val="20"/>
              </w:rPr>
              <w:t xml:space="preserve"> </w:t>
            </w:r>
            <w:r w:rsidRPr="007E30A5">
              <w:rPr>
                <w:rFonts w:ascii="Arial Narrow" w:hAnsi="Arial Narrow"/>
                <w:i/>
                <w:sz w:val="20"/>
                <w:szCs w:val="20"/>
              </w:rPr>
              <w:t>The Atlantic Monthly</w:t>
            </w:r>
            <w:r w:rsidRPr="007E30A5">
              <w:rPr>
                <w:rFonts w:ascii="Arial Narrow" w:hAnsi="Arial Narrow"/>
                <w:sz w:val="20"/>
                <w:szCs w:val="20"/>
              </w:rPr>
              <w:t xml:space="preserve"> (Mar/Apr 1984).</w:t>
            </w:r>
          </w:p>
          <w:p w14:paraId="11E01253" w14:textId="77777777" w:rsidR="004A1F3E" w:rsidRPr="007E30A5" w:rsidRDefault="004A1F3E" w:rsidP="004A1F3E">
            <w:pPr>
              <w:numPr>
                <w:ilvl w:val="0"/>
                <w:numId w:val="20"/>
              </w:numPr>
              <w:autoSpaceDE w:val="0"/>
              <w:autoSpaceDN w:val="0"/>
              <w:adjustRightInd w:val="0"/>
              <w:rPr>
                <w:rFonts w:ascii="Arial Narrow" w:hAnsi="Arial Narrow"/>
                <w:sz w:val="20"/>
                <w:szCs w:val="20"/>
                <w:lang w:val="en-NZ"/>
              </w:rPr>
            </w:pPr>
            <w:proofErr w:type="spellStart"/>
            <w:r w:rsidRPr="007E30A5">
              <w:rPr>
                <w:rFonts w:ascii="Arial Narrow" w:hAnsi="Arial Narrow"/>
                <w:sz w:val="20"/>
                <w:szCs w:val="20"/>
                <w:lang w:val="en-NZ"/>
              </w:rPr>
              <w:t>Rostow</w:t>
            </w:r>
            <w:proofErr w:type="spellEnd"/>
            <w:r w:rsidRPr="007E30A5">
              <w:rPr>
                <w:rFonts w:ascii="Arial Narrow" w:hAnsi="Arial Narrow"/>
                <w:sz w:val="20"/>
                <w:szCs w:val="20"/>
                <w:lang w:val="en-NZ"/>
              </w:rPr>
              <w:t xml:space="preserve">, W.W. (1991). </w:t>
            </w:r>
            <w:r w:rsidRPr="007E30A5">
              <w:rPr>
                <w:rFonts w:ascii="Arial Narrow" w:hAnsi="Arial Narrow"/>
                <w:i/>
                <w:sz w:val="20"/>
                <w:szCs w:val="20"/>
                <w:lang w:val="en-NZ"/>
              </w:rPr>
              <w:t>The Stages of Economic Growth: A Non-Communist Manifesto</w:t>
            </w:r>
            <w:r w:rsidRPr="007E30A5">
              <w:rPr>
                <w:rFonts w:ascii="Arial Narrow" w:hAnsi="Arial Narrow"/>
                <w:sz w:val="20"/>
                <w:szCs w:val="20"/>
                <w:lang w:val="en-NZ"/>
              </w:rPr>
              <w:t xml:space="preserve"> (3rd ed.). Cambridge: Cambridge University Press.</w:t>
            </w:r>
          </w:p>
          <w:p w14:paraId="5C2BB39F" w14:textId="77777777" w:rsidR="004A1F3E" w:rsidRPr="007E30A5" w:rsidRDefault="004A1F3E" w:rsidP="004A1F3E">
            <w:pPr>
              <w:numPr>
                <w:ilvl w:val="0"/>
                <w:numId w:val="20"/>
              </w:numPr>
              <w:jc w:val="both"/>
              <w:rPr>
                <w:rFonts w:ascii="Arial Narrow" w:hAnsi="Arial Narrow"/>
                <w:color w:val="000000"/>
                <w:sz w:val="20"/>
                <w:szCs w:val="20"/>
                <w:lang w:val="en-NZ" w:eastAsia="en-GB"/>
              </w:rPr>
            </w:pPr>
            <w:r w:rsidRPr="007E30A5">
              <w:rPr>
                <w:rFonts w:ascii="Arial Narrow" w:hAnsi="Arial Narrow" w:cs="Arial"/>
                <w:sz w:val="20"/>
                <w:szCs w:val="20"/>
              </w:rPr>
              <w:t xml:space="preserve">Schumacher, E.F. (1973). </w:t>
            </w:r>
            <w:r w:rsidRPr="007E30A5">
              <w:rPr>
                <w:rFonts w:ascii="Arial Narrow" w:hAnsi="Arial Narrow" w:cs="Arial"/>
                <w:i/>
                <w:iCs/>
                <w:sz w:val="20"/>
                <w:szCs w:val="20"/>
              </w:rPr>
              <w:t xml:space="preserve">Small is Beautiful – Economics </w:t>
            </w:r>
            <w:proofErr w:type="gramStart"/>
            <w:r w:rsidRPr="007E30A5">
              <w:rPr>
                <w:rFonts w:ascii="Arial Narrow" w:hAnsi="Arial Narrow" w:cs="Arial"/>
                <w:i/>
                <w:iCs/>
                <w:sz w:val="20"/>
                <w:szCs w:val="20"/>
              </w:rPr>
              <w:t>As</w:t>
            </w:r>
            <w:proofErr w:type="gramEnd"/>
            <w:r w:rsidRPr="007E30A5">
              <w:rPr>
                <w:rFonts w:ascii="Arial Narrow" w:hAnsi="Arial Narrow" w:cs="Arial"/>
                <w:i/>
                <w:iCs/>
                <w:sz w:val="20"/>
                <w:szCs w:val="20"/>
              </w:rPr>
              <w:t xml:space="preserve"> If People Matter, </w:t>
            </w:r>
            <w:r w:rsidRPr="007E30A5">
              <w:rPr>
                <w:rFonts w:ascii="Arial Narrow" w:hAnsi="Arial Narrow" w:cs="Arial"/>
                <w:sz w:val="20"/>
                <w:szCs w:val="20"/>
              </w:rPr>
              <w:t>Colophon Books (Ch. III, pp.180-193)</w:t>
            </w:r>
          </w:p>
          <w:p w14:paraId="1396C0D1" w14:textId="77777777" w:rsidR="004A1F3E" w:rsidRPr="007E30A5" w:rsidRDefault="004A1F3E" w:rsidP="004A1F3E">
            <w:pPr>
              <w:pStyle w:val="NormalWeb"/>
              <w:numPr>
                <w:ilvl w:val="0"/>
                <w:numId w:val="20"/>
              </w:numPr>
              <w:spacing w:before="0" w:after="0"/>
              <w:rPr>
                <w:rFonts w:ascii="Arial Narrow" w:hAnsi="Arial Narrow" w:cs="Arial"/>
                <w:sz w:val="20"/>
                <w:szCs w:val="20"/>
              </w:rPr>
            </w:pPr>
            <w:proofErr w:type="spellStart"/>
            <w:r w:rsidRPr="007E30A5">
              <w:rPr>
                <w:rFonts w:ascii="Arial Narrow" w:hAnsi="Arial Narrow" w:cs="Arial"/>
                <w:sz w:val="20"/>
                <w:szCs w:val="20"/>
              </w:rPr>
              <w:t>Korten</w:t>
            </w:r>
            <w:proofErr w:type="spellEnd"/>
            <w:r w:rsidRPr="007E30A5">
              <w:rPr>
                <w:rFonts w:ascii="Arial Narrow" w:hAnsi="Arial Narrow" w:cs="Arial"/>
                <w:sz w:val="20"/>
                <w:szCs w:val="20"/>
              </w:rPr>
              <w:t xml:space="preserve">, David (2000) </w:t>
            </w:r>
            <w:r w:rsidRPr="007E30A5">
              <w:rPr>
                <w:rFonts w:ascii="Arial Narrow" w:hAnsi="Arial Narrow" w:cs="Arial"/>
                <w:i/>
                <w:iCs/>
                <w:sz w:val="20"/>
                <w:szCs w:val="20"/>
              </w:rPr>
              <w:t>“The Post-Corporate World: Life After Capitalism”</w:t>
            </w:r>
            <w:r w:rsidRPr="007E30A5">
              <w:rPr>
                <w:rFonts w:ascii="Arial Narrow" w:hAnsi="Arial Narrow" w:cs="Arial"/>
                <w:sz w:val="20"/>
                <w:szCs w:val="20"/>
              </w:rPr>
              <w:t xml:space="preserve">, BK Currents </w:t>
            </w:r>
            <w:proofErr w:type="gramStart"/>
            <w:r w:rsidRPr="007E30A5">
              <w:rPr>
                <w:rFonts w:ascii="Arial Narrow" w:hAnsi="Arial Narrow" w:cs="Arial"/>
                <w:sz w:val="20"/>
                <w:szCs w:val="20"/>
              </w:rPr>
              <w:t xml:space="preserve">( </w:t>
            </w:r>
            <w:proofErr w:type="spellStart"/>
            <w:r w:rsidRPr="007E30A5">
              <w:rPr>
                <w:rFonts w:ascii="Arial Narrow" w:hAnsi="Arial Narrow" w:cs="Arial"/>
                <w:sz w:val="20"/>
                <w:szCs w:val="20"/>
              </w:rPr>
              <w:t>Berrett</w:t>
            </w:r>
            <w:proofErr w:type="spellEnd"/>
            <w:proofErr w:type="gramEnd"/>
            <w:r w:rsidRPr="007E30A5">
              <w:rPr>
                <w:rFonts w:ascii="Arial Narrow" w:hAnsi="Arial Narrow" w:cs="Arial"/>
                <w:sz w:val="20"/>
                <w:szCs w:val="20"/>
              </w:rPr>
              <w:t>-Koehler Publ.) (Ch. 18-20)</w:t>
            </w:r>
          </w:p>
          <w:p w14:paraId="196FD48A" w14:textId="77777777" w:rsidR="004A1F3E" w:rsidRPr="007E30A5" w:rsidRDefault="004A1F3E" w:rsidP="004A1F3E">
            <w:pPr>
              <w:pStyle w:val="NormalWeb"/>
              <w:numPr>
                <w:ilvl w:val="0"/>
                <w:numId w:val="20"/>
              </w:numPr>
              <w:spacing w:before="0" w:after="0"/>
              <w:rPr>
                <w:rFonts w:ascii="Arial Narrow" w:hAnsi="Arial Narrow" w:cs="Arial"/>
                <w:sz w:val="20"/>
                <w:szCs w:val="20"/>
              </w:rPr>
            </w:pPr>
            <w:proofErr w:type="spellStart"/>
            <w:r w:rsidRPr="007E30A5">
              <w:rPr>
                <w:rFonts w:ascii="Arial Narrow" w:hAnsi="Arial Narrow" w:cs="Arial"/>
                <w:sz w:val="20"/>
                <w:szCs w:val="20"/>
              </w:rPr>
              <w:t>Korten</w:t>
            </w:r>
            <w:proofErr w:type="spellEnd"/>
            <w:r w:rsidRPr="007E30A5">
              <w:rPr>
                <w:rFonts w:ascii="Arial Narrow" w:hAnsi="Arial Narrow" w:cs="Arial"/>
                <w:sz w:val="20"/>
                <w:szCs w:val="20"/>
              </w:rPr>
              <w:t>, David (2001) “</w:t>
            </w:r>
            <w:r w:rsidRPr="007E30A5">
              <w:rPr>
                <w:rFonts w:ascii="Arial Narrow" w:hAnsi="Arial Narrow" w:cs="Arial"/>
                <w:i/>
                <w:iCs/>
                <w:sz w:val="20"/>
                <w:szCs w:val="20"/>
              </w:rPr>
              <w:t>When Corporations Rule the World</w:t>
            </w:r>
            <w:proofErr w:type="gramStart"/>
            <w:r w:rsidRPr="007E30A5">
              <w:rPr>
                <w:rFonts w:ascii="Arial Narrow" w:hAnsi="Arial Narrow" w:cs="Arial"/>
                <w:i/>
                <w:iCs/>
                <w:sz w:val="20"/>
                <w:szCs w:val="20"/>
              </w:rPr>
              <w:t>”</w:t>
            </w:r>
            <w:r w:rsidRPr="007E30A5">
              <w:rPr>
                <w:rFonts w:ascii="Arial Narrow" w:hAnsi="Arial Narrow" w:cs="Arial"/>
                <w:sz w:val="20"/>
                <w:szCs w:val="20"/>
              </w:rPr>
              <w:t xml:space="preserve"> ,</w:t>
            </w:r>
            <w:proofErr w:type="gramEnd"/>
            <w:r w:rsidRPr="007E30A5">
              <w:rPr>
                <w:rFonts w:ascii="Arial Narrow" w:hAnsi="Arial Narrow" w:cs="Arial"/>
                <w:sz w:val="20"/>
                <w:szCs w:val="20"/>
              </w:rPr>
              <w:t xml:space="preserve"> 2</w:t>
            </w:r>
            <w:r w:rsidRPr="007E30A5">
              <w:rPr>
                <w:rFonts w:ascii="Arial Narrow" w:hAnsi="Arial Narrow" w:cs="Arial"/>
                <w:sz w:val="20"/>
                <w:szCs w:val="20"/>
                <w:vertAlign w:val="superscript"/>
              </w:rPr>
              <w:t>nd</w:t>
            </w:r>
            <w:r w:rsidRPr="007E30A5">
              <w:rPr>
                <w:rFonts w:ascii="Arial Narrow" w:hAnsi="Arial Narrow" w:cs="Arial"/>
                <w:sz w:val="20"/>
                <w:szCs w:val="20"/>
              </w:rPr>
              <w:t xml:space="preserve"> ed., </w:t>
            </w:r>
            <w:proofErr w:type="spellStart"/>
            <w:r w:rsidRPr="007E30A5">
              <w:rPr>
                <w:rFonts w:ascii="Arial Narrow" w:hAnsi="Arial Narrow" w:cs="Arial"/>
                <w:sz w:val="20"/>
                <w:szCs w:val="20"/>
              </w:rPr>
              <w:t>Kumarian</w:t>
            </w:r>
            <w:proofErr w:type="spellEnd"/>
            <w:r w:rsidRPr="007E30A5">
              <w:rPr>
                <w:rFonts w:ascii="Arial Narrow" w:hAnsi="Arial Narrow" w:cs="Arial"/>
                <w:sz w:val="20"/>
                <w:szCs w:val="20"/>
              </w:rPr>
              <w:t xml:space="preserve"> Press. (Ch. 6-9).</w:t>
            </w:r>
          </w:p>
          <w:p w14:paraId="723977F7" w14:textId="77777777" w:rsidR="004A1F3E" w:rsidRPr="007E30A5" w:rsidRDefault="004A1F3E" w:rsidP="004A1F3E">
            <w:pPr>
              <w:pStyle w:val="NormalWeb"/>
              <w:numPr>
                <w:ilvl w:val="0"/>
                <w:numId w:val="20"/>
              </w:numPr>
              <w:spacing w:before="0" w:after="0"/>
              <w:rPr>
                <w:rFonts w:ascii="Arial Narrow" w:hAnsi="Arial Narrow" w:cs="Arial"/>
                <w:sz w:val="20"/>
                <w:szCs w:val="20"/>
              </w:rPr>
            </w:pPr>
            <w:proofErr w:type="spellStart"/>
            <w:r w:rsidRPr="007E30A5">
              <w:rPr>
                <w:rFonts w:ascii="Arial Narrow" w:hAnsi="Arial Narrow" w:cs="Arial"/>
                <w:sz w:val="20"/>
                <w:szCs w:val="20"/>
              </w:rPr>
              <w:t>Peet</w:t>
            </w:r>
            <w:proofErr w:type="spellEnd"/>
            <w:r w:rsidRPr="007E30A5">
              <w:rPr>
                <w:rFonts w:ascii="Arial Narrow" w:hAnsi="Arial Narrow" w:cs="Arial"/>
                <w:sz w:val="20"/>
                <w:szCs w:val="20"/>
              </w:rPr>
              <w:t xml:space="preserve">, Richard and Elaine </w:t>
            </w:r>
            <w:proofErr w:type="spellStart"/>
            <w:r w:rsidRPr="007E30A5">
              <w:rPr>
                <w:rFonts w:ascii="Arial Narrow" w:hAnsi="Arial Narrow" w:cs="Arial"/>
                <w:sz w:val="20"/>
                <w:szCs w:val="20"/>
              </w:rPr>
              <w:t>Hartwick</w:t>
            </w:r>
            <w:proofErr w:type="spellEnd"/>
            <w:r w:rsidRPr="007E30A5">
              <w:rPr>
                <w:rFonts w:ascii="Arial Narrow" w:hAnsi="Arial Narrow" w:cs="Arial"/>
                <w:sz w:val="20"/>
                <w:szCs w:val="20"/>
              </w:rPr>
              <w:t xml:space="preserve">. (2009). </w:t>
            </w:r>
            <w:r w:rsidRPr="007E30A5">
              <w:rPr>
                <w:rFonts w:ascii="Arial Narrow" w:hAnsi="Arial Narrow" w:cs="Arial"/>
                <w:i/>
                <w:sz w:val="20"/>
                <w:szCs w:val="20"/>
              </w:rPr>
              <w:t xml:space="preserve">Theories of Development: Contentions, Arguments, Alternatives. </w:t>
            </w:r>
            <w:r w:rsidRPr="007E30A5">
              <w:rPr>
                <w:rFonts w:ascii="Arial Narrow" w:hAnsi="Arial Narrow" w:cs="Arial"/>
                <w:sz w:val="20"/>
                <w:szCs w:val="20"/>
              </w:rPr>
              <w:t>The Guilford Press, London</w:t>
            </w:r>
          </w:p>
          <w:p w14:paraId="21BC23A9" w14:textId="77777777" w:rsidR="004A1F3E" w:rsidRPr="007E30A5" w:rsidRDefault="004A1F3E" w:rsidP="004A1F3E">
            <w:pPr>
              <w:pStyle w:val="NormalWeb"/>
              <w:numPr>
                <w:ilvl w:val="0"/>
                <w:numId w:val="20"/>
              </w:numPr>
              <w:spacing w:before="0" w:after="0"/>
              <w:rPr>
                <w:rFonts w:ascii="Arial Narrow" w:hAnsi="Arial Narrow" w:cs="Arial"/>
                <w:sz w:val="20"/>
                <w:szCs w:val="20"/>
              </w:rPr>
            </w:pPr>
            <w:r w:rsidRPr="007E30A5">
              <w:rPr>
                <w:rFonts w:ascii="Arial Narrow" w:hAnsi="Arial Narrow" w:cs="Arial"/>
                <w:sz w:val="20"/>
                <w:szCs w:val="20"/>
              </w:rPr>
              <w:t xml:space="preserve">Collier, Paul. (2007). </w:t>
            </w:r>
            <w:r w:rsidRPr="007E30A5">
              <w:rPr>
                <w:rFonts w:ascii="Arial Narrow" w:hAnsi="Arial Narrow" w:cs="Arial"/>
                <w:i/>
                <w:sz w:val="20"/>
                <w:szCs w:val="20"/>
              </w:rPr>
              <w:t xml:space="preserve">The Bottom Billion. </w:t>
            </w:r>
            <w:r w:rsidRPr="007E30A5">
              <w:rPr>
                <w:rFonts w:ascii="Arial Narrow" w:hAnsi="Arial Narrow" w:cs="Arial"/>
                <w:sz w:val="20"/>
                <w:szCs w:val="20"/>
              </w:rPr>
              <w:t xml:space="preserve">Oxford University Press. </w:t>
            </w:r>
          </w:p>
        </w:tc>
      </w:tr>
    </w:tbl>
    <w:p w14:paraId="204DB933" w14:textId="77777777" w:rsidR="004A1F3E" w:rsidRPr="007E30A5" w:rsidRDefault="004A1F3E" w:rsidP="00360F10">
      <w:pPr>
        <w:rPr>
          <w:rFonts w:ascii="Arial Narrow" w:hAnsi="Arial Narrow"/>
          <w:i/>
          <w:color w:val="000000"/>
        </w:rPr>
      </w:pPr>
    </w:p>
    <w:p w14:paraId="60C68E5A" w14:textId="17392458" w:rsidR="0096456D" w:rsidRPr="007E30A5" w:rsidRDefault="007D1D7C" w:rsidP="00360F10">
      <w:pPr>
        <w:rPr>
          <w:rFonts w:ascii="Arial Narrow" w:hAnsi="Arial Narrow"/>
          <w:color w:val="000000"/>
        </w:rPr>
      </w:pPr>
      <w:r w:rsidRPr="007E30A5">
        <w:rPr>
          <w:rFonts w:ascii="Arial Narrow" w:hAnsi="Arial Narrow"/>
          <w:i/>
          <w:color w:val="000000"/>
        </w:rPr>
        <w:t xml:space="preserve">Hybrid Delivery (or </w:t>
      </w:r>
      <w:r w:rsidR="004A1F3E" w:rsidRPr="007E30A5">
        <w:rPr>
          <w:rFonts w:ascii="Arial Narrow" w:hAnsi="Arial Narrow"/>
          <w:i/>
          <w:color w:val="000000"/>
        </w:rPr>
        <w:t xml:space="preserve">Face to Face </w:t>
      </w:r>
      <w:r w:rsidRPr="007E30A5">
        <w:rPr>
          <w:rFonts w:ascii="Arial Narrow" w:hAnsi="Arial Narrow"/>
          <w:i/>
          <w:color w:val="000000"/>
        </w:rPr>
        <w:t xml:space="preserve">Classroom and Synchronous (face to Face) and Asynchronous (Forum) </w:t>
      </w:r>
      <w:r w:rsidR="004A1F3E" w:rsidRPr="007E30A5">
        <w:rPr>
          <w:rFonts w:ascii="Arial Narrow" w:hAnsi="Arial Narrow"/>
          <w:i/>
          <w:color w:val="000000"/>
        </w:rPr>
        <w:t xml:space="preserve">Online </w:t>
      </w:r>
      <w:r w:rsidR="0096456D" w:rsidRPr="007E30A5">
        <w:rPr>
          <w:rFonts w:ascii="Arial Narrow" w:hAnsi="Arial Narrow"/>
          <w:i/>
          <w:color w:val="000000"/>
        </w:rPr>
        <w:t xml:space="preserve">Delivery: </w:t>
      </w:r>
      <w:r w:rsidR="000465E5" w:rsidRPr="007E30A5">
        <w:rPr>
          <w:rFonts w:ascii="Arial Narrow" w:hAnsi="Arial Narrow"/>
          <w:color w:val="000000"/>
        </w:rPr>
        <w:t xml:space="preserve">The teaching component of the course will utilize </w:t>
      </w:r>
      <w:r w:rsidRPr="007E30A5">
        <w:rPr>
          <w:rFonts w:ascii="Arial Narrow" w:hAnsi="Arial Narrow"/>
          <w:color w:val="000000"/>
        </w:rPr>
        <w:t xml:space="preserve">face to face classroom time or </w:t>
      </w:r>
      <w:r w:rsidR="000465E5" w:rsidRPr="007E30A5">
        <w:rPr>
          <w:rFonts w:ascii="Arial Narrow" w:hAnsi="Arial Narrow"/>
          <w:color w:val="000000"/>
        </w:rPr>
        <w:t xml:space="preserve">a </w:t>
      </w:r>
      <w:r w:rsidR="0096456D" w:rsidRPr="007E30A5">
        <w:rPr>
          <w:rFonts w:ascii="Arial Narrow" w:hAnsi="Arial Narrow"/>
          <w:color w:val="000000"/>
        </w:rPr>
        <w:t xml:space="preserve">synchronous online </w:t>
      </w:r>
      <w:r w:rsidR="000465E5" w:rsidRPr="007E30A5">
        <w:rPr>
          <w:rFonts w:ascii="Arial Narrow" w:hAnsi="Arial Narrow"/>
          <w:color w:val="000000"/>
        </w:rPr>
        <w:t xml:space="preserve">weekly SKYPE discussion, </w:t>
      </w:r>
      <w:r w:rsidR="00447087" w:rsidRPr="007E30A5">
        <w:rPr>
          <w:rFonts w:ascii="Arial Narrow" w:hAnsi="Arial Narrow"/>
          <w:color w:val="000000"/>
        </w:rPr>
        <w:t>a story-</w:t>
      </w:r>
      <w:r w:rsidR="000465E5" w:rsidRPr="007E30A5">
        <w:rPr>
          <w:rFonts w:ascii="Arial Narrow" w:hAnsi="Arial Narrow"/>
          <w:color w:val="000000"/>
        </w:rPr>
        <w:t xml:space="preserve">telling process of learning, building from stories of lecturers and students to develop a theology and strategy on poverty alleviation methodology among semi-literate slum culture. There are three hours of content in presentations weekly. </w:t>
      </w:r>
      <w:r w:rsidR="0096456D" w:rsidRPr="007E30A5">
        <w:rPr>
          <w:rFonts w:ascii="Arial Narrow" w:hAnsi="Arial Narrow"/>
          <w:color w:val="000000"/>
        </w:rPr>
        <w:t>This will be supplemented w</w:t>
      </w:r>
      <w:r w:rsidRPr="007E30A5">
        <w:rPr>
          <w:rFonts w:ascii="Arial Narrow" w:hAnsi="Arial Narrow"/>
          <w:color w:val="000000"/>
        </w:rPr>
        <w:t>ith a weekly asynchronous forum</w:t>
      </w:r>
      <w:r w:rsidR="0096456D" w:rsidRPr="007E30A5">
        <w:rPr>
          <w:rFonts w:ascii="Arial Narrow" w:hAnsi="Arial Narrow"/>
          <w:color w:val="000000"/>
        </w:rPr>
        <w:t xml:space="preserve">, where you are to respond to a prompt with an academic response and then respond to 2-3 responses by others.  </w:t>
      </w:r>
    </w:p>
    <w:p w14:paraId="3C4FEEB5" w14:textId="77777777" w:rsidR="004A1F3E" w:rsidRPr="007E30A5" w:rsidRDefault="004A1F3E" w:rsidP="00360F10">
      <w:pPr>
        <w:rPr>
          <w:rFonts w:ascii="Arial Narrow" w:hAnsi="Arial Narrow"/>
          <w:color w:val="000000"/>
        </w:rPr>
      </w:pPr>
    </w:p>
    <w:p w14:paraId="618571B0" w14:textId="0987EF0C" w:rsidR="004A1F3E" w:rsidRPr="007E30A5" w:rsidRDefault="004A1F3E" w:rsidP="00360F10">
      <w:pPr>
        <w:rPr>
          <w:rFonts w:ascii="Arial Narrow" w:hAnsi="Arial Narrow"/>
          <w:color w:val="000000"/>
        </w:rPr>
      </w:pPr>
      <w:r w:rsidRPr="007E30A5">
        <w:rPr>
          <w:rFonts w:ascii="Arial Narrow" w:hAnsi="Arial Narrow"/>
          <w:i/>
          <w:color w:val="000000"/>
        </w:rPr>
        <w:t>Face to Face LA Classroom Delivery</w:t>
      </w:r>
      <w:r w:rsidRPr="007E30A5">
        <w:rPr>
          <w:rFonts w:ascii="Arial Narrow" w:hAnsi="Arial Narrow"/>
          <w:color w:val="000000"/>
        </w:rPr>
        <w:t>: The teaching component of the course will utilize a class discussion, a story-telling process of learning, building from stories of lecturers and students fr</w:t>
      </w:r>
      <w:r w:rsidR="007D1D7C" w:rsidRPr="007E30A5">
        <w:rPr>
          <w:rFonts w:ascii="Arial Narrow" w:hAnsi="Arial Narrow"/>
          <w:color w:val="000000"/>
        </w:rPr>
        <w:t>o</w:t>
      </w:r>
      <w:r w:rsidRPr="007E30A5">
        <w:rPr>
          <w:rFonts w:ascii="Arial Narrow" w:hAnsi="Arial Narrow"/>
          <w:color w:val="000000"/>
        </w:rPr>
        <w:t>m their internships, to develop a theology and strategy on poverty alleviation methodology among the marginalized in LA. There are three hours of content</w:t>
      </w:r>
      <w:r w:rsidR="007D1D7C" w:rsidRPr="007E30A5">
        <w:rPr>
          <w:rFonts w:ascii="Arial Narrow" w:hAnsi="Arial Narrow"/>
          <w:color w:val="000000"/>
        </w:rPr>
        <w:t xml:space="preserve"> in presentations online weekly.</w:t>
      </w:r>
      <w:r w:rsidRPr="007E30A5">
        <w:rPr>
          <w:rFonts w:ascii="Arial Narrow" w:hAnsi="Arial Narrow"/>
          <w:color w:val="000000"/>
        </w:rPr>
        <w:t xml:space="preserve"> This will be supplemented with a weekly asynchronous forum, where you are to respond to a prompt with an academic response and then respond to 2 responses by others.  </w:t>
      </w:r>
    </w:p>
    <w:p w14:paraId="57676845" w14:textId="77777777" w:rsidR="0096456D" w:rsidRPr="007E30A5" w:rsidRDefault="0096456D" w:rsidP="00360F10">
      <w:pPr>
        <w:rPr>
          <w:rFonts w:ascii="Arial Narrow" w:hAnsi="Arial Narrow"/>
          <w:color w:val="000000"/>
        </w:rPr>
      </w:pPr>
    </w:p>
    <w:p w14:paraId="3517F828" w14:textId="77777777" w:rsidR="000465E5" w:rsidRPr="007E30A5" w:rsidRDefault="0096456D" w:rsidP="00360F10">
      <w:pPr>
        <w:rPr>
          <w:rFonts w:ascii="Arial Narrow" w:hAnsi="Arial Narrow"/>
          <w:bCs/>
          <w:color w:val="000000"/>
        </w:rPr>
      </w:pPr>
      <w:r w:rsidRPr="007E30A5">
        <w:rPr>
          <w:rFonts w:ascii="Arial Narrow" w:hAnsi="Arial Narrow"/>
          <w:i/>
          <w:color w:val="000000"/>
        </w:rPr>
        <w:lastRenderedPageBreak/>
        <w:t xml:space="preserve">Ideal Flow: </w:t>
      </w:r>
      <w:r w:rsidR="000465E5" w:rsidRPr="007E30A5">
        <w:rPr>
          <w:rFonts w:ascii="Arial Narrow" w:hAnsi="Arial Narrow"/>
          <w:color w:val="000000"/>
        </w:rPr>
        <w:t xml:space="preserve">The course will focus on both theory and design of practical outcomes. </w:t>
      </w:r>
      <w:r w:rsidRPr="007E30A5">
        <w:rPr>
          <w:rFonts w:ascii="Arial Narrow" w:hAnsi="Arial Narrow"/>
          <w:color w:val="000000"/>
        </w:rPr>
        <w:t xml:space="preserve">In </w:t>
      </w:r>
      <w:proofErr w:type="gramStart"/>
      <w:r w:rsidRPr="007E30A5">
        <w:rPr>
          <w:rFonts w:ascii="Arial Narrow" w:hAnsi="Arial Narrow"/>
          <w:color w:val="000000"/>
        </w:rPr>
        <w:t>general</w:t>
      </w:r>
      <w:proofErr w:type="gramEnd"/>
      <w:r w:rsidRPr="007E30A5">
        <w:rPr>
          <w:rFonts w:ascii="Arial Narrow" w:hAnsi="Arial Narrow"/>
          <w:color w:val="000000"/>
        </w:rPr>
        <w:t xml:space="preserve"> it progresses from little knowledge to an expanding field. </w:t>
      </w:r>
      <w:r w:rsidR="004A1F3E" w:rsidRPr="007E30A5">
        <w:rPr>
          <w:rFonts w:ascii="Arial Narrow" w:hAnsi="Arial Narrow"/>
          <w:color w:val="000000"/>
        </w:rPr>
        <w:t>While</w:t>
      </w:r>
      <w:r w:rsidRPr="007E30A5">
        <w:rPr>
          <w:rFonts w:ascii="Arial Narrow" w:hAnsi="Arial Narrow"/>
          <w:color w:val="000000"/>
        </w:rPr>
        <w:t xml:space="preserve"> </w:t>
      </w:r>
      <w:r w:rsidRPr="007E30A5">
        <w:rPr>
          <w:rFonts w:ascii="Arial Narrow" w:hAnsi="Arial Narrow"/>
          <w:bCs/>
          <w:color w:val="000000"/>
        </w:rPr>
        <w:t>i</w:t>
      </w:r>
      <w:r w:rsidR="000465E5" w:rsidRPr="007E30A5">
        <w:rPr>
          <w:rFonts w:ascii="Arial Narrow" w:hAnsi="Arial Narrow"/>
          <w:bCs/>
          <w:color w:val="000000"/>
        </w:rPr>
        <w:t>t is not always feasible to match the flow of content of the academics</w:t>
      </w:r>
      <w:r w:rsidRPr="007E30A5">
        <w:rPr>
          <w:rFonts w:ascii="Arial Narrow" w:hAnsi="Arial Narrow"/>
          <w:bCs/>
          <w:color w:val="000000"/>
        </w:rPr>
        <w:t xml:space="preserve"> online</w:t>
      </w:r>
      <w:r w:rsidR="000465E5" w:rsidRPr="007E30A5">
        <w:rPr>
          <w:rFonts w:ascii="Arial Narrow" w:hAnsi="Arial Narrow"/>
          <w:bCs/>
          <w:color w:val="000000"/>
        </w:rPr>
        <w:t xml:space="preserve"> with the learning process onsite</w:t>
      </w:r>
      <w:r w:rsidRPr="007E30A5">
        <w:rPr>
          <w:rFonts w:ascii="Arial Narrow" w:hAnsi="Arial Narrow"/>
          <w:bCs/>
          <w:color w:val="000000"/>
        </w:rPr>
        <w:t xml:space="preserve"> in your internship</w:t>
      </w:r>
      <w:r w:rsidR="000465E5" w:rsidRPr="007E30A5">
        <w:rPr>
          <w:rFonts w:ascii="Arial Narrow" w:hAnsi="Arial Narrow"/>
          <w:bCs/>
          <w:color w:val="000000"/>
        </w:rPr>
        <w:t>, but we will try for a balance.</w:t>
      </w:r>
    </w:p>
    <w:p w14:paraId="7397EF3E" w14:textId="77777777" w:rsidR="000465E5" w:rsidRPr="007E30A5" w:rsidRDefault="000465E5" w:rsidP="00360F10">
      <w:pPr>
        <w:rPr>
          <w:rFonts w:ascii="Arial Narrow" w:hAnsi="Arial Narrow"/>
          <w:color w:val="000000"/>
        </w:rPr>
      </w:pPr>
    </w:p>
    <w:p w14:paraId="26C22020" w14:textId="77777777" w:rsidR="000465E5" w:rsidRPr="007E30A5" w:rsidRDefault="000465E5" w:rsidP="00360F10">
      <w:pPr>
        <w:rPr>
          <w:rFonts w:ascii="Arial Narrow" w:hAnsi="Arial Narrow"/>
          <w:color w:val="000000"/>
        </w:rPr>
      </w:pPr>
      <w:r w:rsidRPr="007E30A5">
        <w:rPr>
          <w:rFonts w:ascii="Arial Narrow" w:hAnsi="Arial Narrow"/>
          <w:color w:val="000000"/>
        </w:rPr>
        <w:t>Most of the course is dependent on your taking responsibility to do independent research and writing, utilizing both experience and local/global literature in order to accomplish the course learning outcomes.</w:t>
      </w:r>
      <w:r w:rsidR="0096456D" w:rsidRPr="007E30A5">
        <w:rPr>
          <w:rFonts w:ascii="Arial Narrow" w:hAnsi="Arial Narrow"/>
          <w:color w:val="000000"/>
        </w:rPr>
        <w:t xml:space="preserve">  These will be submitted in the Sakai assignments section. </w:t>
      </w:r>
    </w:p>
    <w:p w14:paraId="0057362F" w14:textId="77777777" w:rsidR="000465E5" w:rsidRPr="007E30A5" w:rsidRDefault="000465E5" w:rsidP="00360F10">
      <w:pPr>
        <w:rPr>
          <w:rFonts w:ascii="Arial Narrow" w:hAnsi="Arial Narrow"/>
          <w:color w:val="000000"/>
        </w:rPr>
      </w:pPr>
    </w:p>
    <w:p w14:paraId="2CC65249" w14:textId="77777777" w:rsidR="000465E5" w:rsidRPr="007E30A5" w:rsidRDefault="000465E5" w:rsidP="00360F10">
      <w:pPr>
        <w:rPr>
          <w:rFonts w:ascii="Arial Narrow" w:hAnsi="Arial Narrow"/>
          <w:color w:val="000000"/>
        </w:rPr>
      </w:pPr>
      <w:r w:rsidRPr="007E30A5">
        <w:rPr>
          <w:rFonts w:ascii="Arial Narrow" w:hAnsi="Arial Narrow"/>
          <w:color w:val="000000"/>
        </w:rPr>
        <w:t xml:space="preserve">The course is </w:t>
      </w:r>
      <w:r w:rsidR="0096456D" w:rsidRPr="007E30A5">
        <w:rPr>
          <w:rFonts w:ascii="Arial Narrow" w:hAnsi="Arial Narrow"/>
          <w:color w:val="000000"/>
        </w:rPr>
        <w:t>designed</w:t>
      </w:r>
      <w:r w:rsidRPr="007E30A5">
        <w:rPr>
          <w:rFonts w:ascii="Arial Narrow" w:hAnsi="Arial Narrow"/>
          <w:color w:val="000000"/>
        </w:rPr>
        <w:t xml:space="preserve"> around the core Biblical principles of economics as they are applied at different levels of complexity. </w:t>
      </w:r>
    </w:p>
    <w:p w14:paraId="4F4F909D" w14:textId="77777777" w:rsidR="000465E5" w:rsidRPr="007E30A5" w:rsidRDefault="000465E5" w:rsidP="00360F10">
      <w:pPr>
        <w:pStyle w:val="Heading3"/>
        <w:shd w:val="clear" w:color="000000" w:fill="BFBFBF"/>
        <w:rPr>
          <w:rFonts w:ascii="Arial Narrow" w:hAnsi="Arial Narrow"/>
          <w:color w:val="00CCFF"/>
        </w:rPr>
      </w:pPr>
      <w:r w:rsidRPr="007E30A5">
        <w:rPr>
          <w:rFonts w:ascii="Arial Narrow" w:hAnsi="Arial Narrow"/>
          <w:b w:val="0"/>
          <w:bCs w:val="0"/>
          <w:color w:val="000000"/>
        </w:rPr>
        <w:t xml:space="preserve">V. </w:t>
      </w:r>
      <w:r w:rsidRPr="007E30A5">
        <w:rPr>
          <w:rFonts w:ascii="Arial Narrow" w:hAnsi="Arial Narrow"/>
          <w:bCs w:val="0"/>
          <w:color w:val="000000"/>
        </w:rPr>
        <w:t xml:space="preserve">Learning &amp; Assessment Activities </w:t>
      </w:r>
    </w:p>
    <w:p w14:paraId="3A6BB3F2" w14:textId="77777777" w:rsidR="000465E5" w:rsidRPr="007E30A5" w:rsidRDefault="000465E5" w:rsidP="00360F10">
      <w:pPr>
        <w:shd w:val="clear" w:color="auto" w:fill="FFFFFF"/>
        <w:rPr>
          <w:rFonts w:ascii="Arial Narrow" w:hAnsi="Arial Narrow"/>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6554"/>
        <w:gridCol w:w="1080"/>
        <w:gridCol w:w="990"/>
      </w:tblGrid>
      <w:tr w:rsidR="004A1F3E" w:rsidRPr="007E30A5" w14:paraId="3993EB8B" w14:textId="77777777" w:rsidTr="00360F10">
        <w:tc>
          <w:tcPr>
            <w:tcW w:w="1204" w:type="dxa"/>
            <w:shd w:val="clear" w:color="auto" w:fill="FFCC99"/>
          </w:tcPr>
          <w:p w14:paraId="50E32DBE"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Economic Discipleship Level</w:t>
            </w:r>
          </w:p>
        </w:tc>
        <w:tc>
          <w:tcPr>
            <w:tcW w:w="6554" w:type="dxa"/>
            <w:shd w:val="clear" w:color="auto" w:fill="FFCC99"/>
          </w:tcPr>
          <w:p w14:paraId="365EC244"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Assessment Task</w:t>
            </w:r>
          </w:p>
        </w:tc>
        <w:tc>
          <w:tcPr>
            <w:tcW w:w="1080" w:type="dxa"/>
            <w:shd w:val="clear" w:color="auto" w:fill="FFCC99"/>
          </w:tcPr>
          <w:p w14:paraId="6C4F8849" w14:textId="77777777" w:rsidR="004A1F3E" w:rsidRPr="007E30A5" w:rsidRDefault="00FA13E1" w:rsidP="000465E5">
            <w:pPr>
              <w:jc w:val="center"/>
              <w:rPr>
                <w:rFonts w:ascii="Arial Narrow" w:hAnsi="Arial Narrow"/>
                <w:b/>
                <w:sz w:val="20"/>
                <w:szCs w:val="20"/>
              </w:rPr>
            </w:pPr>
            <w:r w:rsidRPr="007E30A5">
              <w:rPr>
                <w:rFonts w:ascii="Arial Narrow" w:hAnsi="Arial Narrow"/>
                <w:b/>
                <w:sz w:val="20"/>
                <w:szCs w:val="20"/>
              </w:rPr>
              <w:t xml:space="preserve">Due Date </w:t>
            </w:r>
            <w:r w:rsidRPr="007E30A5">
              <w:rPr>
                <w:rFonts w:ascii="Arial Narrow" w:hAnsi="Arial Narrow"/>
                <w:sz w:val="16"/>
                <w:szCs w:val="16"/>
              </w:rPr>
              <w:t>(10 pm night before class)</w:t>
            </w:r>
          </w:p>
        </w:tc>
        <w:tc>
          <w:tcPr>
            <w:tcW w:w="990" w:type="dxa"/>
            <w:shd w:val="clear" w:color="auto" w:fill="FFCC99"/>
          </w:tcPr>
          <w:p w14:paraId="422C53B4"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Grading</w:t>
            </w:r>
          </w:p>
        </w:tc>
      </w:tr>
      <w:tr w:rsidR="004A1F3E" w:rsidRPr="007E30A5" w14:paraId="0B8C527F" w14:textId="77777777" w:rsidTr="00360F10">
        <w:tc>
          <w:tcPr>
            <w:tcW w:w="1204" w:type="dxa"/>
          </w:tcPr>
          <w:p w14:paraId="7AC01473"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1.</w:t>
            </w:r>
          </w:p>
        </w:tc>
        <w:tc>
          <w:tcPr>
            <w:tcW w:w="6554" w:type="dxa"/>
          </w:tcPr>
          <w:p w14:paraId="35DD81A1" w14:textId="27C20E7F"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 xml:space="preserve">Proclaiming Good News to the </w:t>
            </w:r>
            <w:r w:rsidR="00E15FA8">
              <w:rPr>
                <w:rFonts w:ascii="Arial Narrow" w:hAnsi="Arial Narrow"/>
                <w:i/>
                <w:sz w:val="20"/>
                <w:szCs w:val="20"/>
              </w:rPr>
              <w:t>Poor of a K</w:t>
            </w:r>
            <w:r w:rsidRPr="007E30A5">
              <w:rPr>
                <w:rFonts w:ascii="Arial Narrow" w:hAnsi="Arial Narrow"/>
                <w:i/>
                <w:sz w:val="20"/>
                <w:szCs w:val="20"/>
              </w:rPr>
              <w:t>ingdom Jubilee</w:t>
            </w:r>
          </w:p>
          <w:p w14:paraId="0DC2CF17" w14:textId="3BAA0427" w:rsidR="004A1F3E" w:rsidRPr="007E30A5" w:rsidRDefault="00C467B1" w:rsidP="000465E5">
            <w:pPr>
              <w:jc w:val="both"/>
              <w:rPr>
                <w:rFonts w:ascii="Arial Narrow" w:hAnsi="Arial Narrow"/>
                <w:sz w:val="20"/>
                <w:szCs w:val="20"/>
              </w:rPr>
            </w:pPr>
            <w:r w:rsidRPr="007E30A5">
              <w:rPr>
                <w:rFonts w:ascii="Arial Narrow" w:hAnsi="Arial Narrow"/>
                <w:sz w:val="20"/>
                <w:szCs w:val="20"/>
              </w:rPr>
              <w:t>Work in pairs to d</w:t>
            </w:r>
            <w:r w:rsidR="004A1F3E" w:rsidRPr="007E30A5">
              <w:rPr>
                <w:rFonts w:ascii="Arial Narrow" w:hAnsi="Arial Narrow"/>
                <w:sz w:val="20"/>
                <w:szCs w:val="20"/>
              </w:rPr>
              <w:t>esign a Bible Studies series in a graphical format for people with only elementary education or in a local language such as Spanish, that discusses ten or more foundational Biblical economic principles. (You can start with one of the ten studies in Conversations on Economic Discipleship that other students have developed and upgrade them or design from scratch).</w:t>
            </w:r>
          </w:p>
          <w:p w14:paraId="52A699F0" w14:textId="77777777" w:rsidR="004A1F3E" w:rsidRPr="007E30A5" w:rsidRDefault="004A1F3E" w:rsidP="000465E5">
            <w:pPr>
              <w:jc w:val="both"/>
              <w:rPr>
                <w:rFonts w:ascii="Arial Narrow" w:hAnsi="Arial Narrow"/>
                <w:sz w:val="20"/>
                <w:szCs w:val="20"/>
              </w:rPr>
            </w:pPr>
          </w:p>
          <w:p w14:paraId="5C6C5BAF" w14:textId="77777777" w:rsidR="002D2441" w:rsidRPr="007E30A5" w:rsidRDefault="004A1F3E" w:rsidP="000465E5">
            <w:pPr>
              <w:jc w:val="both"/>
              <w:rPr>
                <w:rFonts w:ascii="Arial Narrow" w:hAnsi="Arial Narrow"/>
                <w:sz w:val="20"/>
                <w:szCs w:val="20"/>
              </w:rPr>
            </w:pPr>
            <w:r w:rsidRPr="007E30A5">
              <w:rPr>
                <w:rFonts w:ascii="Arial Narrow" w:hAnsi="Arial Narrow"/>
                <w:sz w:val="20"/>
                <w:szCs w:val="20"/>
              </w:rPr>
              <w:t>Demonstrate 200 pages of reading related to these principles.</w:t>
            </w:r>
            <w:r w:rsidR="002D2441" w:rsidRPr="007E30A5">
              <w:rPr>
                <w:rFonts w:ascii="Arial Narrow" w:hAnsi="Arial Narrow"/>
                <w:sz w:val="20"/>
                <w:szCs w:val="20"/>
              </w:rPr>
              <w:t xml:space="preserve"> </w:t>
            </w:r>
          </w:p>
          <w:p w14:paraId="44063E10" w14:textId="12475A4C" w:rsidR="004A1F3E"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1</w:t>
            </w:r>
          </w:p>
        </w:tc>
        <w:tc>
          <w:tcPr>
            <w:tcW w:w="1080" w:type="dxa"/>
          </w:tcPr>
          <w:p w14:paraId="3E87BE75" w14:textId="77777777" w:rsidR="004A1F3E" w:rsidRPr="007E30A5" w:rsidRDefault="00FA13E1" w:rsidP="000465E5">
            <w:pPr>
              <w:jc w:val="center"/>
              <w:rPr>
                <w:rFonts w:ascii="Arial Narrow" w:hAnsi="Arial Narrow"/>
                <w:sz w:val="20"/>
                <w:szCs w:val="20"/>
              </w:rPr>
            </w:pPr>
            <w:r w:rsidRPr="007E30A5">
              <w:rPr>
                <w:rFonts w:ascii="Arial Narrow" w:hAnsi="Arial Narrow"/>
                <w:sz w:val="20"/>
                <w:szCs w:val="20"/>
              </w:rPr>
              <w:t>3</w:t>
            </w:r>
            <w:r w:rsidRPr="007E30A5">
              <w:rPr>
                <w:rFonts w:ascii="Arial Narrow" w:hAnsi="Arial Narrow"/>
                <w:sz w:val="20"/>
                <w:szCs w:val="20"/>
                <w:vertAlign w:val="superscript"/>
              </w:rPr>
              <w:t>rd</w:t>
            </w:r>
            <w:r w:rsidRPr="007E30A5">
              <w:rPr>
                <w:rFonts w:ascii="Arial Narrow" w:hAnsi="Arial Narrow"/>
                <w:sz w:val="20"/>
                <w:szCs w:val="20"/>
              </w:rPr>
              <w:t xml:space="preserve"> week</w:t>
            </w:r>
          </w:p>
        </w:tc>
        <w:tc>
          <w:tcPr>
            <w:tcW w:w="990" w:type="dxa"/>
          </w:tcPr>
          <w:p w14:paraId="78A275C1" w14:textId="1FCDC943" w:rsidR="004A1F3E" w:rsidRPr="007E30A5" w:rsidRDefault="007E30A5" w:rsidP="000465E5">
            <w:pPr>
              <w:jc w:val="center"/>
              <w:rPr>
                <w:rFonts w:ascii="Arial Narrow" w:hAnsi="Arial Narrow"/>
                <w:sz w:val="20"/>
                <w:szCs w:val="20"/>
              </w:rPr>
            </w:pPr>
            <w:r w:rsidRPr="007E30A5">
              <w:rPr>
                <w:rFonts w:ascii="Arial Narrow" w:hAnsi="Arial Narrow"/>
                <w:sz w:val="20"/>
                <w:szCs w:val="20"/>
              </w:rPr>
              <w:t>20</w:t>
            </w:r>
            <w:r w:rsidR="004A1F3E" w:rsidRPr="007E30A5">
              <w:rPr>
                <w:rFonts w:ascii="Arial Narrow" w:hAnsi="Arial Narrow"/>
                <w:sz w:val="20"/>
                <w:szCs w:val="20"/>
              </w:rPr>
              <w:t>%</w:t>
            </w:r>
          </w:p>
        </w:tc>
      </w:tr>
      <w:tr w:rsidR="004A1F3E" w:rsidRPr="007E30A5" w14:paraId="18A77318" w14:textId="77777777" w:rsidTr="00360F10">
        <w:tc>
          <w:tcPr>
            <w:tcW w:w="1204" w:type="dxa"/>
          </w:tcPr>
          <w:p w14:paraId="21457C79"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2.</w:t>
            </w:r>
          </w:p>
        </w:tc>
        <w:tc>
          <w:tcPr>
            <w:tcW w:w="6554" w:type="dxa"/>
          </w:tcPr>
          <w:p w14:paraId="01C4F97D" w14:textId="77777777" w:rsidR="00FA13E1" w:rsidRPr="007E30A5" w:rsidRDefault="004A1F3E" w:rsidP="000465E5">
            <w:pPr>
              <w:jc w:val="both"/>
              <w:rPr>
                <w:rFonts w:ascii="Arial Narrow" w:hAnsi="Arial Narrow"/>
                <w:i/>
                <w:sz w:val="20"/>
                <w:szCs w:val="20"/>
              </w:rPr>
            </w:pPr>
            <w:r w:rsidRPr="007E30A5">
              <w:rPr>
                <w:rFonts w:ascii="Arial Narrow" w:hAnsi="Arial Narrow"/>
                <w:i/>
                <w:sz w:val="20"/>
                <w:szCs w:val="20"/>
              </w:rPr>
              <w:t>Poverty Assessment</w:t>
            </w:r>
          </w:p>
          <w:p w14:paraId="21339743" w14:textId="00F85E25" w:rsidR="00FA13E1" w:rsidRPr="007E30A5" w:rsidRDefault="007D1D7C" w:rsidP="00FA13E1">
            <w:pPr>
              <w:jc w:val="both"/>
              <w:rPr>
                <w:rFonts w:ascii="Arial Narrow" w:hAnsi="Arial Narrow"/>
                <w:i/>
                <w:sz w:val="20"/>
                <w:szCs w:val="20"/>
              </w:rPr>
            </w:pPr>
            <w:r w:rsidRPr="007E30A5">
              <w:rPr>
                <w:rFonts w:ascii="Arial Narrow" w:hAnsi="Arial Narrow"/>
                <w:i/>
                <w:sz w:val="20"/>
                <w:szCs w:val="20"/>
              </w:rPr>
              <w:t xml:space="preserve"> </w:t>
            </w:r>
            <w:r w:rsidR="00FA13E1" w:rsidRPr="007E30A5">
              <w:rPr>
                <w:rFonts w:ascii="Arial Narrow" w:hAnsi="Arial Narrow"/>
                <w:i/>
                <w:sz w:val="20"/>
                <w:szCs w:val="20"/>
              </w:rPr>
              <w:t>(for LA students)</w:t>
            </w:r>
          </w:p>
          <w:p w14:paraId="533EB7D6" w14:textId="69F34B74" w:rsidR="00FA13E1" w:rsidRPr="007E30A5" w:rsidRDefault="00FA13E1" w:rsidP="00FA13E1">
            <w:pPr>
              <w:jc w:val="both"/>
              <w:rPr>
                <w:rFonts w:ascii="Arial Narrow" w:hAnsi="Arial Narrow"/>
                <w:sz w:val="20"/>
                <w:szCs w:val="20"/>
              </w:rPr>
            </w:pPr>
            <w:r w:rsidRPr="007E30A5">
              <w:rPr>
                <w:rFonts w:ascii="Arial Narrow" w:hAnsi="Arial Narrow"/>
                <w:sz w:val="20"/>
                <w:szCs w:val="20"/>
              </w:rPr>
              <w:t>Obtain from your</w:t>
            </w:r>
            <w:r w:rsidR="007D1D7C" w:rsidRPr="007E30A5">
              <w:rPr>
                <w:rFonts w:ascii="Arial Narrow" w:hAnsi="Arial Narrow"/>
                <w:sz w:val="20"/>
                <w:szCs w:val="20"/>
              </w:rPr>
              <w:t xml:space="preserve"> organization or from a Credit U</w:t>
            </w:r>
            <w:r w:rsidRPr="007E30A5">
              <w:rPr>
                <w:rFonts w:ascii="Arial Narrow" w:hAnsi="Arial Narrow"/>
                <w:sz w:val="20"/>
                <w:szCs w:val="20"/>
              </w:rPr>
              <w:t xml:space="preserve">nion the criteria for identifying those classified as below the poverty line or eligible for certain programs aimed </w:t>
            </w:r>
            <w:proofErr w:type="spellStart"/>
            <w:r w:rsidRPr="007E30A5">
              <w:rPr>
                <w:rFonts w:ascii="Arial Narrow" w:hAnsi="Arial Narrow"/>
                <w:sz w:val="20"/>
                <w:szCs w:val="20"/>
              </w:rPr>
              <w:t>a</w:t>
            </w:r>
            <w:proofErr w:type="spellEnd"/>
            <w:r w:rsidRPr="007E30A5">
              <w:rPr>
                <w:rFonts w:ascii="Arial Narrow" w:hAnsi="Arial Narrow"/>
                <w:sz w:val="20"/>
                <w:szCs w:val="20"/>
              </w:rPr>
              <w:t xml:space="preserve"> the poor.  Compare these with the results others in the class obtain.  Submit as one project or individual projects. </w:t>
            </w:r>
          </w:p>
          <w:p w14:paraId="281F660F" w14:textId="33676607"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2</w:t>
            </w:r>
          </w:p>
        </w:tc>
        <w:tc>
          <w:tcPr>
            <w:tcW w:w="1080" w:type="dxa"/>
          </w:tcPr>
          <w:p w14:paraId="579B14B4" w14:textId="77777777" w:rsidR="004A1F3E" w:rsidRPr="007E30A5" w:rsidRDefault="004A1F3E" w:rsidP="000465E5">
            <w:pPr>
              <w:jc w:val="center"/>
              <w:rPr>
                <w:rFonts w:ascii="Arial Narrow" w:hAnsi="Arial Narrow"/>
                <w:sz w:val="20"/>
                <w:szCs w:val="20"/>
              </w:rPr>
            </w:pPr>
          </w:p>
        </w:tc>
        <w:tc>
          <w:tcPr>
            <w:tcW w:w="990" w:type="dxa"/>
          </w:tcPr>
          <w:p w14:paraId="737633A0" w14:textId="71FD8645" w:rsidR="004A1F3E" w:rsidRPr="007E30A5" w:rsidRDefault="007E30A5" w:rsidP="000465E5">
            <w:pPr>
              <w:jc w:val="center"/>
              <w:rPr>
                <w:rFonts w:ascii="Arial Narrow" w:hAnsi="Arial Narrow"/>
                <w:sz w:val="20"/>
                <w:szCs w:val="20"/>
              </w:rPr>
            </w:pPr>
            <w:r w:rsidRPr="007E30A5">
              <w:rPr>
                <w:rFonts w:ascii="Arial Narrow" w:hAnsi="Arial Narrow"/>
                <w:sz w:val="20"/>
                <w:szCs w:val="20"/>
              </w:rPr>
              <w:t>6</w:t>
            </w:r>
          </w:p>
        </w:tc>
      </w:tr>
      <w:tr w:rsidR="004A1F3E" w:rsidRPr="007E30A5" w14:paraId="0B19837B" w14:textId="77777777" w:rsidTr="00360F10">
        <w:tc>
          <w:tcPr>
            <w:tcW w:w="1204" w:type="dxa"/>
          </w:tcPr>
          <w:p w14:paraId="6AF71DD5" w14:textId="393A33FB" w:rsidR="004A1F3E" w:rsidRPr="007E30A5" w:rsidRDefault="007D1D7C" w:rsidP="000465E5">
            <w:pPr>
              <w:jc w:val="center"/>
              <w:rPr>
                <w:rFonts w:ascii="Arial Narrow" w:hAnsi="Arial Narrow"/>
                <w:sz w:val="20"/>
                <w:szCs w:val="20"/>
              </w:rPr>
            </w:pPr>
            <w:r w:rsidRPr="007E30A5">
              <w:rPr>
                <w:rFonts w:ascii="Arial Narrow" w:hAnsi="Arial Narrow"/>
                <w:sz w:val="20"/>
                <w:szCs w:val="20"/>
              </w:rPr>
              <w:t>4</w:t>
            </w:r>
            <w:r w:rsidR="004A1F3E" w:rsidRPr="007E30A5">
              <w:rPr>
                <w:rFonts w:ascii="Arial Narrow" w:hAnsi="Arial Narrow"/>
                <w:sz w:val="20"/>
                <w:szCs w:val="20"/>
              </w:rPr>
              <w:t>.0</w:t>
            </w:r>
          </w:p>
        </w:tc>
        <w:tc>
          <w:tcPr>
            <w:tcW w:w="6554" w:type="dxa"/>
          </w:tcPr>
          <w:p w14:paraId="25406479"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Internship Contract</w:t>
            </w:r>
          </w:p>
          <w:p w14:paraId="325B459B" w14:textId="77777777" w:rsidR="004A1F3E" w:rsidRPr="007E30A5" w:rsidRDefault="004A1F3E" w:rsidP="00FA13E1">
            <w:pPr>
              <w:jc w:val="both"/>
              <w:rPr>
                <w:rFonts w:ascii="Arial Narrow" w:hAnsi="Arial Narrow"/>
                <w:sz w:val="20"/>
                <w:szCs w:val="20"/>
              </w:rPr>
            </w:pPr>
            <w:r w:rsidRPr="007E30A5">
              <w:rPr>
                <w:rFonts w:ascii="Arial Narrow" w:hAnsi="Arial Narrow"/>
                <w:sz w:val="20"/>
                <w:szCs w:val="20"/>
              </w:rPr>
              <w:t xml:space="preserve">Have your internship Director sign your internship contract and you scan and submit it. </w:t>
            </w:r>
          </w:p>
          <w:p w14:paraId="728A285E" w14:textId="4B4ED40F" w:rsidR="002D2441" w:rsidRPr="007E30A5" w:rsidRDefault="002D2441" w:rsidP="007D1D7C">
            <w:pPr>
              <w:jc w:val="both"/>
              <w:rPr>
                <w:rFonts w:ascii="Arial Narrow" w:hAnsi="Arial Narrow"/>
                <w:sz w:val="20"/>
                <w:szCs w:val="20"/>
              </w:rPr>
            </w:pPr>
            <w:r w:rsidRPr="007E30A5">
              <w:rPr>
                <w:rFonts w:ascii="Arial Narrow" w:hAnsi="Arial Narrow"/>
                <w:i/>
                <w:sz w:val="16"/>
                <w:szCs w:val="16"/>
              </w:rPr>
              <w:t xml:space="preserve">Demonstrates SLO </w:t>
            </w:r>
            <w:r w:rsidR="007D1D7C" w:rsidRPr="007E30A5">
              <w:rPr>
                <w:rFonts w:ascii="Arial Narrow" w:hAnsi="Arial Narrow"/>
                <w:i/>
                <w:sz w:val="16"/>
                <w:szCs w:val="16"/>
              </w:rPr>
              <w:t>4</w:t>
            </w:r>
          </w:p>
        </w:tc>
        <w:tc>
          <w:tcPr>
            <w:tcW w:w="1080" w:type="dxa"/>
          </w:tcPr>
          <w:p w14:paraId="393B8EEB" w14:textId="77777777" w:rsidR="004A1F3E" w:rsidRPr="007E30A5" w:rsidRDefault="004A1F3E" w:rsidP="000465E5">
            <w:pPr>
              <w:jc w:val="center"/>
              <w:rPr>
                <w:rFonts w:ascii="Arial Narrow" w:hAnsi="Arial Narrow"/>
                <w:sz w:val="20"/>
                <w:szCs w:val="20"/>
              </w:rPr>
            </w:pPr>
          </w:p>
        </w:tc>
        <w:tc>
          <w:tcPr>
            <w:tcW w:w="990" w:type="dxa"/>
          </w:tcPr>
          <w:p w14:paraId="3CE68F15"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2</w:t>
            </w:r>
          </w:p>
          <w:p w14:paraId="740BFDEE" w14:textId="77777777" w:rsidR="004A1F3E" w:rsidRPr="007E30A5" w:rsidRDefault="004A1F3E" w:rsidP="000465E5">
            <w:pPr>
              <w:jc w:val="center"/>
              <w:rPr>
                <w:rFonts w:ascii="Arial Narrow" w:hAnsi="Arial Narrow"/>
                <w:sz w:val="20"/>
                <w:szCs w:val="20"/>
              </w:rPr>
            </w:pPr>
          </w:p>
        </w:tc>
      </w:tr>
      <w:tr w:rsidR="004A1F3E" w:rsidRPr="007E30A5" w14:paraId="2E1B55CC" w14:textId="77777777" w:rsidTr="00360F10">
        <w:tc>
          <w:tcPr>
            <w:tcW w:w="1204" w:type="dxa"/>
          </w:tcPr>
          <w:p w14:paraId="6CD5CE70" w14:textId="6BBF70DC" w:rsidR="004A1F3E" w:rsidRPr="007E30A5" w:rsidRDefault="007D1D7C" w:rsidP="000465E5">
            <w:pPr>
              <w:jc w:val="center"/>
              <w:rPr>
                <w:rFonts w:ascii="Arial Narrow" w:hAnsi="Arial Narrow"/>
                <w:sz w:val="20"/>
                <w:szCs w:val="20"/>
              </w:rPr>
            </w:pPr>
            <w:r w:rsidRPr="007E30A5">
              <w:rPr>
                <w:rFonts w:ascii="Arial Narrow" w:hAnsi="Arial Narrow"/>
                <w:sz w:val="20"/>
                <w:szCs w:val="20"/>
              </w:rPr>
              <w:t>4</w:t>
            </w:r>
            <w:r w:rsidR="004A1F3E" w:rsidRPr="007E30A5">
              <w:rPr>
                <w:rFonts w:ascii="Arial Narrow" w:hAnsi="Arial Narrow"/>
                <w:sz w:val="20"/>
                <w:szCs w:val="20"/>
              </w:rPr>
              <w:t>.1</w:t>
            </w:r>
          </w:p>
        </w:tc>
        <w:tc>
          <w:tcPr>
            <w:tcW w:w="6554" w:type="dxa"/>
          </w:tcPr>
          <w:p w14:paraId="615D86D6" w14:textId="77777777" w:rsidR="004A1F3E" w:rsidRPr="007E30A5" w:rsidRDefault="004A1F3E" w:rsidP="000465E5">
            <w:pPr>
              <w:jc w:val="both"/>
              <w:rPr>
                <w:rFonts w:ascii="Arial Narrow" w:hAnsi="Arial Narrow"/>
                <w:sz w:val="20"/>
                <w:szCs w:val="20"/>
              </w:rPr>
            </w:pPr>
            <w:r w:rsidRPr="007E30A5">
              <w:rPr>
                <w:rFonts w:ascii="Arial Narrow" w:hAnsi="Arial Narrow"/>
                <w:i/>
                <w:sz w:val="20"/>
                <w:szCs w:val="20"/>
              </w:rPr>
              <w:t xml:space="preserve">Internship Evaluation: </w:t>
            </w:r>
            <w:r w:rsidRPr="007E30A5">
              <w:rPr>
                <w:rFonts w:ascii="Arial Narrow" w:hAnsi="Arial Narrow"/>
                <w:sz w:val="20"/>
                <w:szCs w:val="20"/>
              </w:rPr>
              <w:t>Ask your internship supervisor to fill in the evaluation form and email it to the course faculty.</w:t>
            </w:r>
          </w:p>
          <w:p w14:paraId="5C0AAC29" w14:textId="2F83F118" w:rsidR="002D2441" w:rsidRPr="007E30A5" w:rsidRDefault="002D2441" w:rsidP="007D1D7C">
            <w:pPr>
              <w:jc w:val="both"/>
              <w:rPr>
                <w:rFonts w:ascii="Arial Narrow" w:hAnsi="Arial Narrow"/>
                <w:i/>
                <w:sz w:val="20"/>
                <w:szCs w:val="20"/>
              </w:rPr>
            </w:pPr>
            <w:r w:rsidRPr="007E30A5">
              <w:rPr>
                <w:rFonts w:ascii="Arial Narrow" w:hAnsi="Arial Narrow"/>
                <w:i/>
                <w:sz w:val="16"/>
                <w:szCs w:val="16"/>
              </w:rPr>
              <w:t xml:space="preserve">Demonstrates SLO </w:t>
            </w:r>
            <w:r w:rsidR="007D1D7C" w:rsidRPr="007E30A5">
              <w:rPr>
                <w:rFonts w:ascii="Arial Narrow" w:hAnsi="Arial Narrow"/>
                <w:i/>
                <w:sz w:val="16"/>
                <w:szCs w:val="16"/>
              </w:rPr>
              <w:t>4</w:t>
            </w:r>
          </w:p>
        </w:tc>
        <w:tc>
          <w:tcPr>
            <w:tcW w:w="1080" w:type="dxa"/>
          </w:tcPr>
          <w:p w14:paraId="207B9ABB" w14:textId="77777777" w:rsidR="004A1F3E" w:rsidRPr="007E30A5" w:rsidRDefault="004A1F3E" w:rsidP="000465E5">
            <w:pPr>
              <w:jc w:val="center"/>
              <w:rPr>
                <w:rFonts w:ascii="Arial Narrow" w:hAnsi="Arial Narrow"/>
                <w:sz w:val="20"/>
                <w:szCs w:val="20"/>
              </w:rPr>
            </w:pPr>
          </w:p>
        </w:tc>
        <w:tc>
          <w:tcPr>
            <w:tcW w:w="990" w:type="dxa"/>
          </w:tcPr>
          <w:p w14:paraId="40EBB8BF" w14:textId="6B1717C8" w:rsidR="004A1F3E" w:rsidRPr="007E30A5" w:rsidRDefault="007E30A5" w:rsidP="000465E5">
            <w:pPr>
              <w:jc w:val="center"/>
              <w:rPr>
                <w:rFonts w:ascii="Arial Narrow" w:hAnsi="Arial Narrow"/>
                <w:sz w:val="20"/>
                <w:szCs w:val="20"/>
              </w:rPr>
            </w:pPr>
            <w:r w:rsidRPr="007E30A5">
              <w:rPr>
                <w:rFonts w:ascii="Arial Narrow" w:hAnsi="Arial Narrow"/>
                <w:sz w:val="20"/>
                <w:szCs w:val="20"/>
              </w:rPr>
              <w:t>8</w:t>
            </w:r>
          </w:p>
        </w:tc>
      </w:tr>
      <w:tr w:rsidR="004A1F3E" w:rsidRPr="007E30A5" w14:paraId="12099F4A" w14:textId="77777777" w:rsidTr="00360F10">
        <w:tc>
          <w:tcPr>
            <w:tcW w:w="1204" w:type="dxa"/>
          </w:tcPr>
          <w:p w14:paraId="69B747DA"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3.1.</w:t>
            </w:r>
          </w:p>
        </w:tc>
        <w:tc>
          <w:tcPr>
            <w:tcW w:w="6554" w:type="dxa"/>
          </w:tcPr>
          <w:p w14:paraId="374C60BF"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Micro Finance</w:t>
            </w:r>
          </w:p>
          <w:p w14:paraId="08283E1B" w14:textId="30CE21E0"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Study the various models of </w:t>
            </w:r>
            <w:r w:rsidR="00C467B1" w:rsidRPr="007E30A5">
              <w:rPr>
                <w:rFonts w:ascii="Arial Narrow" w:hAnsi="Arial Narrow"/>
                <w:sz w:val="20"/>
                <w:szCs w:val="20"/>
              </w:rPr>
              <w:t>economic engagement</w:t>
            </w:r>
            <w:r w:rsidRPr="007E30A5">
              <w:rPr>
                <w:rFonts w:ascii="Arial Narrow" w:hAnsi="Arial Narrow"/>
                <w:sz w:val="20"/>
                <w:szCs w:val="20"/>
              </w:rPr>
              <w:t xml:space="preserve"> and take one model and </w:t>
            </w:r>
            <w:r w:rsidR="00FA13E1" w:rsidRPr="007E30A5">
              <w:rPr>
                <w:rFonts w:ascii="Arial Narrow" w:hAnsi="Arial Narrow"/>
                <w:sz w:val="20"/>
                <w:szCs w:val="20"/>
              </w:rPr>
              <w:t xml:space="preserve">walk alongside someone who is </w:t>
            </w:r>
            <w:r w:rsidRPr="007E30A5">
              <w:rPr>
                <w:rFonts w:ascii="Arial Narrow" w:hAnsi="Arial Narrow"/>
                <w:sz w:val="20"/>
                <w:szCs w:val="20"/>
              </w:rPr>
              <w:t>implement</w:t>
            </w:r>
            <w:r w:rsidR="00FA13E1" w:rsidRPr="007E30A5">
              <w:rPr>
                <w:rFonts w:ascii="Arial Narrow" w:hAnsi="Arial Narrow"/>
                <w:sz w:val="20"/>
                <w:szCs w:val="20"/>
              </w:rPr>
              <w:t>ing</w:t>
            </w:r>
            <w:r w:rsidRPr="007E30A5">
              <w:rPr>
                <w:rFonts w:ascii="Arial Narrow" w:hAnsi="Arial Narrow"/>
                <w:sz w:val="20"/>
                <w:szCs w:val="20"/>
              </w:rPr>
              <w:t xml:space="preserve"> that model in the community. The model which a </w:t>
            </w:r>
            <w:r w:rsidR="00FA13E1" w:rsidRPr="007E30A5">
              <w:rPr>
                <w:rFonts w:ascii="Arial Narrow" w:hAnsi="Arial Narrow"/>
                <w:sz w:val="20"/>
                <w:szCs w:val="20"/>
              </w:rPr>
              <w:t>leader</w:t>
            </w:r>
            <w:r w:rsidRPr="007E30A5">
              <w:rPr>
                <w:rFonts w:ascii="Arial Narrow" w:hAnsi="Arial Narrow"/>
                <w:sz w:val="20"/>
                <w:szCs w:val="20"/>
              </w:rPr>
              <w:t xml:space="preserve"> may introduce into the community should be accepted by the </w:t>
            </w:r>
            <w:r w:rsidR="007E30A5" w:rsidRPr="007E30A5">
              <w:rPr>
                <w:rFonts w:ascii="Arial Narrow" w:hAnsi="Arial Narrow"/>
                <w:sz w:val="20"/>
                <w:szCs w:val="20"/>
              </w:rPr>
              <w:t>marginalized</w:t>
            </w:r>
            <w:r w:rsidRPr="007E30A5">
              <w:rPr>
                <w:rFonts w:ascii="Arial Narrow" w:hAnsi="Arial Narrow"/>
                <w:sz w:val="20"/>
                <w:szCs w:val="20"/>
              </w:rPr>
              <w:t xml:space="preserve"> community. </w:t>
            </w:r>
          </w:p>
          <w:p w14:paraId="0AE34690" w14:textId="77777777" w:rsidR="004A1F3E" w:rsidRPr="007E30A5" w:rsidRDefault="004A1F3E" w:rsidP="000465E5">
            <w:pPr>
              <w:jc w:val="both"/>
              <w:rPr>
                <w:rFonts w:ascii="Arial Narrow" w:hAnsi="Arial Narrow"/>
                <w:sz w:val="20"/>
                <w:szCs w:val="20"/>
              </w:rPr>
            </w:pPr>
          </w:p>
          <w:p w14:paraId="4C16B0FE" w14:textId="188DEDD4"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Evaluate your engagement with an </w:t>
            </w:r>
            <w:r w:rsidR="007E30A5" w:rsidRPr="007E30A5">
              <w:rPr>
                <w:rFonts w:ascii="Arial Narrow" w:hAnsi="Arial Narrow"/>
                <w:sz w:val="20"/>
                <w:szCs w:val="20"/>
              </w:rPr>
              <w:t>economic development organization, including</w:t>
            </w:r>
            <w:r w:rsidRPr="007E30A5">
              <w:rPr>
                <w:rFonts w:ascii="Arial Narrow" w:hAnsi="Arial Narrow"/>
                <w:sz w:val="20"/>
                <w:szCs w:val="20"/>
              </w:rPr>
              <w:t xml:space="preserve"> in your analysis:</w:t>
            </w:r>
          </w:p>
          <w:p w14:paraId="1D90E055"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Techniques of participation</w:t>
            </w:r>
          </w:p>
          <w:p w14:paraId="0B0E8B92" w14:textId="77655619"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Fundamentals of micro finance</w:t>
            </w:r>
            <w:r w:rsidR="007E30A5" w:rsidRPr="007E30A5">
              <w:rPr>
                <w:rFonts w:ascii="Arial Narrow" w:hAnsi="Arial Narrow"/>
                <w:sz w:val="20"/>
                <w:szCs w:val="20"/>
              </w:rPr>
              <w:t>, employment or savings groups</w:t>
            </w:r>
          </w:p>
          <w:p w14:paraId="3B9DDF00" w14:textId="221A935C"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 xml:space="preserve">Status and innovation of micro finance in </w:t>
            </w:r>
            <w:r w:rsidR="007E30A5" w:rsidRPr="007E30A5">
              <w:rPr>
                <w:rFonts w:ascii="Arial Narrow" w:hAnsi="Arial Narrow"/>
                <w:sz w:val="20"/>
                <w:szCs w:val="20"/>
              </w:rPr>
              <w:t>the city</w:t>
            </w:r>
          </w:p>
          <w:p w14:paraId="3280DF17" w14:textId="774F810E"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 xml:space="preserve">An introduction to micro finance delivery models in your </w:t>
            </w:r>
            <w:r w:rsidR="007E30A5" w:rsidRPr="007E30A5">
              <w:rPr>
                <w:rFonts w:ascii="Arial Narrow" w:hAnsi="Arial Narrow"/>
                <w:sz w:val="20"/>
                <w:szCs w:val="20"/>
              </w:rPr>
              <w:t>city</w:t>
            </w:r>
          </w:p>
          <w:p w14:paraId="14FB31E7"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Improving micro finance practice</w:t>
            </w:r>
          </w:p>
          <w:p w14:paraId="03B61568"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Principles &amp; practices of Christian micro finance &amp; micro enterprise development</w:t>
            </w:r>
          </w:p>
          <w:p w14:paraId="7B5FE9E1"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lastRenderedPageBreak/>
              <w:t>A slice of micro finance operation</w:t>
            </w:r>
          </w:p>
          <w:p w14:paraId="299C584C"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Role of micro finance in livelihood promotion</w:t>
            </w:r>
          </w:p>
          <w:p w14:paraId="6DF42350" w14:textId="77777777" w:rsidR="004A1F3E" w:rsidRPr="007E30A5" w:rsidRDefault="004A1F3E" w:rsidP="00447087">
            <w:pPr>
              <w:numPr>
                <w:ilvl w:val="0"/>
                <w:numId w:val="3"/>
              </w:numPr>
              <w:jc w:val="both"/>
              <w:rPr>
                <w:rFonts w:ascii="Arial Narrow" w:hAnsi="Arial Narrow"/>
                <w:sz w:val="20"/>
                <w:szCs w:val="20"/>
              </w:rPr>
            </w:pPr>
            <w:r w:rsidRPr="007E30A5">
              <w:rPr>
                <w:rFonts w:ascii="Arial Narrow" w:hAnsi="Arial Narrow"/>
                <w:sz w:val="20"/>
                <w:szCs w:val="20"/>
              </w:rPr>
              <w:t>List Completion of 200 pages of readings related to these issues</w:t>
            </w:r>
          </w:p>
          <w:p w14:paraId="49FBADBF" w14:textId="4CCCD522" w:rsidR="002D2441" w:rsidRPr="007E30A5" w:rsidRDefault="002D2441" w:rsidP="00C467B1">
            <w:pPr>
              <w:ind w:left="720"/>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3</w:t>
            </w:r>
          </w:p>
        </w:tc>
        <w:tc>
          <w:tcPr>
            <w:tcW w:w="1080" w:type="dxa"/>
          </w:tcPr>
          <w:p w14:paraId="574551A0" w14:textId="77777777" w:rsidR="004A1F3E" w:rsidRPr="007E30A5" w:rsidRDefault="004A1F3E" w:rsidP="000465E5">
            <w:pPr>
              <w:jc w:val="center"/>
              <w:rPr>
                <w:rFonts w:ascii="Arial Narrow" w:hAnsi="Arial Narrow"/>
                <w:sz w:val="20"/>
                <w:szCs w:val="20"/>
              </w:rPr>
            </w:pPr>
          </w:p>
        </w:tc>
        <w:tc>
          <w:tcPr>
            <w:tcW w:w="990" w:type="dxa"/>
          </w:tcPr>
          <w:p w14:paraId="19594DC8"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30</w:t>
            </w:r>
          </w:p>
        </w:tc>
      </w:tr>
      <w:tr w:rsidR="004A1F3E" w:rsidRPr="007E30A5" w14:paraId="71220B3A" w14:textId="77777777" w:rsidTr="00360F10">
        <w:tc>
          <w:tcPr>
            <w:tcW w:w="1204" w:type="dxa"/>
          </w:tcPr>
          <w:p w14:paraId="1630A51D" w14:textId="77777777" w:rsidR="004A1F3E" w:rsidRPr="007E30A5" w:rsidRDefault="004A1F3E" w:rsidP="000465E5">
            <w:pPr>
              <w:jc w:val="center"/>
              <w:rPr>
                <w:rFonts w:ascii="Arial Narrow" w:hAnsi="Arial Narrow"/>
                <w:sz w:val="20"/>
                <w:szCs w:val="20"/>
              </w:rPr>
            </w:pPr>
            <w:r w:rsidRPr="007E30A5">
              <w:rPr>
                <w:rFonts w:ascii="Arial Narrow" w:hAnsi="Arial Narrow"/>
                <w:b/>
                <w:sz w:val="20"/>
                <w:szCs w:val="20"/>
              </w:rPr>
              <w:lastRenderedPageBreak/>
              <w:br w:type="page"/>
              <w:t>Or</w:t>
            </w:r>
            <w:r w:rsidRPr="007E30A5">
              <w:rPr>
                <w:rFonts w:ascii="Arial Narrow" w:hAnsi="Arial Narrow"/>
                <w:sz w:val="20"/>
                <w:szCs w:val="20"/>
              </w:rPr>
              <w:t xml:space="preserve"> 3.2.</w:t>
            </w:r>
          </w:p>
        </w:tc>
        <w:tc>
          <w:tcPr>
            <w:tcW w:w="6554" w:type="dxa"/>
          </w:tcPr>
          <w:p w14:paraId="633B0B18" w14:textId="77777777" w:rsidR="004A1F3E" w:rsidRPr="007E30A5" w:rsidRDefault="004A1F3E" w:rsidP="000465E5">
            <w:pPr>
              <w:jc w:val="both"/>
              <w:rPr>
                <w:rFonts w:ascii="Arial Narrow" w:hAnsi="Arial Narrow"/>
                <w:sz w:val="20"/>
                <w:szCs w:val="20"/>
              </w:rPr>
            </w:pPr>
            <w:r w:rsidRPr="007E30A5">
              <w:rPr>
                <w:rFonts w:ascii="Arial Narrow" w:hAnsi="Arial Narrow"/>
                <w:b/>
                <w:sz w:val="20"/>
                <w:szCs w:val="20"/>
              </w:rPr>
              <w:t>Or</w:t>
            </w:r>
            <w:r w:rsidRPr="007E30A5">
              <w:rPr>
                <w:rFonts w:ascii="Arial Narrow" w:hAnsi="Arial Narrow"/>
                <w:sz w:val="20"/>
                <w:szCs w:val="20"/>
              </w:rPr>
              <w:t xml:space="preserve"> examine </w:t>
            </w:r>
            <w:r w:rsidRPr="007E30A5">
              <w:rPr>
                <w:rFonts w:ascii="Arial Narrow" w:hAnsi="Arial Narrow"/>
                <w:i/>
                <w:sz w:val="20"/>
                <w:szCs w:val="20"/>
              </w:rPr>
              <w:t>Cooperative</w:t>
            </w:r>
            <w:r w:rsidR="00FA13E1" w:rsidRPr="007E30A5">
              <w:rPr>
                <w:rFonts w:ascii="Arial Narrow" w:hAnsi="Arial Narrow"/>
                <w:i/>
                <w:sz w:val="20"/>
                <w:szCs w:val="20"/>
              </w:rPr>
              <w:t>, Credit Union</w:t>
            </w:r>
            <w:r w:rsidRPr="007E30A5">
              <w:rPr>
                <w:rFonts w:ascii="Arial Narrow" w:hAnsi="Arial Narrow"/>
                <w:i/>
                <w:sz w:val="20"/>
                <w:szCs w:val="20"/>
              </w:rPr>
              <w:t xml:space="preserve"> or Self-Help Group Methodology</w:t>
            </w:r>
          </w:p>
          <w:p w14:paraId="6B259572"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Evaluate your internship with a cooperative NGO, and describe the Cooperatives or SHG operational pattern in this country, including</w:t>
            </w:r>
            <w:r w:rsidR="002D2441" w:rsidRPr="007E30A5">
              <w:rPr>
                <w:rFonts w:ascii="Arial Narrow" w:hAnsi="Arial Narrow"/>
                <w:sz w:val="20"/>
                <w:szCs w:val="20"/>
              </w:rPr>
              <w:t xml:space="preserve"> some of</w:t>
            </w:r>
            <w:r w:rsidRPr="007E30A5">
              <w:rPr>
                <w:rFonts w:ascii="Arial Narrow" w:hAnsi="Arial Narrow"/>
                <w:sz w:val="20"/>
                <w:szCs w:val="20"/>
              </w:rPr>
              <w:t xml:space="preserve">: </w:t>
            </w:r>
          </w:p>
          <w:p w14:paraId="1BE32EAD"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Role of Women in the cooperative or Self-Help Groups</w:t>
            </w:r>
          </w:p>
          <w:p w14:paraId="75826ADA"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Group formation process and group dynamics</w:t>
            </w:r>
          </w:p>
          <w:p w14:paraId="274A1C64"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Book keeping &amp; maintenance of record</w:t>
            </w:r>
          </w:p>
          <w:p w14:paraId="612FF115"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SHG bank linkage</w:t>
            </w:r>
          </w:p>
          <w:p w14:paraId="07409AC8" w14:textId="77777777" w:rsidR="004A1F3E" w:rsidRPr="007E30A5" w:rsidRDefault="004A1F3E" w:rsidP="00447087">
            <w:pPr>
              <w:numPr>
                <w:ilvl w:val="0"/>
                <w:numId w:val="4"/>
              </w:numPr>
              <w:jc w:val="both"/>
              <w:rPr>
                <w:rFonts w:ascii="Arial Narrow" w:hAnsi="Arial Narrow"/>
                <w:sz w:val="20"/>
                <w:szCs w:val="20"/>
              </w:rPr>
            </w:pPr>
            <w:r w:rsidRPr="007E30A5">
              <w:rPr>
                <w:rFonts w:ascii="Arial Narrow" w:hAnsi="Arial Narrow"/>
                <w:sz w:val="20"/>
                <w:szCs w:val="20"/>
              </w:rPr>
              <w:t>Quality parameters of Self-Help Group</w:t>
            </w:r>
            <w:r w:rsidR="002D2441" w:rsidRPr="007E30A5">
              <w:rPr>
                <w:rFonts w:ascii="Arial Narrow" w:hAnsi="Arial Narrow"/>
                <w:sz w:val="20"/>
                <w:szCs w:val="20"/>
              </w:rPr>
              <w:t>’</w:t>
            </w:r>
            <w:r w:rsidRPr="007E30A5">
              <w:rPr>
                <w:rFonts w:ascii="Arial Narrow" w:hAnsi="Arial Narrow"/>
                <w:sz w:val="20"/>
                <w:szCs w:val="20"/>
              </w:rPr>
              <w:t>s assessment</w:t>
            </w:r>
          </w:p>
          <w:p w14:paraId="547EB090"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List completion of 200 pages of reading related to these issues.</w:t>
            </w:r>
          </w:p>
          <w:p w14:paraId="1B487036" w14:textId="09ADDD98"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3</w:t>
            </w:r>
          </w:p>
        </w:tc>
        <w:tc>
          <w:tcPr>
            <w:tcW w:w="1080" w:type="dxa"/>
          </w:tcPr>
          <w:p w14:paraId="450590AC" w14:textId="77777777" w:rsidR="004A1F3E" w:rsidRPr="007E30A5" w:rsidRDefault="004A1F3E" w:rsidP="000465E5">
            <w:pPr>
              <w:jc w:val="center"/>
              <w:rPr>
                <w:rFonts w:ascii="Arial Narrow" w:hAnsi="Arial Narrow"/>
                <w:sz w:val="20"/>
                <w:szCs w:val="20"/>
              </w:rPr>
            </w:pPr>
          </w:p>
        </w:tc>
        <w:tc>
          <w:tcPr>
            <w:tcW w:w="990" w:type="dxa"/>
          </w:tcPr>
          <w:p w14:paraId="018BF426" w14:textId="34AECE35" w:rsidR="004A1F3E" w:rsidRPr="007E30A5" w:rsidRDefault="007E30A5" w:rsidP="000465E5">
            <w:pPr>
              <w:jc w:val="center"/>
              <w:rPr>
                <w:rFonts w:ascii="Arial Narrow" w:hAnsi="Arial Narrow"/>
                <w:sz w:val="20"/>
                <w:szCs w:val="20"/>
              </w:rPr>
            </w:pPr>
            <w:r w:rsidRPr="007E30A5">
              <w:rPr>
                <w:rFonts w:ascii="Arial Narrow" w:hAnsi="Arial Narrow"/>
                <w:sz w:val="20"/>
                <w:szCs w:val="20"/>
              </w:rPr>
              <w:t xml:space="preserve">OR </w:t>
            </w:r>
            <w:r w:rsidR="004A1F3E" w:rsidRPr="007E30A5">
              <w:rPr>
                <w:rFonts w:ascii="Arial Narrow" w:hAnsi="Arial Narrow"/>
                <w:sz w:val="20"/>
                <w:szCs w:val="20"/>
              </w:rPr>
              <w:t>30</w:t>
            </w:r>
          </w:p>
        </w:tc>
      </w:tr>
      <w:tr w:rsidR="004A1F3E" w:rsidRPr="007E30A5" w14:paraId="60942BC6" w14:textId="77777777" w:rsidTr="00360F10">
        <w:tc>
          <w:tcPr>
            <w:tcW w:w="1204" w:type="dxa"/>
          </w:tcPr>
          <w:p w14:paraId="42159D78" w14:textId="17CE8F7C" w:rsidR="004A1F3E" w:rsidRPr="007E30A5" w:rsidRDefault="007E30A5" w:rsidP="000465E5">
            <w:pPr>
              <w:jc w:val="center"/>
              <w:rPr>
                <w:rFonts w:ascii="Arial Narrow" w:hAnsi="Arial Narrow"/>
                <w:sz w:val="20"/>
                <w:szCs w:val="20"/>
              </w:rPr>
            </w:pPr>
            <w:r w:rsidRPr="007E30A5">
              <w:rPr>
                <w:rFonts w:ascii="Arial Narrow" w:hAnsi="Arial Narrow"/>
                <w:sz w:val="20"/>
                <w:szCs w:val="20"/>
              </w:rPr>
              <w:t xml:space="preserve">Or </w:t>
            </w:r>
            <w:r w:rsidR="004A1F3E" w:rsidRPr="007E30A5">
              <w:rPr>
                <w:rFonts w:ascii="Arial Narrow" w:hAnsi="Arial Narrow"/>
                <w:sz w:val="20"/>
                <w:szCs w:val="20"/>
              </w:rPr>
              <w:t>Level 4.</w:t>
            </w:r>
          </w:p>
        </w:tc>
        <w:tc>
          <w:tcPr>
            <w:tcW w:w="6554" w:type="dxa"/>
          </w:tcPr>
          <w:p w14:paraId="5246CB1A" w14:textId="3536F129" w:rsidR="004A1F3E" w:rsidRPr="007E30A5" w:rsidRDefault="007E30A5" w:rsidP="000465E5">
            <w:pPr>
              <w:jc w:val="both"/>
              <w:rPr>
                <w:rFonts w:ascii="Arial Narrow" w:hAnsi="Arial Narrow"/>
                <w:i/>
                <w:sz w:val="20"/>
                <w:szCs w:val="20"/>
              </w:rPr>
            </w:pPr>
            <w:r w:rsidRPr="007E30A5">
              <w:rPr>
                <w:rFonts w:ascii="Arial Narrow" w:hAnsi="Arial Narrow"/>
                <w:b/>
                <w:sz w:val="20"/>
                <w:szCs w:val="20"/>
              </w:rPr>
              <w:t>Or</w:t>
            </w:r>
            <w:r w:rsidRPr="007E30A5">
              <w:rPr>
                <w:rFonts w:ascii="Arial Narrow" w:hAnsi="Arial Narrow"/>
                <w:i/>
                <w:sz w:val="20"/>
                <w:szCs w:val="20"/>
              </w:rPr>
              <w:t xml:space="preserve"> </w:t>
            </w:r>
            <w:r w:rsidR="004A1F3E" w:rsidRPr="007E30A5">
              <w:rPr>
                <w:rFonts w:ascii="Arial Narrow" w:hAnsi="Arial Narrow"/>
                <w:i/>
                <w:sz w:val="20"/>
                <w:szCs w:val="20"/>
              </w:rPr>
              <w:t>Local Content: Social Entrepreneurship, Micro Enterprise Development (MED) &amp; Business Development Services (BDS)</w:t>
            </w:r>
          </w:p>
          <w:p w14:paraId="00EA7B5E"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The prime objective of </w:t>
            </w:r>
            <w:r w:rsidR="002D2441" w:rsidRPr="007E30A5">
              <w:rPr>
                <w:rFonts w:ascii="Arial Narrow" w:hAnsi="Arial Narrow"/>
                <w:sz w:val="20"/>
                <w:szCs w:val="20"/>
              </w:rPr>
              <w:t>an</w:t>
            </w:r>
            <w:r w:rsidRPr="007E30A5">
              <w:rPr>
                <w:rFonts w:ascii="Arial Narrow" w:hAnsi="Arial Narrow"/>
                <w:sz w:val="20"/>
                <w:szCs w:val="20"/>
              </w:rPr>
              <w:t xml:space="preserve"> MFI project is to help families to start a business. During the process of the project the training should be focused more on skill training and techniques involved in the business. After one year of the MFI project the beneficiaries will start the business at the micro level.</w:t>
            </w:r>
          </w:p>
          <w:p w14:paraId="3E8B6D3C" w14:textId="77777777" w:rsidR="004A1F3E" w:rsidRPr="007E30A5" w:rsidRDefault="004A1F3E" w:rsidP="000465E5">
            <w:pPr>
              <w:jc w:val="both"/>
              <w:rPr>
                <w:rFonts w:ascii="Arial Narrow" w:hAnsi="Arial Narrow"/>
                <w:sz w:val="20"/>
                <w:szCs w:val="20"/>
              </w:rPr>
            </w:pPr>
          </w:p>
          <w:p w14:paraId="05EA7776" w14:textId="3C2E42DA" w:rsidR="002D2441" w:rsidRPr="007E30A5" w:rsidRDefault="004A1F3E" w:rsidP="000465E5">
            <w:pPr>
              <w:jc w:val="both"/>
              <w:rPr>
                <w:rFonts w:ascii="Arial Narrow" w:hAnsi="Arial Narrow"/>
                <w:sz w:val="20"/>
                <w:szCs w:val="20"/>
              </w:rPr>
            </w:pPr>
            <w:r w:rsidRPr="007E30A5">
              <w:rPr>
                <w:rFonts w:ascii="Arial Narrow" w:hAnsi="Arial Narrow"/>
                <w:sz w:val="20"/>
                <w:szCs w:val="20"/>
              </w:rPr>
              <w:t xml:space="preserve">From your local content expert or local classes, reflect in a </w:t>
            </w:r>
            <w:proofErr w:type="gramStart"/>
            <w:r w:rsidRPr="007E30A5">
              <w:rPr>
                <w:rFonts w:ascii="Arial Narrow" w:hAnsi="Arial Narrow"/>
                <w:sz w:val="20"/>
                <w:szCs w:val="20"/>
              </w:rPr>
              <w:t>2500 word</w:t>
            </w:r>
            <w:proofErr w:type="gramEnd"/>
            <w:r w:rsidRPr="007E30A5">
              <w:rPr>
                <w:rFonts w:ascii="Arial Narrow" w:hAnsi="Arial Narrow"/>
                <w:sz w:val="20"/>
                <w:szCs w:val="20"/>
              </w:rPr>
              <w:t xml:space="preserve"> essay on Christian </w:t>
            </w:r>
            <w:r w:rsidR="00C467B1" w:rsidRPr="007E30A5">
              <w:rPr>
                <w:rFonts w:ascii="Arial Narrow" w:hAnsi="Arial Narrow"/>
                <w:sz w:val="20"/>
                <w:szCs w:val="20"/>
              </w:rPr>
              <w:t xml:space="preserve">savings groups, credit unions, </w:t>
            </w:r>
            <w:r w:rsidRPr="007E30A5">
              <w:rPr>
                <w:rFonts w:ascii="Arial Narrow" w:hAnsi="Arial Narrow"/>
                <w:sz w:val="20"/>
                <w:szCs w:val="20"/>
              </w:rPr>
              <w:t xml:space="preserve">micro enterprise development and the development of social entrepreneurs, utilizing the local and international literature, and at least five stories from local contexts.  </w:t>
            </w:r>
          </w:p>
          <w:p w14:paraId="0EF58E96" w14:textId="77777777" w:rsidR="002D2441" w:rsidRPr="007E30A5" w:rsidRDefault="002D2441" w:rsidP="000465E5">
            <w:pPr>
              <w:jc w:val="both"/>
              <w:rPr>
                <w:rFonts w:ascii="Arial Narrow" w:hAnsi="Arial Narrow"/>
                <w:sz w:val="20"/>
                <w:szCs w:val="20"/>
              </w:rPr>
            </w:pPr>
          </w:p>
          <w:p w14:paraId="7D6BC41D" w14:textId="77777777"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Include an annotated literature review of local literature, covering five to seven books.  Discuss the spiritual foundations, the capital formation phase and the major character and paradigm shifts required. Complete 200 pages of readings related to these issues.  </w:t>
            </w:r>
          </w:p>
          <w:p w14:paraId="2A4F9282" w14:textId="77777777" w:rsidR="004A1F3E" w:rsidRPr="007E30A5" w:rsidRDefault="004A1F3E" w:rsidP="000465E5">
            <w:pPr>
              <w:jc w:val="both"/>
              <w:rPr>
                <w:rFonts w:ascii="Arial Narrow" w:hAnsi="Arial Narrow"/>
                <w:sz w:val="20"/>
                <w:szCs w:val="20"/>
              </w:rPr>
            </w:pPr>
          </w:p>
          <w:p w14:paraId="49B45660" w14:textId="7DF14E34" w:rsidR="004A1F3E" w:rsidRPr="007E30A5" w:rsidRDefault="004A1F3E" w:rsidP="000465E5">
            <w:pPr>
              <w:jc w:val="both"/>
              <w:rPr>
                <w:rFonts w:ascii="Arial Narrow" w:hAnsi="Arial Narrow"/>
                <w:sz w:val="20"/>
                <w:szCs w:val="20"/>
              </w:rPr>
            </w:pPr>
            <w:r w:rsidRPr="007E30A5">
              <w:rPr>
                <w:rFonts w:ascii="Arial Narrow" w:hAnsi="Arial Narrow"/>
                <w:sz w:val="20"/>
                <w:szCs w:val="20"/>
              </w:rPr>
              <w:t xml:space="preserve">Present to class </w:t>
            </w:r>
            <w:r w:rsidR="00C467B1" w:rsidRPr="007E30A5">
              <w:rPr>
                <w:rFonts w:ascii="Arial Narrow" w:hAnsi="Arial Narrow"/>
                <w:sz w:val="20"/>
                <w:szCs w:val="20"/>
              </w:rPr>
              <w:t>a significant aspect</w:t>
            </w:r>
            <w:r w:rsidRPr="007E30A5">
              <w:rPr>
                <w:rFonts w:ascii="Arial Narrow" w:hAnsi="Arial Narrow"/>
                <w:sz w:val="20"/>
                <w:szCs w:val="20"/>
              </w:rPr>
              <w:t xml:space="preserve"> of the above in a graphical web-based format could be drama, could be video, could be </w:t>
            </w:r>
            <w:proofErr w:type="spellStart"/>
            <w:r w:rsidRPr="007E30A5">
              <w:rPr>
                <w:rFonts w:ascii="Arial Narrow" w:hAnsi="Arial Narrow"/>
                <w:sz w:val="20"/>
                <w:szCs w:val="20"/>
              </w:rPr>
              <w:t>Powerpoint</w:t>
            </w:r>
            <w:proofErr w:type="spellEnd"/>
            <w:r w:rsidRPr="007E30A5">
              <w:rPr>
                <w:rFonts w:ascii="Arial Narrow" w:hAnsi="Arial Narrow"/>
                <w:sz w:val="20"/>
                <w:szCs w:val="20"/>
              </w:rPr>
              <w:t>, could be narrated sideshow.</w:t>
            </w:r>
          </w:p>
          <w:p w14:paraId="26626FDA" w14:textId="14848D52"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3</w:t>
            </w:r>
          </w:p>
        </w:tc>
        <w:tc>
          <w:tcPr>
            <w:tcW w:w="1080" w:type="dxa"/>
          </w:tcPr>
          <w:p w14:paraId="2969C2E8" w14:textId="77777777" w:rsidR="004A1F3E" w:rsidRPr="007E30A5" w:rsidRDefault="004A1F3E" w:rsidP="000465E5">
            <w:pPr>
              <w:jc w:val="center"/>
              <w:rPr>
                <w:rFonts w:ascii="Arial Narrow" w:hAnsi="Arial Narrow"/>
                <w:sz w:val="20"/>
                <w:szCs w:val="20"/>
              </w:rPr>
            </w:pPr>
          </w:p>
        </w:tc>
        <w:tc>
          <w:tcPr>
            <w:tcW w:w="990" w:type="dxa"/>
          </w:tcPr>
          <w:p w14:paraId="59670769" w14:textId="312989F1" w:rsidR="004A1F3E" w:rsidRPr="007E30A5" w:rsidRDefault="007E30A5" w:rsidP="000465E5">
            <w:pPr>
              <w:jc w:val="center"/>
              <w:rPr>
                <w:rFonts w:ascii="Arial Narrow" w:hAnsi="Arial Narrow"/>
                <w:sz w:val="20"/>
                <w:szCs w:val="20"/>
              </w:rPr>
            </w:pPr>
            <w:r w:rsidRPr="007E30A5">
              <w:rPr>
                <w:rFonts w:ascii="Arial Narrow" w:hAnsi="Arial Narrow"/>
                <w:sz w:val="20"/>
                <w:szCs w:val="20"/>
              </w:rPr>
              <w:t>OR 30</w:t>
            </w:r>
          </w:p>
        </w:tc>
      </w:tr>
      <w:tr w:rsidR="004A1F3E" w:rsidRPr="007E30A5" w14:paraId="23AF1719" w14:textId="77777777" w:rsidTr="00360F10">
        <w:tc>
          <w:tcPr>
            <w:tcW w:w="1204" w:type="dxa"/>
          </w:tcPr>
          <w:p w14:paraId="2F602299"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Level 5</w:t>
            </w:r>
          </w:p>
        </w:tc>
        <w:tc>
          <w:tcPr>
            <w:tcW w:w="6554" w:type="dxa"/>
          </w:tcPr>
          <w:p w14:paraId="161C0EFE" w14:textId="77777777" w:rsidR="004A1F3E" w:rsidRPr="007E30A5" w:rsidRDefault="004A1F3E" w:rsidP="002D2441">
            <w:pPr>
              <w:jc w:val="both"/>
              <w:rPr>
                <w:rFonts w:ascii="Arial Narrow" w:hAnsi="Arial Narrow"/>
                <w:sz w:val="20"/>
                <w:szCs w:val="20"/>
              </w:rPr>
            </w:pPr>
            <w:r w:rsidRPr="007E30A5">
              <w:rPr>
                <w:rFonts w:ascii="Arial Narrow" w:hAnsi="Arial Narrow"/>
                <w:i/>
                <w:sz w:val="20"/>
                <w:szCs w:val="20"/>
              </w:rPr>
              <w:t>Economic Systems:</w:t>
            </w:r>
            <w:r w:rsidRPr="007E30A5">
              <w:rPr>
                <w:rFonts w:ascii="Arial Narrow" w:hAnsi="Arial Narrow"/>
                <w:sz w:val="20"/>
                <w:szCs w:val="20"/>
              </w:rPr>
              <w:t xml:space="preserve"> National and international economic systems can help or hinder the emergence of local economies.  Interact with the literature and local contextual issues in a </w:t>
            </w:r>
            <w:proofErr w:type="gramStart"/>
            <w:r w:rsidR="002D2441" w:rsidRPr="007E30A5">
              <w:rPr>
                <w:rFonts w:ascii="Arial Narrow" w:hAnsi="Arial Narrow"/>
                <w:sz w:val="20"/>
                <w:szCs w:val="20"/>
              </w:rPr>
              <w:t>20</w:t>
            </w:r>
            <w:r w:rsidRPr="007E30A5">
              <w:rPr>
                <w:rFonts w:ascii="Arial Narrow" w:hAnsi="Arial Narrow"/>
                <w:sz w:val="20"/>
                <w:szCs w:val="20"/>
              </w:rPr>
              <w:t>00 word</w:t>
            </w:r>
            <w:proofErr w:type="gramEnd"/>
            <w:r w:rsidRPr="007E30A5">
              <w:rPr>
                <w:rFonts w:ascii="Arial Narrow" w:hAnsi="Arial Narrow"/>
                <w:sz w:val="20"/>
                <w:szCs w:val="20"/>
              </w:rPr>
              <w:t xml:space="preserve"> essay.  Demonstrate completion of 200 pages of readings related to these issues. </w:t>
            </w:r>
          </w:p>
          <w:p w14:paraId="4D77DDB8" w14:textId="3F5FAEFC" w:rsidR="002D2441" w:rsidRPr="007E30A5" w:rsidRDefault="002D2441" w:rsidP="00C467B1">
            <w:pPr>
              <w:jc w:val="both"/>
              <w:rPr>
                <w:rFonts w:ascii="Arial Narrow" w:hAnsi="Arial Narrow"/>
                <w:sz w:val="20"/>
                <w:szCs w:val="20"/>
              </w:rPr>
            </w:pPr>
            <w:r w:rsidRPr="007E30A5">
              <w:rPr>
                <w:rFonts w:ascii="Arial Narrow" w:hAnsi="Arial Narrow"/>
                <w:i/>
                <w:sz w:val="16"/>
                <w:szCs w:val="16"/>
              </w:rPr>
              <w:t xml:space="preserve">Demonstrates SLO </w:t>
            </w:r>
            <w:r w:rsidR="00C467B1" w:rsidRPr="007E30A5">
              <w:rPr>
                <w:rFonts w:ascii="Arial Narrow" w:hAnsi="Arial Narrow"/>
                <w:i/>
                <w:sz w:val="16"/>
                <w:szCs w:val="16"/>
              </w:rPr>
              <w:t>2d</w:t>
            </w:r>
          </w:p>
        </w:tc>
        <w:tc>
          <w:tcPr>
            <w:tcW w:w="1080" w:type="dxa"/>
          </w:tcPr>
          <w:p w14:paraId="0A81C592" w14:textId="77777777" w:rsidR="004A1F3E" w:rsidRPr="007E30A5" w:rsidRDefault="004A1F3E" w:rsidP="000465E5">
            <w:pPr>
              <w:jc w:val="center"/>
              <w:rPr>
                <w:rFonts w:ascii="Arial Narrow" w:hAnsi="Arial Narrow"/>
                <w:sz w:val="20"/>
                <w:szCs w:val="20"/>
              </w:rPr>
            </w:pPr>
          </w:p>
        </w:tc>
        <w:tc>
          <w:tcPr>
            <w:tcW w:w="990" w:type="dxa"/>
          </w:tcPr>
          <w:p w14:paraId="2F8530D5" w14:textId="395CF081" w:rsidR="004A1F3E" w:rsidRPr="007E30A5" w:rsidRDefault="007E30A5" w:rsidP="000465E5">
            <w:pPr>
              <w:jc w:val="center"/>
              <w:rPr>
                <w:rFonts w:ascii="Arial Narrow" w:hAnsi="Arial Narrow"/>
                <w:sz w:val="20"/>
                <w:szCs w:val="20"/>
              </w:rPr>
            </w:pPr>
            <w:r w:rsidRPr="007E30A5">
              <w:rPr>
                <w:rFonts w:ascii="Arial Narrow" w:hAnsi="Arial Narrow"/>
                <w:sz w:val="20"/>
                <w:szCs w:val="20"/>
              </w:rPr>
              <w:t>2</w:t>
            </w:r>
            <w:r w:rsidR="004A1F3E" w:rsidRPr="007E30A5">
              <w:rPr>
                <w:rFonts w:ascii="Arial Narrow" w:hAnsi="Arial Narrow"/>
                <w:sz w:val="20"/>
                <w:szCs w:val="20"/>
              </w:rPr>
              <w:t>0</w:t>
            </w:r>
          </w:p>
        </w:tc>
      </w:tr>
      <w:tr w:rsidR="004A1F3E" w:rsidRPr="007E30A5" w14:paraId="45204976" w14:textId="77777777" w:rsidTr="00360F10">
        <w:tc>
          <w:tcPr>
            <w:tcW w:w="1204" w:type="dxa"/>
          </w:tcPr>
          <w:p w14:paraId="0F15EB02" w14:textId="77777777" w:rsidR="004A1F3E" w:rsidRPr="007E30A5" w:rsidRDefault="004A1F3E" w:rsidP="000465E5">
            <w:pPr>
              <w:jc w:val="center"/>
              <w:rPr>
                <w:rFonts w:ascii="Arial Narrow" w:hAnsi="Arial Narrow"/>
                <w:sz w:val="20"/>
                <w:szCs w:val="20"/>
              </w:rPr>
            </w:pPr>
          </w:p>
        </w:tc>
        <w:tc>
          <w:tcPr>
            <w:tcW w:w="6554" w:type="dxa"/>
          </w:tcPr>
          <w:p w14:paraId="56E565CB" w14:textId="77777777" w:rsidR="004A1F3E" w:rsidRPr="007E30A5" w:rsidRDefault="004A1F3E" w:rsidP="000465E5">
            <w:pPr>
              <w:rPr>
                <w:rFonts w:ascii="Arial Narrow" w:hAnsi="Arial Narrow"/>
                <w:i/>
                <w:sz w:val="20"/>
                <w:szCs w:val="20"/>
              </w:rPr>
            </w:pPr>
            <w:r w:rsidRPr="007E30A5">
              <w:rPr>
                <w:rFonts w:ascii="Arial Narrow" w:hAnsi="Arial Narrow"/>
                <w:i/>
                <w:sz w:val="20"/>
              </w:rPr>
              <w:t xml:space="preserve">Final Annotated Bibliography. </w:t>
            </w:r>
            <w:r w:rsidRPr="007E30A5">
              <w:rPr>
                <w:rFonts w:ascii="Arial Narrow" w:hAnsi="Arial Narrow"/>
                <w:sz w:val="20"/>
              </w:rPr>
              <w:t> Submit your list of books/articles read in APA format, with 3-7 lines of annotations for each book, and an analysis of total pages read for each development level and total course.  </w:t>
            </w:r>
            <w:r w:rsidRPr="007E30A5">
              <w:rPr>
                <w:rFonts w:ascii="Arial Narrow" w:hAnsi="Arial Narrow"/>
                <w:sz w:val="20"/>
              </w:rPr>
              <w:br/>
            </w:r>
            <w:r w:rsidRPr="007E30A5">
              <w:rPr>
                <w:rFonts w:ascii="Arial Narrow" w:hAnsi="Arial Narrow"/>
                <w:sz w:val="20"/>
              </w:rPr>
              <w:br/>
              <w:t>It is recommended you do this in Endnote.</w:t>
            </w:r>
            <w:r w:rsidRPr="007E30A5">
              <w:rPr>
                <w:rFonts w:ascii="Arial Narrow" w:hAnsi="Arial Narrow"/>
                <w:sz w:val="20"/>
              </w:rPr>
              <w:br/>
            </w:r>
            <w:r w:rsidRPr="007E30A5">
              <w:rPr>
                <w:rFonts w:ascii="Arial Narrow" w:hAnsi="Arial Narrow"/>
                <w:sz w:val="20"/>
              </w:rPr>
              <w:br/>
              <w:t>1. Enter each book/article</w:t>
            </w:r>
            <w:r w:rsidRPr="007E30A5">
              <w:rPr>
                <w:rFonts w:ascii="Arial Narrow" w:hAnsi="Arial Narrow"/>
                <w:sz w:val="20"/>
              </w:rPr>
              <w:br/>
              <w:t>2. Add number of pages read to the pages section</w:t>
            </w:r>
            <w:r w:rsidRPr="007E30A5">
              <w:rPr>
                <w:rFonts w:ascii="Arial Narrow" w:hAnsi="Arial Narrow"/>
                <w:sz w:val="20"/>
              </w:rPr>
              <w:br/>
              <w:t>3. In the keyword put Economics</w:t>
            </w:r>
            <w:r w:rsidRPr="007E30A5">
              <w:rPr>
                <w:rFonts w:ascii="Arial Narrow" w:hAnsi="Arial Narrow"/>
                <w:sz w:val="20"/>
              </w:rPr>
              <w:br/>
              <w:t>4. In the abstract or notes section write your summary/abstract of the reading -4-7 lines</w:t>
            </w:r>
            <w:r w:rsidRPr="007E30A5">
              <w:rPr>
                <w:rFonts w:ascii="Arial Narrow" w:hAnsi="Arial Narrow"/>
                <w:sz w:val="20"/>
              </w:rPr>
              <w:br/>
              <w:t>5. When you do your final report  set it up to export to include the abstract section and the pages section</w:t>
            </w:r>
            <w:r w:rsidRPr="007E30A5">
              <w:rPr>
                <w:rFonts w:ascii="Arial Narrow" w:hAnsi="Arial Narrow"/>
                <w:sz w:val="20"/>
              </w:rPr>
              <w:br/>
              <w:t>6. Export to a word file and format as a Bibliography with annotations</w:t>
            </w:r>
            <w:r w:rsidRPr="007E30A5">
              <w:rPr>
                <w:rFonts w:ascii="Arial Narrow" w:hAnsi="Arial Narrow"/>
                <w:sz w:val="20"/>
              </w:rPr>
              <w:br/>
              <w:t>7. Sort these into the five levels of economic discipleship and label</w:t>
            </w:r>
            <w:r w:rsidRPr="007E30A5">
              <w:rPr>
                <w:rFonts w:ascii="Arial Narrow" w:hAnsi="Arial Narrow"/>
                <w:sz w:val="20"/>
              </w:rPr>
              <w:br/>
              <w:t>8. Add a summary of number of pages read to each section and to total document</w:t>
            </w:r>
            <w:r w:rsidRPr="007E30A5">
              <w:rPr>
                <w:rFonts w:ascii="Arial Narrow" w:hAnsi="Arial Narrow"/>
                <w:sz w:val="20"/>
              </w:rPr>
              <w:br/>
              <w:t>9. Submit</w:t>
            </w:r>
            <w:r w:rsidRPr="007E30A5">
              <w:rPr>
                <w:rFonts w:ascii="Arial Narrow" w:hAnsi="Arial Narrow"/>
                <w:sz w:val="20"/>
              </w:rPr>
              <w:br/>
              <w:t>10 Celebrate learning another skill you will use for your final thesis/project or your PhD.</w:t>
            </w:r>
          </w:p>
        </w:tc>
        <w:tc>
          <w:tcPr>
            <w:tcW w:w="1080" w:type="dxa"/>
          </w:tcPr>
          <w:p w14:paraId="397F142F" w14:textId="77777777" w:rsidR="004A1F3E" w:rsidRPr="007E30A5" w:rsidRDefault="004A1F3E" w:rsidP="000465E5">
            <w:pPr>
              <w:jc w:val="center"/>
              <w:rPr>
                <w:rFonts w:ascii="Arial Narrow" w:hAnsi="Arial Narrow"/>
                <w:sz w:val="20"/>
                <w:szCs w:val="20"/>
              </w:rPr>
            </w:pPr>
          </w:p>
        </w:tc>
        <w:tc>
          <w:tcPr>
            <w:tcW w:w="990" w:type="dxa"/>
          </w:tcPr>
          <w:p w14:paraId="5B361714" w14:textId="77777777" w:rsidR="004A1F3E" w:rsidRPr="007E30A5" w:rsidRDefault="004A1F3E" w:rsidP="000465E5">
            <w:pPr>
              <w:jc w:val="center"/>
              <w:rPr>
                <w:rFonts w:ascii="Arial Narrow" w:hAnsi="Arial Narrow"/>
                <w:sz w:val="20"/>
                <w:szCs w:val="20"/>
              </w:rPr>
            </w:pPr>
            <w:r w:rsidRPr="007E30A5">
              <w:rPr>
                <w:rFonts w:ascii="Arial Narrow" w:hAnsi="Arial Narrow"/>
                <w:sz w:val="20"/>
                <w:szCs w:val="20"/>
              </w:rPr>
              <w:t>4</w:t>
            </w:r>
          </w:p>
        </w:tc>
      </w:tr>
      <w:tr w:rsidR="004A1F3E" w:rsidRPr="007E30A5" w14:paraId="6514FAA2" w14:textId="77777777" w:rsidTr="00360F10">
        <w:tc>
          <w:tcPr>
            <w:tcW w:w="1204" w:type="dxa"/>
          </w:tcPr>
          <w:p w14:paraId="02AEFCA0" w14:textId="77777777" w:rsidR="004A1F3E" w:rsidRPr="007E30A5" w:rsidRDefault="004A1F3E" w:rsidP="000465E5">
            <w:pPr>
              <w:jc w:val="center"/>
              <w:rPr>
                <w:rFonts w:ascii="Arial Narrow" w:hAnsi="Arial Narrow"/>
                <w:sz w:val="20"/>
                <w:szCs w:val="20"/>
              </w:rPr>
            </w:pPr>
          </w:p>
        </w:tc>
        <w:tc>
          <w:tcPr>
            <w:tcW w:w="6554" w:type="dxa"/>
          </w:tcPr>
          <w:p w14:paraId="0E1E47EA"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Asynchronous Online Forums and Synchronous Face to Face Video Conferencing</w:t>
            </w:r>
          </w:p>
        </w:tc>
        <w:tc>
          <w:tcPr>
            <w:tcW w:w="1080" w:type="dxa"/>
          </w:tcPr>
          <w:p w14:paraId="3AB9A1EB" w14:textId="77777777" w:rsidR="004A1F3E" w:rsidRPr="007E30A5" w:rsidRDefault="004A1F3E" w:rsidP="000465E5">
            <w:pPr>
              <w:jc w:val="center"/>
              <w:rPr>
                <w:rFonts w:ascii="Arial Narrow" w:hAnsi="Arial Narrow"/>
                <w:sz w:val="20"/>
                <w:szCs w:val="20"/>
              </w:rPr>
            </w:pPr>
          </w:p>
        </w:tc>
        <w:tc>
          <w:tcPr>
            <w:tcW w:w="990" w:type="dxa"/>
          </w:tcPr>
          <w:p w14:paraId="7E8590E7" w14:textId="77777777" w:rsidR="004A1F3E" w:rsidRPr="007E30A5" w:rsidRDefault="002D2441" w:rsidP="000465E5">
            <w:pPr>
              <w:jc w:val="center"/>
              <w:rPr>
                <w:rFonts w:ascii="Arial Narrow" w:hAnsi="Arial Narrow"/>
                <w:sz w:val="20"/>
                <w:szCs w:val="20"/>
              </w:rPr>
            </w:pPr>
            <w:r w:rsidRPr="007E30A5">
              <w:rPr>
                <w:rFonts w:ascii="Arial Narrow" w:hAnsi="Arial Narrow"/>
                <w:sz w:val="20"/>
                <w:szCs w:val="20"/>
              </w:rPr>
              <w:t>8</w:t>
            </w:r>
          </w:p>
        </w:tc>
      </w:tr>
      <w:tr w:rsidR="004A1F3E" w:rsidRPr="007E30A5" w14:paraId="2D31539A" w14:textId="77777777" w:rsidTr="00360F10">
        <w:tc>
          <w:tcPr>
            <w:tcW w:w="1204" w:type="dxa"/>
          </w:tcPr>
          <w:p w14:paraId="70DFF77C" w14:textId="77777777" w:rsidR="004A1F3E" w:rsidRPr="007E30A5" w:rsidRDefault="004A1F3E" w:rsidP="000465E5">
            <w:pPr>
              <w:jc w:val="center"/>
              <w:rPr>
                <w:rFonts w:ascii="Arial Narrow" w:hAnsi="Arial Narrow"/>
                <w:sz w:val="20"/>
                <w:szCs w:val="20"/>
              </w:rPr>
            </w:pPr>
          </w:p>
        </w:tc>
        <w:tc>
          <w:tcPr>
            <w:tcW w:w="6554" w:type="dxa"/>
          </w:tcPr>
          <w:p w14:paraId="5B2639B2" w14:textId="77777777" w:rsidR="004A1F3E" w:rsidRPr="007E30A5" w:rsidRDefault="004A1F3E" w:rsidP="000465E5">
            <w:pPr>
              <w:jc w:val="both"/>
              <w:rPr>
                <w:rFonts w:ascii="Arial Narrow" w:hAnsi="Arial Narrow"/>
                <w:i/>
                <w:sz w:val="20"/>
                <w:szCs w:val="20"/>
              </w:rPr>
            </w:pPr>
            <w:r w:rsidRPr="007E30A5">
              <w:rPr>
                <w:rFonts w:ascii="Arial Narrow" w:hAnsi="Arial Narrow"/>
                <w:i/>
                <w:sz w:val="20"/>
                <w:szCs w:val="20"/>
              </w:rPr>
              <w:t>Course Evaluation</w:t>
            </w:r>
          </w:p>
        </w:tc>
        <w:tc>
          <w:tcPr>
            <w:tcW w:w="1080" w:type="dxa"/>
          </w:tcPr>
          <w:p w14:paraId="64803FFF" w14:textId="77777777" w:rsidR="004A1F3E" w:rsidRPr="007E30A5" w:rsidRDefault="004A1F3E" w:rsidP="000465E5">
            <w:pPr>
              <w:jc w:val="center"/>
              <w:rPr>
                <w:rFonts w:ascii="Arial Narrow" w:hAnsi="Arial Narrow"/>
                <w:sz w:val="20"/>
                <w:szCs w:val="20"/>
              </w:rPr>
            </w:pPr>
          </w:p>
        </w:tc>
        <w:tc>
          <w:tcPr>
            <w:tcW w:w="990" w:type="dxa"/>
          </w:tcPr>
          <w:p w14:paraId="27240DC7" w14:textId="77777777" w:rsidR="004A1F3E" w:rsidRPr="007E30A5" w:rsidRDefault="002D2441" w:rsidP="000465E5">
            <w:pPr>
              <w:jc w:val="center"/>
              <w:rPr>
                <w:rFonts w:ascii="Arial Narrow" w:hAnsi="Arial Narrow"/>
                <w:sz w:val="20"/>
                <w:szCs w:val="20"/>
              </w:rPr>
            </w:pPr>
            <w:r w:rsidRPr="007E30A5">
              <w:rPr>
                <w:rFonts w:ascii="Arial Narrow" w:hAnsi="Arial Narrow"/>
                <w:sz w:val="20"/>
                <w:szCs w:val="20"/>
              </w:rPr>
              <w:t>2</w:t>
            </w:r>
          </w:p>
        </w:tc>
      </w:tr>
      <w:tr w:rsidR="004A1F3E" w:rsidRPr="007E30A5" w14:paraId="2BFE6560" w14:textId="77777777" w:rsidTr="00360F10">
        <w:tc>
          <w:tcPr>
            <w:tcW w:w="1204" w:type="dxa"/>
          </w:tcPr>
          <w:p w14:paraId="5860F949" w14:textId="77777777" w:rsidR="004A1F3E" w:rsidRPr="007E30A5" w:rsidRDefault="004A1F3E" w:rsidP="000465E5">
            <w:pPr>
              <w:jc w:val="center"/>
              <w:rPr>
                <w:rFonts w:ascii="Arial Narrow" w:hAnsi="Arial Narrow"/>
                <w:b/>
                <w:sz w:val="20"/>
                <w:szCs w:val="20"/>
              </w:rPr>
            </w:pPr>
          </w:p>
        </w:tc>
        <w:tc>
          <w:tcPr>
            <w:tcW w:w="6554" w:type="dxa"/>
          </w:tcPr>
          <w:p w14:paraId="1B484428" w14:textId="77777777" w:rsidR="004A1F3E" w:rsidRPr="007E30A5" w:rsidRDefault="004A1F3E" w:rsidP="000465E5">
            <w:pPr>
              <w:jc w:val="both"/>
              <w:rPr>
                <w:rFonts w:ascii="Arial Narrow" w:hAnsi="Arial Narrow"/>
                <w:b/>
                <w:sz w:val="20"/>
                <w:szCs w:val="20"/>
              </w:rPr>
            </w:pPr>
            <w:r w:rsidRPr="007E30A5">
              <w:rPr>
                <w:rFonts w:ascii="Arial Narrow" w:hAnsi="Arial Narrow"/>
                <w:b/>
                <w:sz w:val="20"/>
                <w:szCs w:val="20"/>
              </w:rPr>
              <w:t>Total</w:t>
            </w:r>
          </w:p>
        </w:tc>
        <w:tc>
          <w:tcPr>
            <w:tcW w:w="1080" w:type="dxa"/>
          </w:tcPr>
          <w:p w14:paraId="3E6B75D1" w14:textId="77777777" w:rsidR="004A1F3E" w:rsidRPr="007E30A5" w:rsidRDefault="004A1F3E" w:rsidP="000465E5">
            <w:pPr>
              <w:jc w:val="center"/>
              <w:rPr>
                <w:rFonts w:ascii="Arial Narrow" w:hAnsi="Arial Narrow"/>
                <w:b/>
                <w:sz w:val="20"/>
                <w:szCs w:val="20"/>
              </w:rPr>
            </w:pPr>
          </w:p>
        </w:tc>
        <w:tc>
          <w:tcPr>
            <w:tcW w:w="990" w:type="dxa"/>
          </w:tcPr>
          <w:p w14:paraId="3B93B11C" w14:textId="77777777" w:rsidR="004A1F3E" w:rsidRPr="007E30A5" w:rsidRDefault="004A1F3E" w:rsidP="000465E5">
            <w:pPr>
              <w:jc w:val="center"/>
              <w:rPr>
                <w:rFonts w:ascii="Arial Narrow" w:hAnsi="Arial Narrow"/>
                <w:b/>
                <w:sz w:val="20"/>
                <w:szCs w:val="20"/>
              </w:rPr>
            </w:pPr>
            <w:r w:rsidRPr="007E30A5">
              <w:rPr>
                <w:rFonts w:ascii="Arial Narrow" w:hAnsi="Arial Narrow"/>
                <w:b/>
                <w:sz w:val="20"/>
                <w:szCs w:val="20"/>
              </w:rPr>
              <w:t>100%</w:t>
            </w:r>
          </w:p>
        </w:tc>
      </w:tr>
    </w:tbl>
    <w:p w14:paraId="5983E46C" w14:textId="77777777" w:rsidR="000465E5" w:rsidRPr="007E30A5" w:rsidRDefault="000465E5" w:rsidP="00360F10">
      <w:pPr>
        <w:jc w:val="both"/>
        <w:rPr>
          <w:rFonts w:ascii="Arial Narrow" w:hAnsi="Arial Narrow"/>
        </w:rPr>
      </w:pPr>
      <w:r w:rsidRPr="007E30A5">
        <w:rPr>
          <w:rFonts w:ascii="Arial Narrow" w:hAnsi="Arial Narrow"/>
        </w:rPr>
        <w:t xml:space="preserve"> </w:t>
      </w:r>
      <w:r w:rsidR="001F668F" w:rsidRPr="007E30A5">
        <w:rPr>
          <w:rFonts w:ascii="Arial Narrow" w:hAnsi="Arial Narrow"/>
        </w:rPr>
        <w:t xml:space="preserve">Assignments will only be accepted within Sakai.  Emailed assignments will not be accepted as they create confusion, often getting lost.  Most assignments are closed two weeks after the due date. </w:t>
      </w:r>
    </w:p>
    <w:p w14:paraId="33DEE731" w14:textId="77777777" w:rsidR="000465E5" w:rsidRPr="007E30A5" w:rsidRDefault="000465E5" w:rsidP="00360F10">
      <w:pPr>
        <w:pStyle w:val="Heading3"/>
        <w:shd w:val="clear" w:color="000000" w:fill="BFBFBF"/>
        <w:rPr>
          <w:rFonts w:ascii="Arial Narrow" w:hAnsi="Arial Narrow"/>
          <w:color w:val="00CCFF"/>
        </w:rPr>
      </w:pPr>
      <w:r w:rsidRPr="007E30A5">
        <w:rPr>
          <w:rFonts w:ascii="Arial Narrow" w:hAnsi="Arial Narrow"/>
          <w:b w:val="0"/>
          <w:bCs w:val="0"/>
          <w:color w:val="000000"/>
        </w:rPr>
        <w:t xml:space="preserve">VI.  </w:t>
      </w:r>
      <w:r w:rsidRPr="007E30A5">
        <w:rPr>
          <w:rFonts w:ascii="Arial Narrow" w:hAnsi="Arial Narrow"/>
          <w:bCs w:val="0"/>
          <w:color w:val="000000"/>
        </w:rPr>
        <w:t xml:space="preserve">Expectations </w:t>
      </w:r>
    </w:p>
    <w:p w14:paraId="0958021E" w14:textId="77777777" w:rsidR="000465E5" w:rsidRPr="007E30A5" w:rsidRDefault="000465E5" w:rsidP="00360F10">
      <w:pPr>
        <w:rPr>
          <w:rFonts w:ascii="Arial Narrow" w:hAnsi="Arial Narrow"/>
          <w:color w:val="000000"/>
        </w:rPr>
      </w:pPr>
    </w:p>
    <w:p w14:paraId="1055FF09" w14:textId="77777777" w:rsidR="000465E5" w:rsidRPr="007E30A5" w:rsidRDefault="000465E5" w:rsidP="00360F10">
      <w:pPr>
        <w:rPr>
          <w:rFonts w:ascii="Arial Narrow" w:hAnsi="Arial Narrow"/>
          <w:color w:val="000000"/>
        </w:rPr>
      </w:pPr>
      <w:r w:rsidRPr="007E30A5">
        <w:rPr>
          <w:rFonts w:ascii="Arial Narrow" w:hAnsi="Arial Narrow"/>
          <w:color w:val="000000"/>
        </w:rPr>
        <w:t xml:space="preserve">The course will involve a mixture of class discussion, lecture, field trips to emerging faith- based community economics model, small group discussions, handouts, documentary videos, projects, and guest speakers.  Not all reading material assigned will be discussed in class; it is the responsibility of the students to follow up with the instructor on materials on which they need further clarification.  Students will be divided into teams of 2- 4 members each to work on discussion questions and other class activities for the semester.  </w:t>
      </w:r>
    </w:p>
    <w:p w14:paraId="4E25B058" w14:textId="77777777" w:rsidR="000465E5" w:rsidRPr="007E30A5" w:rsidRDefault="000465E5" w:rsidP="00360F10">
      <w:pPr>
        <w:rPr>
          <w:rFonts w:ascii="Arial Narrow" w:hAnsi="Arial Narrow"/>
          <w:color w:val="000000"/>
        </w:rPr>
      </w:pPr>
    </w:p>
    <w:p w14:paraId="16EB0307" w14:textId="77777777" w:rsidR="000465E5" w:rsidRPr="007E30A5" w:rsidRDefault="000465E5" w:rsidP="00360F10">
      <w:pPr>
        <w:rPr>
          <w:rFonts w:ascii="Arial Narrow" w:hAnsi="Arial Narrow"/>
          <w:color w:val="000000"/>
        </w:rPr>
      </w:pPr>
      <w:r w:rsidRPr="007E30A5">
        <w:rPr>
          <w:rFonts w:ascii="Arial Narrow" w:hAnsi="Arial Narrow"/>
          <w:color w:val="000000"/>
        </w:rPr>
        <w:t xml:space="preserve">It is necessary that each student be committed to the “4 Ps” of student involvement: </w:t>
      </w:r>
    </w:p>
    <w:p w14:paraId="50DFDBF7" w14:textId="77777777" w:rsidR="000465E5" w:rsidRPr="007E30A5" w:rsidRDefault="000465E5" w:rsidP="00360F10">
      <w:pPr>
        <w:numPr>
          <w:ilvl w:val="0"/>
          <w:numId w:val="9"/>
        </w:numPr>
        <w:tabs>
          <w:tab w:val="clear" w:pos="720"/>
          <w:tab w:val="num" w:pos="360"/>
        </w:tabs>
        <w:ind w:left="360"/>
        <w:rPr>
          <w:rFonts w:ascii="Arial Narrow" w:hAnsi="Arial Narrow"/>
          <w:color w:val="000000"/>
        </w:rPr>
      </w:pPr>
      <w:r w:rsidRPr="007E30A5">
        <w:rPr>
          <w:rFonts w:ascii="Arial Narrow" w:hAnsi="Arial Narrow"/>
          <w:color w:val="000000"/>
        </w:rPr>
        <w:t>preparation (by reading and analyzing course materials)</w:t>
      </w:r>
    </w:p>
    <w:p w14:paraId="370663F4" w14:textId="77777777" w:rsidR="000465E5" w:rsidRPr="007E30A5" w:rsidRDefault="000465E5" w:rsidP="00360F10">
      <w:pPr>
        <w:numPr>
          <w:ilvl w:val="0"/>
          <w:numId w:val="9"/>
        </w:numPr>
        <w:tabs>
          <w:tab w:val="clear" w:pos="720"/>
          <w:tab w:val="num" w:pos="360"/>
        </w:tabs>
        <w:ind w:left="360"/>
        <w:rPr>
          <w:rFonts w:ascii="Arial Narrow" w:hAnsi="Arial Narrow"/>
          <w:color w:val="000000"/>
        </w:rPr>
      </w:pPr>
      <w:r w:rsidRPr="007E30A5">
        <w:rPr>
          <w:rFonts w:ascii="Arial Narrow" w:hAnsi="Arial Narrow"/>
          <w:color w:val="000000"/>
        </w:rPr>
        <w:t>presence (class attendance online and attentiveness)</w:t>
      </w:r>
    </w:p>
    <w:p w14:paraId="0B355D96" w14:textId="77777777" w:rsidR="000465E5" w:rsidRPr="007E30A5" w:rsidRDefault="000465E5" w:rsidP="00360F10">
      <w:pPr>
        <w:numPr>
          <w:ilvl w:val="0"/>
          <w:numId w:val="9"/>
        </w:numPr>
        <w:tabs>
          <w:tab w:val="clear" w:pos="720"/>
          <w:tab w:val="num" w:pos="360"/>
        </w:tabs>
        <w:ind w:left="360"/>
        <w:rPr>
          <w:rFonts w:ascii="Arial Narrow" w:hAnsi="Arial Narrow"/>
          <w:color w:val="000000"/>
        </w:rPr>
      </w:pPr>
      <w:r w:rsidRPr="007E30A5">
        <w:rPr>
          <w:rFonts w:ascii="Arial Narrow" w:hAnsi="Arial Narrow"/>
          <w:color w:val="000000"/>
        </w:rPr>
        <w:t xml:space="preserve">promptness (on-time submission of assignments)  </w:t>
      </w:r>
    </w:p>
    <w:p w14:paraId="19540415" w14:textId="77777777" w:rsidR="000465E5" w:rsidRPr="007E30A5" w:rsidRDefault="000465E5" w:rsidP="00360F10">
      <w:pPr>
        <w:numPr>
          <w:ilvl w:val="0"/>
          <w:numId w:val="9"/>
        </w:numPr>
        <w:tabs>
          <w:tab w:val="clear" w:pos="720"/>
          <w:tab w:val="num" w:pos="360"/>
        </w:tabs>
        <w:ind w:left="360"/>
        <w:rPr>
          <w:rFonts w:ascii="Arial Narrow" w:hAnsi="Arial Narrow"/>
          <w:color w:val="000000"/>
        </w:rPr>
      </w:pPr>
      <w:r w:rsidRPr="007E30A5">
        <w:rPr>
          <w:rFonts w:ascii="Arial Narrow" w:hAnsi="Arial Narrow"/>
          <w:color w:val="000000"/>
        </w:rPr>
        <w:t xml:space="preserve">participation (passionate involvement and interaction during learning sessions) </w:t>
      </w:r>
    </w:p>
    <w:p w14:paraId="1CB53C74" w14:textId="77777777" w:rsidR="00E15FA8" w:rsidRPr="00E15FA8" w:rsidRDefault="00E15FA8" w:rsidP="00E15FA8">
      <w:pPr>
        <w:pStyle w:val="ListParagraph"/>
        <w:shd w:val="clear" w:color="auto" w:fill="FFFFFF"/>
        <w:rPr>
          <w:rFonts w:ascii="Arial Narrow" w:hAnsi="Arial Narrow"/>
          <w:color w:val="222222"/>
          <w:sz w:val="20"/>
          <w:szCs w:val="20"/>
        </w:rPr>
      </w:pPr>
    </w:p>
    <w:p w14:paraId="3FD97411" w14:textId="5AB2E983" w:rsidR="00C467B1" w:rsidRPr="007E30A5" w:rsidRDefault="00C467B1" w:rsidP="00C467B1">
      <w:pPr>
        <w:pStyle w:val="ListParagraph"/>
        <w:numPr>
          <w:ilvl w:val="0"/>
          <w:numId w:val="9"/>
        </w:numPr>
        <w:shd w:val="clear" w:color="auto" w:fill="FFFFFF"/>
        <w:rPr>
          <w:rFonts w:ascii="Arial Narrow" w:hAnsi="Arial Narrow"/>
          <w:color w:val="222222"/>
          <w:sz w:val="20"/>
          <w:szCs w:val="20"/>
        </w:rPr>
      </w:pPr>
      <w:r w:rsidRPr="007E30A5">
        <w:rPr>
          <w:rFonts w:ascii="Arial Narrow" w:hAnsi="Arial Narrow"/>
          <w:sz w:val="20"/>
          <w:szCs w:val="20"/>
        </w:rPr>
        <w:t xml:space="preserve">Following the ATS standards for graduate theology, to meet the identified course learning outcomes of the course, the expectations are that this </w:t>
      </w:r>
      <w:proofErr w:type="gramStart"/>
      <w:r w:rsidRPr="007E30A5">
        <w:rPr>
          <w:rFonts w:ascii="Arial Narrow" w:hAnsi="Arial Narrow"/>
          <w:sz w:val="20"/>
          <w:szCs w:val="20"/>
        </w:rPr>
        <w:t>2 unit</w:t>
      </w:r>
      <w:proofErr w:type="gramEnd"/>
      <w:r w:rsidRPr="007E30A5">
        <w:rPr>
          <w:rFonts w:ascii="Arial Narrow" w:hAnsi="Arial Narrow"/>
          <w:sz w:val="20"/>
          <w:szCs w:val="20"/>
        </w:rPr>
        <w:t xml:space="preserve"> course, delivered over a 15 week term will approximate 2 hours per week classroom or direct faculty or online instruction.  In addition, out-of-class student work will approximate 6 hours/week of reading, assignments and experiences, with </w:t>
      </w:r>
      <w:r w:rsidRPr="007E30A5">
        <w:rPr>
          <w:rFonts w:ascii="Arial Narrow" w:hAnsi="Arial Narrow"/>
          <w:color w:val="222222"/>
          <w:sz w:val="20"/>
          <w:szCs w:val="20"/>
        </w:rPr>
        <w:t>at least 40 hrs</w:t>
      </w:r>
      <w:r w:rsidR="00E15FA8">
        <w:rPr>
          <w:rFonts w:ascii="Arial Narrow" w:hAnsi="Arial Narrow"/>
          <w:color w:val="222222"/>
          <w:sz w:val="20"/>
          <w:szCs w:val="20"/>
        </w:rPr>
        <w:t>.</w:t>
      </w:r>
      <w:r w:rsidRPr="007E30A5">
        <w:rPr>
          <w:rFonts w:ascii="Arial Narrow" w:hAnsi="Arial Narrow"/>
          <w:color w:val="222222"/>
          <w:sz w:val="20"/>
          <w:szCs w:val="20"/>
        </w:rPr>
        <w:t xml:space="preserve"> practicum</w:t>
      </w:r>
    </w:p>
    <w:p w14:paraId="472D6322" w14:textId="77777777" w:rsidR="000465E5" w:rsidRPr="007E30A5" w:rsidRDefault="000465E5" w:rsidP="00360F10">
      <w:pPr>
        <w:spacing w:line="480" w:lineRule="auto"/>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06"/>
      </w:tblGrid>
      <w:tr w:rsidR="000465E5" w:rsidRPr="007E30A5" w14:paraId="3931F0BE" w14:textId="77777777" w:rsidTr="00E15FA8">
        <w:trPr>
          <w:jc w:val="center"/>
        </w:trPr>
        <w:tc>
          <w:tcPr>
            <w:tcW w:w="4788" w:type="dxa"/>
            <w:shd w:val="clear" w:color="auto" w:fill="C0C0C0"/>
          </w:tcPr>
          <w:p w14:paraId="3340F076" w14:textId="77777777" w:rsidR="000465E5" w:rsidRPr="007E30A5" w:rsidRDefault="000465E5" w:rsidP="000465E5">
            <w:pPr>
              <w:spacing w:line="360" w:lineRule="auto"/>
              <w:jc w:val="center"/>
              <w:rPr>
                <w:rFonts w:ascii="Arial Narrow" w:hAnsi="Arial Narrow"/>
                <w:b/>
              </w:rPr>
            </w:pPr>
            <w:r w:rsidRPr="007E30A5">
              <w:rPr>
                <w:rFonts w:ascii="Arial Narrow" w:hAnsi="Arial Narrow"/>
                <w:b/>
              </w:rPr>
              <w:t>Delivery Mechanism</w:t>
            </w:r>
          </w:p>
        </w:tc>
        <w:tc>
          <w:tcPr>
            <w:tcW w:w="1806" w:type="dxa"/>
            <w:shd w:val="clear" w:color="auto" w:fill="C0C0C0"/>
          </w:tcPr>
          <w:p w14:paraId="5D55A1ED" w14:textId="77777777" w:rsidR="000465E5" w:rsidRPr="007E30A5" w:rsidRDefault="000465E5" w:rsidP="000465E5">
            <w:pPr>
              <w:spacing w:line="360" w:lineRule="auto"/>
              <w:jc w:val="center"/>
              <w:rPr>
                <w:rFonts w:ascii="Arial Narrow" w:hAnsi="Arial Narrow"/>
                <w:b/>
              </w:rPr>
            </w:pPr>
            <w:r w:rsidRPr="007E30A5">
              <w:rPr>
                <w:rFonts w:ascii="Arial Narrow" w:hAnsi="Arial Narrow"/>
                <w:b/>
              </w:rPr>
              <w:t>Hours</w:t>
            </w:r>
          </w:p>
        </w:tc>
      </w:tr>
      <w:tr w:rsidR="000465E5" w:rsidRPr="007E30A5" w14:paraId="5AC12D4B" w14:textId="77777777" w:rsidTr="00E15FA8">
        <w:trPr>
          <w:jc w:val="center"/>
        </w:trPr>
        <w:tc>
          <w:tcPr>
            <w:tcW w:w="4788" w:type="dxa"/>
          </w:tcPr>
          <w:p w14:paraId="273CFEBF" w14:textId="78D96D80" w:rsidR="000465E5" w:rsidRPr="00E15FA8" w:rsidRDefault="000465E5" w:rsidP="000465E5">
            <w:pPr>
              <w:spacing w:line="360" w:lineRule="auto"/>
              <w:jc w:val="both"/>
              <w:rPr>
                <w:rFonts w:ascii="Arial Narrow" w:hAnsi="Arial Narrow"/>
                <w:sz w:val="20"/>
                <w:szCs w:val="20"/>
              </w:rPr>
            </w:pPr>
            <w:r w:rsidRPr="00E15FA8">
              <w:rPr>
                <w:rFonts w:ascii="Arial Narrow" w:hAnsi="Arial Narrow"/>
                <w:sz w:val="20"/>
                <w:szCs w:val="20"/>
              </w:rPr>
              <w:t>Content Delivery</w:t>
            </w:r>
          </w:p>
          <w:p w14:paraId="6A05BABA" w14:textId="5F9E5D5A" w:rsidR="00C467B1" w:rsidRPr="00E15FA8" w:rsidRDefault="00C467B1" w:rsidP="00C467B1">
            <w:pPr>
              <w:pStyle w:val="ListParagraph"/>
              <w:numPr>
                <w:ilvl w:val="0"/>
                <w:numId w:val="30"/>
              </w:numPr>
              <w:spacing w:line="360" w:lineRule="auto"/>
              <w:jc w:val="both"/>
              <w:rPr>
                <w:rFonts w:ascii="Arial Narrow" w:hAnsi="Arial Narrow"/>
                <w:sz w:val="20"/>
                <w:szCs w:val="20"/>
              </w:rPr>
            </w:pPr>
            <w:r w:rsidRPr="00E15FA8">
              <w:rPr>
                <w:rFonts w:ascii="Arial Narrow" w:hAnsi="Arial Narrow"/>
                <w:sz w:val="20"/>
                <w:szCs w:val="20"/>
              </w:rPr>
              <w:t xml:space="preserve">Face to Face (Classroom or synchronous online) </w:t>
            </w:r>
          </w:p>
          <w:p w14:paraId="4BED753A" w14:textId="3525AD30" w:rsidR="00C467B1" w:rsidRPr="00E15FA8" w:rsidRDefault="00C467B1" w:rsidP="00C467B1">
            <w:pPr>
              <w:pStyle w:val="ListParagraph"/>
              <w:numPr>
                <w:ilvl w:val="0"/>
                <w:numId w:val="30"/>
              </w:numPr>
              <w:spacing w:line="360" w:lineRule="auto"/>
              <w:jc w:val="both"/>
              <w:rPr>
                <w:rFonts w:ascii="Arial Narrow" w:hAnsi="Arial Narrow"/>
                <w:sz w:val="20"/>
                <w:szCs w:val="20"/>
              </w:rPr>
            </w:pPr>
            <w:r w:rsidRPr="00E15FA8">
              <w:rPr>
                <w:rFonts w:ascii="Arial Narrow" w:hAnsi="Arial Narrow"/>
                <w:sz w:val="20"/>
                <w:szCs w:val="20"/>
              </w:rPr>
              <w:t>Online (asynchronous)</w:t>
            </w:r>
          </w:p>
        </w:tc>
        <w:tc>
          <w:tcPr>
            <w:tcW w:w="1806" w:type="dxa"/>
          </w:tcPr>
          <w:p w14:paraId="59703410" w14:textId="77777777" w:rsidR="00C467B1" w:rsidRPr="00E15FA8" w:rsidRDefault="00C467B1" w:rsidP="001E4390">
            <w:pPr>
              <w:spacing w:line="360" w:lineRule="auto"/>
              <w:jc w:val="both"/>
              <w:rPr>
                <w:rFonts w:ascii="Arial Narrow" w:hAnsi="Arial Narrow"/>
                <w:sz w:val="20"/>
                <w:szCs w:val="20"/>
              </w:rPr>
            </w:pPr>
            <w:r w:rsidRPr="00E15FA8">
              <w:rPr>
                <w:rFonts w:ascii="Arial Narrow" w:hAnsi="Arial Narrow"/>
                <w:sz w:val="20"/>
                <w:szCs w:val="20"/>
              </w:rPr>
              <w:t xml:space="preserve"> </w:t>
            </w:r>
          </w:p>
          <w:p w14:paraId="11B9CA7C" w14:textId="6FDCFD43" w:rsidR="00C467B1" w:rsidRPr="00E15FA8" w:rsidRDefault="00C467B1" w:rsidP="001E4390">
            <w:pPr>
              <w:spacing w:line="360" w:lineRule="auto"/>
              <w:jc w:val="both"/>
              <w:rPr>
                <w:rFonts w:ascii="Arial Narrow" w:hAnsi="Arial Narrow"/>
                <w:sz w:val="20"/>
                <w:szCs w:val="20"/>
              </w:rPr>
            </w:pPr>
            <w:r w:rsidRPr="00E15FA8">
              <w:rPr>
                <w:rFonts w:ascii="Arial Narrow" w:hAnsi="Arial Narrow"/>
                <w:sz w:val="20"/>
                <w:szCs w:val="20"/>
              </w:rPr>
              <w:t>25</w:t>
            </w:r>
            <w:r w:rsidR="00E15FA8">
              <w:rPr>
                <w:rFonts w:ascii="Arial Narrow" w:hAnsi="Arial Narrow"/>
                <w:sz w:val="20"/>
                <w:szCs w:val="20"/>
              </w:rPr>
              <w:t>-30</w:t>
            </w:r>
          </w:p>
          <w:p w14:paraId="6FB7017E" w14:textId="0BECEC5A" w:rsidR="00C467B1" w:rsidRPr="00E15FA8" w:rsidRDefault="00E15FA8" w:rsidP="00C467B1">
            <w:pPr>
              <w:spacing w:line="360" w:lineRule="auto"/>
              <w:jc w:val="both"/>
              <w:rPr>
                <w:rFonts w:ascii="Arial Narrow" w:hAnsi="Arial Narrow"/>
                <w:sz w:val="20"/>
                <w:szCs w:val="20"/>
              </w:rPr>
            </w:pPr>
            <w:r>
              <w:rPr>
                <w:rFonts w:ascii="Arial Narrow" w:hAnsi="Arial Narrow"/>
                <w:sz w:val="20"/>
                <w:szCs w:val="20"/>
              </w:rPr>
              <w:t>0-</w:t>
            </w:r>
            <w:r w:rsidR="00C467B1" w:rsidRPr="00E15FA8">
              <w:rPr>
                <w:rFonts w:ascii="Arial Narrow" w:hAnsi="Arial Narrow"/>
                <w:sz w:val="20"/>
                <w:szCs w:val="20"/>
              </w:rPr>
              <w:t>5</w:t>
            </w:r>
          </w:p>
        </w:tc>
      </w:tr>
      <w:tr w:rsidR="000465E5" w:rsidRPr="007E30A5" w14:paraId="19214086" w14:textId="77777777" w:rsidTr="00E15FA8">
        <w:trPr>
          <w:jc w:val="center"/>
        </w:trPr>
        <w:tc>
          <w:tcPr>
            <w:tcW w:w="4788" w:type="dxa"/>
          </w:tcPr>
          <w:p w14:paraId="3FF36D17" w14:textId="77777777" w:rsidR="000465E5" w:rsidRPr="00E15FA8" w:rsidRDefault="000465E5" w:rsidP="000465E5">
            <w:pPr>
              <w:spacing w:line="360" w:lineRule="auto"/>
              <w:jc w:val="both"/>
              <w:rPr>
                <w:rFonts w:ascii="Arial Narrow" w:hAnsi="Arial Narrow"/>
                <w:sz w:val="20"/>
                <w:szCs w:val="20"/>
              </w:rPr>
            </w:pPr>
            <w:r w:rsidRPr="00E15FA8">
              <w:rPr>
                <w:rFonts w:ascii="Arial Narrow" w:hAnsi="Arial Narrow"/>
                <w:sz w:val="20"/>
                <w:szCs w:val="20"/>
              </w:rPr>
              <w:t>Site visit</w:t>
            </w:r>
          </w:p>
        </w:tc>
        <w:tc>
          <w:tcPr>
            <w:tcW w:w="1806" w:type="dxa"/>
          </w:tcPr>
          <w:p w14:paraId="78ACD2D5" w14:textId="218B57D2" w:rsidR="000465E5" w:rsidRPr="00E15FA8" w:rsidRDefault="00C467B1" w:rsidP="000465E5">
            <w:pPr>
              <w:spacing w:line="360" w:lineRule="auto"/>
              <w:jc w:val="both"/>
              <w:rPr>
                <w:rFonts w:ascii="Arial Narrow" w:hAnsi="Arial Narrow"/>
                <w:sz w:val="20"/>
                <w:szCs w:val="20"/>
              </w:rPr>
            </w:pPr>
            <w:r w:rsidRPr="00E15FA8">
              <w:rPr>
                <w:rFonts w:ascii="Arial Narrow" w:hAnsi="Arial Narrow"/>
                <w:sz w:val="20"/>
                <w:szCs w:val="20"/>
              </w:rPr>
              <w:t>0</w:t>
            </w:r>
          </w:p>
        </w:tc>
      </w:tr>
      <w:tr w:rsidR="000465E5" w:rsidRPr="007E30A5" w14:paraId="3B4AD701" w14:textId="77777777" w:rsidTr="00E15FA8">
        <w:trPr>
          <w:jc w:val="center"/>
        </w:trPr>
        <w:tc>
          <w:tcPr>
            <w:tcW w:w="4788" w:type="dxa"/>
          </w:tcPr>
          <w:p w14:paraId="2BB513FF" w14:textId="77777777" w:rsidR="000465E5" w:rsidRPr="00E15FA8" w:rsidRDefault="000465E5" w:rsidP="000465E5">
            <w:pPr>
              <w:spacing w:line="360" w:lineRule="auto"/>
              <w:jc w:val="both"/>
              <w:rPr>
                <w:rFonts w:ascii="Arial Narrow" w:hAnsi="Arial Narrow"/>
                <w:sz w:val="20"/>
                <w:szCs w:val="20"/>
              </w:rPr>
            </w:pPr>
            <w:r w:rsidRPr="00E15FA8">
              <w:rPr>
                <w:rFonts w:ascii="Arial Narrow" w:hAnsi="Arial Narrow"/>
                <w:sz w:val="20"/>
                <w:szCs w:val="20"/>
              </w:rPr>
              <w:t>Internship</w:t>
            </w:r>
          </w:p>
        </w:tc>
        <w:tc>
          <w:tcPr>
            <w:tcW w:w="1806" w:type="dxa"/>
          </w:tcPr>
          <w:p w14:paraId="5CCCE3C5" w14:textId="1C2B7652" w:rsidR="000465E5" w:rsidRPr="00E15FA8" w:rsidRDefault="000465E5" w:rsidP="00C467B1">
            <w:pPr>
              <w:spacing w:line="360" w:lineRule="auto"/>
              <w:jc w:val="both"/>
              <w:rPr>
                <w:rFonts w:ascii="Arial Narrow" w:hAnsi="Arial Narrow"/>
                <w:sz w:val="20"/>
                <w:szCs w:val="20"/>
              </w:rPr>
            </w:pPr>
            <w:r w:rsidRPr="00E15FA8">
              <w:rPr>
                <w:rFonts w:ascii="Arial Narrow" w:hAnsi="Arial Narrow"/>
                <w:sz w:val="20"/>
                <w:szCs w:val="20"/>
              </w:rPr>
              <w:t>40</w:t>
            </w:r>
          </w:p>
        </w:tc>
      </w:tr>
      <w:tr w:rsidR="000465E5" w:rsidRPr="007E30A5" w14:paraId="283F2D41" w14:textId="77777777" w:rsidTr="00E15FA8">
        <w:trPr>
          <w:jc w:val="center"/>
        </w:trPr>
        <w:tc>
          <w:tcPr>
            <w:tcW w:w="4788" w:type="dxa"/>
          </w:tcPr>
          <w:p w14:paraId="4127246B" w14:textId="77777777" w:rsidR="000465E5" w:rsidRPr="00E15FA8" w:rsidRDefault="000465E5" w:rsidP="000465E5">
            <w:pPr>
              <w:spacing w:line="360" w:lineRule="auto"/>
              <w:jc w:val="both"/>
              <w:rPr>
                <w:rFonts w:ascii="Arial Narrow" w:hAnsi="Arial Narrow"/>
                <w:sz w:val="20"/>
                <w:szCs w:val="20"/>
              </w:rPr>
            </w:pPr>
            <w:r w:rsidRPr="00E15FA8">
              <w:rPr>
                <w:rFonts w:ascii="Arial Narrow" w:hAnsi="Arial Narrow"/>
                <w:sz w:val="20"/>
                <w:szCs w:val="20"/>
              </w:rPr>
              <w:t>Self-study reading and writing</w:t>
            </w:r>
          </w:p>
        </w:tc>
        <w:tc>
          <w:tcPr>
            <w:tcW w:w="1806" w:type="dxa"/>
          </w:tcPr>
          <w:p w14:paraId="15ACFBA9" w14:textId="17CD5CA2" w:rsidR="000465E5" w:rsidRPr="00E15FA8" w:rsidRDefault="00C467B1" w:rsidP="00C467B1">
            <w:pPr>
              <w:spacing w:line="360" w:lineRule="auto"/>
              <w:jc w:val="both"/>
              <w:rPr>
                <w:rFonts w:ascii="Arial Narrow" w:hAnsi="Arial Narrow"/>
                <w:sz w:val="20"/>
                <w:szCs w:val="20"/>
              </w:rPr>
            </w:pPr>
            <w:r w:rsidRPr="00E15FA8">
              <w:rPr>
                <w:rFonts w:ascii="Arial Narrow" w:hAnsi="Arial Narrow"/>
                <w:sz w:val="20"/>
                <w:szCs w:val="20"/>
              </w:rPr>
              <w:t>25</w:t>
            </w:r>
            <w:r w:rsidR="000465E5" w:rsidRPr="00E15FA8">
              <w:rPr>
                <w:rFonts w:ascii="Arial Narrow" w:hAnsi="Arial Narrow"/>
                <w:sz w:val="20"/>
                <w:szCs w:val="20"/>
              </w:rPr>
              <w:t>-</w:t>
            </w:r>
            <w:r w:rsidRPr="00E15FA8">
              <w:rPr>
                <w:rFonts w:ascii="Arial Narrow" w:hAnsi="Arial Narrow"/>
                <w:sz w:val="20"/>
                <w:szCs w:val="20"/>
              </w:rPr>
              <w:t>4</w:t>
            </w:r>
            <w:r w:rsidR="000465E5" w:rsidRPr="00E15FA8">
              <w:rPr>
                <w:rFonts w:ascii="Arial Narrow" w:hAnsi="Arial Narrow"/>
                <w:sz w:val="20"/>
                <w:szCs w:val="20"/>
              </w:rPr>
              <w:t>0</w:t>
            </w:r>
          </w:p>
        </w:tc>
      </w:tr>
      <w:tr w:rsidR="00B12ECA" w:rsidRPr="007E30A5" w14:paraId="610479A3" w14:textId="77777777" w:rsidTr="00E15FA8">
        <w:trPr>
          <w:jc w:val="center"/>
        </w:trPr>
        <w:tc>
          <w:tcPr>
            <w:tcW w:w="4788" w:type="dxa"/>
          </w:tcPr>
          <w:p w14:paraId="1AB7EC8F" w14:textId="77777777" w:rsidR="00B12ECA" w:rsidRPr="00E15FA8" w:rsidRDefault="00B12ECA" w:rsidP="000465E5">
            <w:pPr>
              <w:spacing w:line="360" w:lineRule="auto"/>
              <w:jc w:val="both"/>
              <w:rPr>
                <w:rFonts w:ascii="Arial Narrow" w:hAnsi="Arial Narrow"/>
                <w:sz w:val="20"/>
                <w:szCs w:val="20"/>
              </w:rPr>
            </w:pPr>
            <w:r w:rsidRPr="00E15FA8">
              <w:rPr>
                <w:rFonts w:ascii="Arial Narrow" w:hAnsi="Arial Narrow"/>
                <w:sz w:val="20"/>
                <w:szCs w:val="20"/>
              </w:rPr>
              <w:t>Incarnational Living</w:t>
            </w:r>
          </w:p>
        </w:tc>
        <w:tc>
          <w:tcPr>
            <w:tcW w:w="1806" w:type="dxa"/>
          </w:tcPr>
          <w:p w14:paraId="1CFAEA8A" w14:textId="79B4C6D6" w:rsidR="00B12ECA" w:rsidRPr="00E15FA8" w:rsidRDefault="00B12ECA" w:rsidP="000465E5">
            <w:pPr>
              <w:spacing w:line="360" w:lineRule="auto"/>
              <w:jc w:val="both"/>
              <w:rPr>
                <w:rFonts w:ascii="Arial Narrow" w:hAnsi="Arial Narrow"/>
                <w:sz w:val="20"/>
                <w:szCs w:val="20"/>
              </w:rPr>
            </w:pPr>
          </w:p>
        </w:tc>
      </w:tr>
      <w:tr w:rsidR="000465E5" w:rsidRPr="007E30A5" w14:paraId="5C4D2942" w14:textId="77777777" w:rsidTr="00E15FA8">
        <w:trPr>
          <w:jc w:val="center"/>
        </w:trPr>
        <w:tc>
          <w:tcPr>
            <w:tcW w:w="4788" w:type="dxa"/>
          </w:tcPr>
          <w:p w14:paraId="03BB4353" w14:textId="77777777" w:rsidR="000465E5" w:rsidRPr="00E15FA8" w:rsidRDefault="000465E5" w:rsidP="000465E5">
            <w:pPr>
              <w:spacing w:line="360" w:lineRule="auto"/>
              <w:jc w:val="both"/>
              <w:rPr>
                <w:rFonts w:ascii="Arial Narrow" w:hAnsi="Arial Narrow"/>
                <w:b/>
                <w:sz w:val="20"/>
                <w:szCs w:val="20"/>
              </w:rPr>
            </w:pPr>
            <w:r w:rsidRPr="00E15FA8">
              <w:rPr>
                <w:rFonts w:ascii="Arial Narrow" w:hAnsi="Arial Narrow"/>
                <w:b/>
                <w:sz w:val="20"/>
                <w:szCs w:val="20"/>
              </w:rPr>
              <w:t>Total hours</w:t>
            </w:r>
          </w:p>
        </w:tc>
        <w:tc>
          <w:tcPr>
            <w:tcW w:w="1806" w:type="dxa"/>
          </w:tcPr>
          <w:p w14:paraId="42128A37" w14:textId="4D6EAC53" w:rsidR="000465E5" w:rsidRPr="00E15FA8" w:rsidRDefault="00C467B1" w:rsidP="00C467B1">
            <w:pPr>
              <w:spacing w:line="360" w:lineRule="auto"/>
              <w:jc w:val="both"/>
              <w:rPr>
                <w:rFonts w:ascii="Arial Narrow" w:hAnsi="Arial Narrow"/>
                <w:b/>
                <w:sz w:val="20"/>
                <w:szCs w:val="20"/>
              </w:rPr>
            </w:pPr>
            <w:r w:rsidRPr="00E15FA8">
              <w:rPr>
                <w:rFonts w:ascii="Arial Narrow" w:hAnsi="Arial Narrow"/>
                <w:b/>
                <w:sz w:val="20"/>
                <w:szCs w:val="20"/>
              </w:rPr>
              <w:t>90-105</w:t>
            </w:r>
          </w:p>
        </w:tc>
      </w:tr>
    </w:tbl>
    <w:p w14:paraId="1734BB8B" w14:textId="77777777" w:rsidR="000465E5" w:rsidRPr="007E30A5" w:rsidRDefault="000465E5" w:rsidP="00360F10">
      <w:pPr>
        <w:rPr>
          <w:rFonts w:ascii="Arial Narrow" w:hAnsi="Arial Narrow"/>
        </w:rPr>
      </w:pPr>
    </w:p>
    <w:p w14:paraId="5D0B92EB" w14:textId="77777777" w:rsidR="000465E5" w:rsidRPr="007E30A5" w:rsidRDefault="000465E5" w:rsidP="00360F10">
      <w:pPr>
        <w:tabs>
          <w:tab w:val="left" w:pos="2704"/>
          <w:tab w:val="left" w:pos="5048"/>
          <w:tab w:val="left" w:pos="6588"/>
        </w:tabs>
        <w:rPr>
          <w:rFonts w:ascii="Arial Narrow" w:hAnsi="Arial Narrow"/>
        </w:rPr>
      </w:pPr>
      <w:r w:rsidRPr="007E30A5">
        <w:rPr>
          <w:rFonts w:ascii="Arial Narrow" w:hAnsi="Arial Narrow"/>
          <w:b/>
        </w:rPr>
        <w:t>Grades</w:t>
      </w:r>
      <w:r w:rsidRPr="007E30A5">
        <w:rPr>
          <w:rFonts w:ascii="Arial Narrow" w:hAnsi="Arial Narrow"/>
        </w:rPr>
        <w:t xml:space="preserve"> are assigned according to the following levels of proficiency:</w:t>
      </w:r>
    </w:p>
    <w:p w14:paraId="20102FE5" w14:textId="77777777" w:rsidR="000465E5" w:rsidRPr="007E30A5" w:rsidRDefault="000465E5" w:rsidP="00360F10">
      <w:pPr>
        <w:tabs>
          <w:tab w:val="left" w:pos="2704"/>
          <w:tab w:val="left" w:pos="5048"/>
          <w:tab w:val="left" w:pos="6588"/>
        </w:tabs>
        <w:rPr>
          <w:rFonts w:ascii="Arial Narrow" w:hAnsi="Arial Narrow"/>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B12ECA" w:rsidRPr="007E30A5" w14:paraId="0F886B9F" w14:textId="77777777" w:rsidTr="00360F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80A1499" w14:textId="77777777" w:rsidR="00B12ECA" w:rsidRPr="007E30A5" w:rsidRDefault="00B12ECA" w:rsidP="00921769">
            <w:pPr>
              <w:jc w:val="center"/>
              <w:rPr>
                <w:rFonts w:ascii="Arial Narrow" w:hAnsi="Arial Narrow"/>
                <w:sz w:val="20"/>
                <w:szCs w:val="20"/>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25C4F219"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APU</w:t>
            </w:r>
          </w:p>
        </w:tc>
      </w:tr>
      <w:tr w:rsidR="00B12ECA" w:rsidRPr="007E30A5" w14:paraId="2194415B"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F95719F"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334F02D"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GPA</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0EEBB4D"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Numeric</w:t>
            </w:r>
          </w:p>
        </w:tc>
      </w:tr>
      <w:tr w:rsidR="00B12ECA" w:rsidRPr="007E30A5" w14:paraId="71599588"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F9C055E"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F86C1AA" w14:textId="77777777" w:rsidR="00B12ECA" w:rsidRPr="007E30A5" w:rsidRDefault="00B12ECA" w:rsidP="00921769">
            <w:pPr>
              <w:jc w:val="center"/>
              <w:rPr>
                <w:rFonts w:ascii="Arial Narrow" w:hAnsi="Arial Narrow"/>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FC05A6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Not given</w:t>
            </w:r>
          </w:p>
        </w:tc>
      </w:tr>
      <w:tr w:rsidR="00B12ECA" w:rsidRPr="007E30A5" w14:paraId="6E3B9C3B"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4CA7A5F"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6C53AA5"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767A541"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95-100</w:t>
            </w:r>
          </w:p>
        </w:tc>
      </w:tr>
      <w:tr w:rsidR="00B12ECA" w:rsidRPr="007E30A5" w14:paraId="6DC32E77"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FE579A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179873D"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3.7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E45FB36"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92-94.99</w:t>
            </w:r>
          </w:p>
        </w:tc>
      </w:tr>
      <w:tr w:rsidR="00B12ECA" w:rsidRPr="007E30A5" w14:paraId="45977CFB" w14:textId="77777777" w:rsidTr="00360F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3DA81FD"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0B9C35E"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3.3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188BBC0"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89-91.99</w:t>
            </w:r>
          </w:p>
        </w:tc>
      </w:tr>
      <w:tr w:rsidR="00B12ECA" w:rsidRPr="007E30A5" w14:paraId="1C28C557"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FA286E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91EC820"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3.0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CF05CE7"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84-88.99</w:t>
            </w:r>
          </w:p>
        </w:tc>
      </w:tr>
      <w:tr w:rsidR="00B12ECA" w:rsidRPr="007E30A5" w14:paraId="1783BE6C"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3274FA7"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627AA95"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2.7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AC80C10"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81-83.99</w:t>
            </w:r>
          </w:p>
        </w:tc>
      </w:tr>
      <w:tr w:rsidR="00B12ECA" w:rsidRPr="007E30A5" w14:paraId="3D993E74"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42CEB69"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lastRenderedPageBreak/>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A4FDB22"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49685D7"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78-80.99</w:t>
            </w:r>
          </w:p>
        </w:tc>
      </w:tr>
      <w:tr w:rsidR="00B12ECA" w:rsidRPr="007E30A5" w14:paraId="0CA3BF92" w14:textId="77777777" w:rsidTr="00360F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AFDCE91"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5EA7621"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2.0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EC2A793"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73-77.99</w:t>
            </w:r>
          </w:p>
        </w:tc>
      </w:tr>
      <w:tr w:rsidR="00B12ECA" w:rsidRPr="007E30A5" w14:paraId="726712B0"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0F8FF9C"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B72C6A8"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1.7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D3C03B5"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70-72.99</w:t>
            </w:r>
          </w:p>
        </w:tc>
      </w:tr>
      <w:tr w:rsidR="00B12ECA" w:rsidRPr="007E30A5" w14:paraId="334D44C7"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744E544"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91C614F"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0CDD410"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69-69.99</w:t>
            </w:r>
          </w:p>
        </w:tc>
      </w:tr>
      <w:tr w:rsidR="00B12ECA" w:rsidRPr="007E30A5" w14:paraId="6C6D5992"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6544D67"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B2A2A5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BA7B8E6"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68-68.99</w:t>
            </w:r>
          </w:p>
        </w:tc>
      </w:tr>
      <w:tr w:rsidR="00B12ECA" w:rsidRPr="007E30A5" w14:paraId="0316B9B8" w14:textId="77777777" w:rsidTr="00360F10">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A12265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55655AF"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C22189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65-67.99</w:t>
            </w:r>
          </w:p>
        </w:tc>
      </w:tr>
      <w:tr w:rsidR="00B12ECA" w:rsidRPr="007E30A5" w14:paraId="1EB7C73F" w14:textId="77777777" w:rsidTr="00360F1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9DF7F4B"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E23239C"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519ED78"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0-64.99</w:t>
            </w:r>
          </w:p>
        </w:tc>
      </w:tr>
      <w:tr w:rsidR="00B12ECA" w:rsidRPr="007E30A5" w14:paraId="1834A256" w14:textId="77777777" w:rsidTr="00360F10">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B638DA3" w14:textId="77777777" w:rsidR="00B12ECA" w:rsidRPr="007E30A5" w:rsidRDefault="00B12ECA" w:rsidP="00921769">
            <w:pPr>
              <w:jc w:val="center"/>
              <w:rPr>
                <w:rFonts w:ascii="Arial Narrow" w:hAnsi="Arial Narrow"/>
                <w:sz w:val="20"/>
                <w:szCs w:val="20"/>
              </w:rPr>
            </w:pPr>
            <w:r w:rsidRPr="007E30A5">
              <w:rPr>
                <w:rFonts w:ascii="Arial Narrow" w:hAnsi="Arial Narrow"/>
                <w:sz w:val="20"/>
                <w:szCs w:val="20"/>
              </w:rPr>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53D6037" w14:textId="77777777" w:rsidR="00B12ECA" w:rsidRPr="007E30A5" w:rsidRDefault="00B12ECA" w:rsidP="00921769">
            <w:pPr>
              <w:jc w:val="center"/>
              <w:rPr>
                <w:rFonts w:ascii="Arial Narrow" w:hAnsi="Arial Narrow"/>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EA0C1B9" w14:textId="77777777" w:rsidR="00B12ECA" w:rsidRPr="007E30A5" w:rsidRDefault="00B12ECA" w:rsidP="00921769">
            <w:pPr>
              <w:jc w:val="center"/>
              <w:rPr>
                <w:rFonts w:ascii="Arial Narrow" w:hAnsi="Arial Narrow"/>
                <w:sz w:val="20"/>
                <w:szCs w:val="20"/>
              </w:rPr>
            </w:pPr>
          </w:p>
        </w:tc>
      </w:tr>
    </w:tbl>
    <w:p w14:paraId="364485B3" w14:textId="77777777" w:rsidR="000465E5" w:rsidRPr="007E30A5" w:rsidRDefault="000465E5" w:rsidP="00360F10">
      <w:pPr>
        <w:rPr>
          <w:rFonts w:ascii="Arial Narrow" w:hAnsi="Arial Narrow"/>
          <w:sz w:val="22"/>
          <w:szCs w:val="22"/>
        </w:rPr>
      </w:pPr>
      <w:r w:rsidRPr="007E30A5">
        <w:rPr>
          <w:rFonts w:ascii="Arial Narrow" w:hAnsi="Arial Narrow"/>
          <w:sz w:val="22"/>
          <w:szCs w:val="22"/>
        </w:rPr>
        <w:tab/>
      </w:r>
    </w:p>
    <w:p w14:paraId="7DC9F04D" w14:textId="77777777" w:rsidR="000465E5" w:rsidRPr="007E30A5" w:rsidRDefault="000465E5" w:rsidP="00360F10">
      <w:pPr>
        <w:rPr>
          <w:rFonts w:ascii="Arial Narrow" w:hAnsi="Arial Narrow"/>
          <w:sz w:val="22"/>
          <w:szCs w:val="22"/>
        </w:rPr>
      </w:pPr>
      <w:r w:rsidRPr="007E30A5">
        <w:rPr>
          <w:rFonts w:ascii="Arial Narrow" w:hAnsi="Arial Narrow"/>
          <w:b/>
          <w:sz w:val="22"/>
          <w:szCs w:val="22"/>
        </w:rPr>
        <w:t>Satisfactory progress</w:t>
      </w:r>
      <w:r w:rsidRPr="007E30A5">
        <w:rPr>
          <w:rFonts w:ascii="Arial Narrow" w:hAnsi="Arial Narrow"/>
          <w:sz w:val="22"/>
          <w:szCs w:val="22"/>
        </w:rPr>
        <w:t xml:space="preserve"> in the degree requires a GPA of 3.0 or above, across your courses.</w:t>
      </w:r>
    </w:p>
    <w:p w14:paraId="4714B6BA" w14:textId="77777777" w:rsidR="000465E5" w:rsidRPr="007E30A5" w:rsidRDefault="000465E5" w:rsidP="00360F10">
      <w:pPr>
        <w:rPr>
          <w:rFonts w:ascii="Arial Narrow" w:hAnsi="Arial Narrow"/>
          <w:sz w:val="22"/>
          <w:szCs w:val="22"/>
        </w:rPr>
      </w:pPr>
    </w:p>
    <w:p w14:paraId="00B2E80C" w14:textId="77777777" w:rsidR="000465E5" w:rsidRPr="007E30A5" w:rsidRDefault="000465E5" w:rsidP="00360F10">
      <w:pPr>
        <w:pStyle w:val="Heading1"/>
        <w:keepNext w:val="0"/>
        <w:numPr>
          <w:ilvl w:val="1"/>
          <w:numId w:val="12"/>
        </w:numPr>
        <w:autoSpaceDE w:val="0"/>
        <w:autoSpaceDN w:val="0"/>
        <w:spacing w:before="0" w:after="0"/>
        <w:ind w:left="0"/>
        <w:rPr>
          <w:rFonts w:ascii="Arial Narrow" w:hAnsi="Arial Narrow"/>
          <w:b w:val="0"/>
          <w:bCs w:val="0"/>
          <w:sz w:val="20"/>
          <w:szCs w:val="20"/>
        </w:rPr>
      </w:pPr>
      <w:r w:rsidRPr="007E30A5">
        <w:rPr>
          <w:rFonts w:ascii="Arial Narrow" w:hAnsi="Arial Narrow"/>
          <w:sz w:val="20"/>
          <w:szCs w:val="20"/>
        </w:rPr>
        <w:t>Class attendance</w:t>
      </w:r>
      <w:r w:rsidRPr="007E30A5">
        <w:rPr>
          <w:rFonts w:ascii="Arial Narrow" w:hAnsi="Arial Narrow"/>
          <w:b w:val="0"/>
          <w:sz w:val="20"/>
          <w:szCs w:val="20"/>
        </w:rPr>
        <w:t>:</w:t>
      </w:r>
      <w:r w:rsidRPr="007E30A5">
        <w:rPr>
          <w:rFonts w:ascii="Arial Narrow" w:hAnsi="Arial Narrow"/>
          <w:b w:val="0"/>
          <w:bCs w:val="0"/>
          <w:sz w:val="20"/>
          <w:szCs w:val="20"/>
        </w:rPr>
        <w:t xml:space="preserve">  Students are required to join in the class SKYPE discussions each week, with an opening statement in response to one of the questions and 2 responses to others comments later in the week in the online forums.  This gives the core coherence to the online learning process</w:t>
      </w:r>
      <w:proofErr w:type="gramStart"/>
      <w:r w:rsidRPr="007E30A5">
        <w:rPr>
          <w:rFonts w:ascii="Arial Narrow" w:hAnsi="Arial Narrow"/>
          <w:b w:val="0"/>
          <w:bCs w:val="0"/>
          <w:sz w:val="20"/>
          <w:szCs w:val="20"/>
        </w:rPr>
        <w:t>. .</w:t>
      </w:r>
      <w:proofErr w:type="gramEnd"/>
    </w:p>
    <w:p w14:paraId="6A7CCC1B" w14:textId="77777777" w:rsidR="000465E5" w:rsidRPr="007E30A5" w:rsidRDefault="000465E5" w:rsidP="00360F10">
      <w:pPr>
        <w:rPr>
          <w:rFonts w:ascii="Arial Narrow" w:hAnsi="Arial Narrow"/>
          <w:i/>
          <w:sz w:val="20"/>
          <w:szCs w:val="20"/>
        </w:rPr>
      </w:pPr>
    </w:p>
    <w:p w14:paraId="50AF070B" w14:textId="77777777" w:rsidR="000465E5" w:rsidRPr="007E30A5" w:rsidRDefault="000465E5" w:rsidP="00360F10">
      <w:pPr>
        <w:pStyle w:val="Heading1"/>
        <w:keepNext w:val="0"/>
        <w:numPr>
          <w:ilvl w:val="1"/>
          <w:numId w:val="12"/>
        </w:numPr>
        <w:autoSpaceDE w:val="0"/>
        <w:autoSpaceDN w:val="0"/>
        <w:spacing w:before="0" w:after="0"/>
        <w:ind w:left="0"/>
        <w:rPr>
          <w:rFonts w:ascii="Arial Narrow" w:hAnsi="Arial Narrow"/>
          <w:b w:val="0"/>
          <w:sz w:val="20"/>
          <w:szCs w:val="20"/>
        </w:rPr>
      </w:pPr>
      <w:r w:rsidRPr="007E30A5">
        <w:rPr>
          <w:rFonts w:ascii="Arial Narrow" w:hAnsi="Arial Narrow"/>
          <w:sz w:val="20"/>
          <w:szCs w:val="20"/>
        </w:rPr>
        <w:t>Make up and extra credit</w:t>
      </w:r>
      <w:r w:rsidRPr="007E30A5">
        <w:rPr>
          <w:rFonts w:ascii="Arial Narrow" w:hAnsi="Arial Narrow"/>
          <w:b w:val="0"/>
          <w:sz w:val="20"/>
          <w:szCs w:val="20"/>
        </w:rPr>
        <w:t xml:space="preserve">:  </w:t>
      </w:r>
      <w:r w:rsidRPr="007E30A5">
        <w:rPr>
          <w:rFonts w:ascii="Arial Narrow" w:hAnsi="Arial Narrow"/>
          <w:b w:val="0"/>
          <w:bCs w:val="0"/>
          <w:sz w:val="20"/>
          <w:szCs w:val="20"/>
        </w:rPr>
        <w:t xml:space="preserve">If a student has an “excused” absence from a week’s work that delays an assignment, they may make that up within the next week.  If they have no excuse from the </w:t>
      </w:r>
      <w:proofErr w:type="gramStart"/>
      <w:r w:rsidRPr="007E30A5">
        <w:rPr>
          <w:rFonts w:ascii="Arial Narrow" w:hAnsi="Arial Narrow"/>
          <w:b w:val="0"/>
          <w:bCs w:val="0"/>
          <w:sz w:val="20"/>
          <w:szCs w:val="20"/>
        </w:rPr>
        <w:t>weeks</w:t>
      </w:r>
      <w:proofErr w:type="gramEnd"/>
      <w:r w:rsidRPr="007E30A5">
        <w:rPr>
          <w:rFonts w:ascii="Arial Narrow" w:hAnsi="Arial Narrow"/>
          <w:b w:val="0"/>
          <w:bCs w:val="0"/>
          <w:sz w:val="20"/>
          <w:szCs w:val="20"/>
        </w:rPr>
        <w:t xml:space="preserve"> work, they will receive a 10% drop in grade if submitted the next week, and 20% if submitted two weeks later.  Assignment will not be accepted three weeks late.   We all tend to mess up on an assignment, so there is recourse in one extra credit assignment for 2 extra marks. </w:t>
      </w:r>
    </w:p>
    <w:p w14:paraId="65AE1121" w14:textId="77777777" w:rsidR="000465E5" w:rsidRPr="007E30A5" w:rsidRDefault="000465E5" w:rsidP="00360F10">
      <w:pPr>
        <w:rPr>
          <w:rFonts w:ascii="Arial Narrow" w:hAnsi="Arial Narrow"/>
          <w:i/>
          <w:sz w:val="20"/>
          <w:szCs w:val="20"/>
        </w:rPr>
      </w:pPr>
    </w:p>
    <w:p w14:paraId="61D3FA8D" w14:textId="77777777" w:rsidR="000465E5" w:rsidRPr="007E30A5" w:rsidRDefault="000465E5" w:rsidP="00360F10">
      <w:pPr>
        <w:pStyle w:val="Heading1"/>
        <w:keepNext w:val="0"/>
        <w:numPr>
          <w:ilvl w:val="1"/>
          <w:numId w:val="12"/>
        </w:numPr>
        <w:autoSpaceDE w:val="0"/>
        <w:autoSpaceDN w:val="0"/>
        <w:spacing w:before="0" w:after="0"/>
        <w:ind w:left="0"/>
        <w:rPr>
          <w:rFonts w:ascii="Arial Narrow" w:hAnsi="Arial Narrow"/>
          <w:b w:val="0"/>
          <w:bCs w:val="0"/>
          <w:sz w:val="20"/>
          <w:szCs w:val="20"/>
        </w:rPr>
      </w:pPr>
      <w:r w:rsidRPr="007E30A5">
        <w:rPr>
          <w:rFonts w:ascii="Arial Narrow" w:hAnsi="Arial Narrow"/>
          <w:sz w:val="20"/>
          <w:szCs w:val="20"/>
        </w:rPr>
        <w:t>Incompletes</w:t>
      </w:r>
      <w:r w:rsidRPr="007E30A5">
        <w:rPr>
          <w:rFonts w:ascii="Arial Narrow" w:hAnsi="Arial Narrow"/>
          <w:b w:val="0"/>
          <w:sz w:val="20"/>
          <w:szCs w:val="20"/>
        </w:rPr>
        <w:t xml:space="preserve">: </w:t>
      </w:r>
      <w:r w:rsidRPr="007E30A5">
        <w:rPr>
          <w:rFonts w:ascii="Arial Narrow" w:hAnsi="Arial Narrow"/>
          <w:b w:val="0"/>
          <w:bCs w:val="0"/>
          <w:sz w:val="20"/>
          <w:szCs w:val="20"/>
        </w:rPr>
        <w:t>The grade of “Incomplete” can only be given in the case of a verified personal/family emergency and with the approval of the course professor and the college dean.</w:t>
      </w:r>
    </w:p>
    <w:p w14:paraId="1C3FCBB7" w14:textId="77777777" w:rsidR="000465E5" w:rsidRPr="007E30A5" w:rsidRDefault="000465E5" w:rsidP="00360F10">
      <w:pPr>
        <w:rPr>
          <w:rFonts w:ascii="Arial Narrow" w:hAnsi="Arial Narrow"/>
          <w:i/>
          <w:sz w:val="20"/>
          <w:szCs w:val="20"/>
        </w:rPr>
      </w:pPr>
    </w:p>
    <w:p w14:paraId="5676F2D0" w14:textId="77777777" w:rsidR="000465E5" w:rsidRPr="007E30A5" w:rsidRDefault="000465E5" w:rsidP="00360F10">
      <w:pPr>
        <w:pStyle w:val="Heading1"/>
        <w:keepNext w:val="0"/>
        <w:numPr>
          <w:ilvl w:val="1"/>
          <w:numId w:val="12"/>
        </w:numPr>
        <w:autoSpaceDE w:val="0"/>
        <w:autoSpaceDN w:val="0"/>
        <w:spacing w:before="0" w:after="0"/>
        <w:ind w:left="0"/>
        <w:rPr>
          <w:rFonts w:ascii="Arial Narrow" w:hAnsi="Arial Narrow"/>
          <w:b w:val="0"/>
          <w:bCs w:val="0"/>
          <w:sz w:val="20"/>
          <w:szCs w:val="20"/>
        </w:rPr>
      </w:pPr>
      <w:r w:rsidRPr="007E30A5">
        <w:rPr>
          <w:rFonts w:ascii="Arial Narrow" w:hAnsi="Arial Narrow"/>
          <w:sz w:val="20"/>
          <w:szCs w:val="20"/>
        </w:rPr>
        <w:t>Returns</w:t>
      </w:r>
      <w:r w:rsidRPr="007E30A5">
        <w:rPr>
          <w:rFonts w:ascii="Arial Narrow" w:hAnsi="Arial Narrow"/>
          <w:b w:val="0"/>
          <w:sz w:val="20"/>
          <w:szCs w:val="20"/>
        </w:rPr>
        <w:t>:</w:t>
      </w:r>
      <w:r w:rsidRPr="007E30A5">
        <w:rPr>
          <w:rFonts w:ascii="Arial Narrow" w:hAnsi="Arial Narrow"/>
          <w:b w:val="0"/>
          <w:bCs w:val="0"/>
          <w:sz w:val="20"/>
          <w:szCs w:val="20"/>
        </w:rPr>
        <w:t xml:space="preserve">  I attempt to grade work the week submitted though this is not always feasible.  The course work and grades will be open to view two weeks after the end of the course.</w:t>
      </w:r>
    </w:p>
    <w:p w14:paraId="2C4DEC68" w14:textId="77777777" w:rsidR="000465E5" w:rsidRPr="007E30A5" w:rsidRDefault="000465E5" w:rsidP="00360F10">
      <w:pPr>
        <w:rPr>
          <w:rFonts w:ascii="Arial Narrow" w:hAnsi="Arial Narrow"/>
        </w:rPr>
      </w:pPr>
    </w:p>
    <w:p w14:paraId="44731943" w14:textId="77777777" w:rsidR="000465E5" w:rsidRPr="007E30A5" w:rsidRDefault="000465E5" w:rsidP="00360F10">
      <w:pPr>
        <w:rPr>
          <w:rFonts w:ascii="Arial Narrow" w:hAnsi="Arial Narrow"/>
          <w:b/>
        </w:rPr>
      </w:pPr>
      <w:r w:rsidRPr="007E30A5">
        <w:rPr>
          <w:rFonts w:ascii="Arial Narrow" w:hAnsi="Arial Narrow"/>
          <w:b/>
        </w:rPr>
        <w:t>Extra Credit for involvement in course development</w:t>
      </w:r>
    </w:p>
    <w:p w14:paraId="0E9D041F" w14:textId="77777777" w:rsidR="000465E5" w:rsidRPr="007E30A5" w:rsidRDefault="000465E5" w:rsidP="00360F10">
      <w:pPr>
        <w:spacing w:beforeLines="1" w:before="2" w:afterLines="1" w:after="2"/>
        <w:rPr>
          <w:rFonts w:ascii="Arial Narrow" w:hAnsi="Arial Narrow"/>
          <w:sz w:val="20"/>
          <w:szCs w:val="20"/>
        </w:rPr>
      </w:pPr>
      <w:r w:rsidRPr="007E30A5">
        <w:rPr>
          <w:rFonts w:ascii="Arial Narrow" w:hAnsi="Arial Narrow"/>
          <w:sz w:val="20"/>
          <w:szCs w:val="20"/>
        </w:rPr>
        <w:t xml:space="preserve">The development of this program and course is a collective venture that has included well over two thousand people so far in the design process.  This particular APU design online will have many details that need refinement. The following are worth up to one extra credit point each (max of 3 extra credits). </w:t>
      </w:r>
    </w:p>
    <w:p w14:paraId="38B3D881" w14:textId="77777777" w:rsidR="000465E5" w:rsidRPr="007E30A5" w:rsidRDefault="000465E5" w:rsidP="00360F10">
      <w:pPr>
        <w:numPr>
          <w:ilvl w:val="0"/>
          <w:numId w:val="13"/>
        </w:numPr>
        <w:tabs>
          <w:tab w:val="clear" w:pos="720"/>
          <w:tab w:val="num" w:pos="360"/>
        </w:tabs>
        <w:spacing w:beforeLines="1" w:before="2" w:afterLines="1" w:after="2"/>
        <w:ind w:left="360"/>
        <w:rPr>
          <w:rFonts w:ascii="Arial Narrow" w:hAnsi="Arial Narrow"/>
          <w:sz w:val="20"/>
          <w:szCs w:val="20"/>
        </w:rPr>
      </w:pPr>
      <w:r w:rsidRPr="007E30A5">
        <w:rPr>
          <w:rFonts w:ascii="Arial Narrow" w:hAnsi="Arial Narrow"/>
          <w:sz w:val="20"/>
          <w:szCs w:val="20"/>
        </w:rPr>
        <w:t>Find ten changes in the formatting of references. Submit these as an Endnote file.</w:t>
      </w:r>
    </w:p>
    <w:p w14:paraId="66858C07" w14:textId="77777777" w:rsidR="000465E5" w:rsidRPr="007E30A5" w:rsidRDefault="000465E5" w:rsidP="00360F10">
      <w:pPr>
        <w:numPr>
          <w:ilvl w:val="0"/>
          <w:numId w:val="13"/>
        </w:numPr>
        <w:tabs>
          <w:tab w:val="clear" w:pos="720"/>
          <w:tab w:val="num" w:pos="360"/>
        </w:tabs>
        <w:spacing w:beforeLines="1" w:before="2" w:afterLines="1" w:after="2"/>
        <w:ind w:left="360"/>
        <w:rPr>
          <w:rFonts w:ascii="Arial Narrow" w:hAnsi="Arial Narrow"/>
          <w:sz w:val="20"/>
          <w:szCs w:val="20"/>
        </w:rPr>
      </w:pPr>
      <w:r w:rsidRPr="007E30A5">
        <w:rPr>
          <w:rFonts w:ascii="Arial Narrow" w:hAnsi="Arial Narrow"/>
          <w:sz w:val="20"/>
          <w:szCs w:val="20"/>
        </w:rPr>
        <w:t xml:space="preserve">Identify five better readings with their online links than those assigned for each class (Have to be </w:t>
      </w:r>
      <w:r w:rsidRPr="007E30A5">
        <w:rPr>
          <w:rFonts w:ascii="Arial Narrow" w:hAnsi="Arial Narrow"/>
          <w:i/>
          <w:sz w:val="20"/>
          <w:szCs w:val="20"/>
        </w:rPr>
        <w:t>bona fide</w:t>
      </w:r>
      <w:r w:rsidRPr="007E30A5">
        <w:rPr>
          <w:rFonts w:ascii="Arial Narrow" w:hAnsi="Arial Narrow"/>
          <w:sz w:val="20"/>
          <w:szCs w:val="20"/>
        </w:rPr>
        <w:t xml:space="preserve"> links, can't be links to articles that have not followed copyright processes).</w:t>
      </w:r>
    </w:p>
    <w:p w14:paraId="2C59C71B" w14:textId="77777777" w:rsidR="000465E5" w:rsidRPr="007E30A5" w:rsidRDefault="000465E5" w:rsidP="00360F10">
      <w:pPr>
        <w:numPr>
          <w:ilvl w:val="0"/>
          <w:numId w:val="13"/>
        </w:numPr>
        <w:tabs>
          <w:tab w:val="clear" w:pos="720"/>
          <w:tab w:val="num" w:pos="0"/>
        </w:tabs>
        <w:spacing w:beforeLines="1" w:before="2" w:afterLines="1" w:after="2"/>
        <w:ind w:left="360"/>
        <w:rPr>
          <w:rFonts w:ascii="Arial Narrow" w:hAnsi="Arial Narrow"/>
          <w:sz w:val="20"/>
          <w:szCs w:val="20"/>
        </w:rPr>
      </w:pPr>
      <w:r w:rsidRPr="007E30A5">
        <w:rPr>
          <w:rFonts w:ascii="Arial Narrow" w:hAnsi="Arial Narrow"/>
          <w:sz w:val="20"/>
          <w:szCs w:val="20"/>
        </w:rPr>
        <w:t>Identify three video links that would be ideal for units in the course (Has to pass professors judgment as a significant addition).</w:t>
      </w:r>
    </w:p>
    <w:p w14:paraId="0B381321" w14:textId="77777777" w:rsidR="000465E5" w:rsidRPr="007E30A5" w:rsidRDefault="000465E5" w:rsidP="00360F10">
      <w:pPr>
        <w:numPr>
          <w:ilvl w:val="0"/>
          <w:numId w:val="13"/>
        </w:numPr>
        <w:tabs>
          <w:tab w:val="clear" w:pos="720"/>
          <w:tab w:val="num" w:pos="0"/>
        </w:tabs>
        <w:spacing w:beforeLines="1" w:before="2" w:afterLines="1" w:after="2"/>
        <w:ind w:left="360"/>
        <w:rPr>
          <w:rFonts w:ascii="Arial Narrow" w:hAnsi="Arial Narrow"/>
          <w:sz w:val="20"/>
          <w:szCs w:val="20"/>
        </w:rPr>
      </w:pPr>
      <w:r w:rsidRPr="007E30A5">
        <w:rPr>
          <w:rFonts w:ascii="Arial Narrow" w:hAnsi="Arial Narrow"/>
          <w:sz w:val="20"/>
          <w:szCs w:val="20"/>
        </w:rPr>
        <w:t>Develop a new rubric for one of the assignments (has to be mostly acceptable to lecturer and at least two weeks before an assignment is due) or 5 improvements on a scoring rubric.</w:t>
      </w:r>
    </w:p>
    <w:p w14:paraId="014294EF" w14:textId="77777777" w:rsidR="000465E5" w:rsidRPr="007E30A5" w:rsidRDefault="000465E5" w:rsidP="00360F10">
      <w:pPr>
        <w:rPr>
          <w:rFonts w:ascii="Arial Narrow" w:hAnsi="Arial Narrow"/>
        </w:rPr>
      </w:pPr>
    </w:p>
    <w:p w14:paraId="72585449" w14:textId="77777777" w:rsidR="000465E5" w:rsidRPr="007E30A5" w:rsidRDefault="000465E5" w:rsidP="00360F10">
      <w:pPr>
        <w:shd w:val="clear" w:color="auto" w:fill="A6A6A6"/>
        <w:rPr>
          <w:rFonts w:ascii="Arial Narrow" w:hAnsi="Arial Narrow"/>
          <w:b/>
          <w:sz w:val="22"/>
          <w:szCs w:val="22"/>
        </w:rPr>
      </w:pPr>
      <w:r w:rsidRPr="007E30A5">
        <w:rPr>
          <w:rFonts w:ascii="Arial Narrow" w:hAnsi="Arial Narrow"/>
          <w:b/>
          <w:sz w:val="22"/>
          <w:szCs w:val="22"/>
        </w:rPr>
        <w:t>VII. Course Policies</w:t>
      </w:r>
    </w:p>
    <w:p w14:paraId="41A66EF4" w14:textId="77777777" w:rsidR="000465E5" w:rsidRPr="007E30A5" w:rsidRDefault="000465E5" w:rsidP="00360F10">
      <w:pPr>
        <w:rPr>
          <w:rFonts w:ascii="Arial Narrow" w:hAnsi="Arial Narrow"/>
          <w:b/>
          <w:sz w:val="22"/>
          <w:szCs w:val="22"/>
        </w:rPr>
      </w:pPr>
    </w:p>
    <w:p w14:paraId="28FB6461" w14:textId="77777777" w:rsidR="000465E5" w:rsidRPr="007E30A5" w:rsidRDefault="000465E5" w:rsidP="00360F10">
      <w:pPr>
        <w:rPr>
          <w:rFonts w:ascii="Arial Narrow" w:hAnsi="Arial Narrow"/>
          <w:sz w:val="20"/>
          <w:szCs w:val="20"/>
        </w:rPr>
      </w:pPr>
      <w:bookmarkStart w:id="0" w:name="_GoBack"/>
      <w:r w:rsidRPr="007E30A5">
        <w:rPr>
          <w:rFonts w:ascii="Arial Narrow" w:hAnsi="Arial Narrow"/>
          <w:b/>
          <w:sz w:val="20"/>
          <w:szCs w:val="20"/>
        </w:rPr>
        <w:t>Attendance</w:t>
      </w:r>
      <w:r w:rsidRPr="007E30A5">
        <w:rPr>
          <w:rFonts w:ascii="Arial Narrow" w:hAnsi="Arial Narrow"/>
          <w:sz w:val="20"/>
          <w:szCs w:val="20"/>
        </w:rPr>
        <w:t xml:space="preserve"> in </w:t>
      </w:r>
      <w:r w:rsidR="001E4390" w:rsidRPr="007E30A5">
        <w:rPr>
          <w:rFonts w:ascii="Arial Narrow" w:hAnsi="Arial Narrow"/>
          <w:sz w:val="20"/>
          <w:szCs w:val="20"/>
        </w:rPr>
        <w:t xml:space="preserve">class or </w:t>
      </w:r>
      <w:r w:rsidRPr="007E30A5">
        <w:rPr>
          <w:rFonts w:ascii="Arial Narrow" w:hAnsi="Arial Narrow"/>
          <w:sz w:val="20"/>
          <w:szCs w:val="20"/>
        </w:rPr>
        <w:t xml:space="preserve">the online </w:t>
      </w:r>
      <w:proofErr w:type="spellStart"/>
      <w:r w:rsidR="001E4390" w:rsidRPr="007E30A5">
        <w:rPr>
          <w:rFonts w:ascii="Arial Narrow" w:hAnsi="Arial Narrow"/>
          <w:sz w:val="20"/>
          <w:szCs w:val="20"/>
        </w:rPr>
        <w:t>VSee</w:t>
      </w:r>
      <w:proofErr w:type="spellEnd"/>
      <w:r w:rsidRPr="007E30A5">
        <w:rPr>
          <w:rFonts w:ascii="Arial Narrow" w:hAnsi="Arial Narrow"/>
          <w:sz w:val="20"/>
          <w:szCs w:val="20"/>
        </w:rPr>
        <w:t xml:space="preserve"> calls or discussions is an essential in any learning community, as each class builds on the previous, paradigms reflecting an expanding matrix of foundational to complex ideas.</w:t>
      </w:r>
      <w:r w:rsidR="001E4390" w:rsidRPr="007E30A5">
        <w:rPr>
          <w:rFonts w:ascii="Arial Narrow" w:hAnsi="Arial Narrow"/>
          <w:sz w:val="20"/>
          <w:szCs w:val="20"/>
        </w:rPr>
        <w:t xml:space="preserve">  Timeliness is as important on </w:t>
      </w:r>
      <w:proofErr w:type="spellStart"/>
      <w:r w:rsidR="001E4390" w:rsidRPr="007E30A5">
        <w:rPr>
          <w:rFonts w:ascii="Arial Narrow" w:hAnsi="Arial Narrow"/>
          <w:sz w:val="20"/>
          <w:szCs w:val="20"/>
        </w:rPr>
        <w:t>VSee</w:t>
      </w:r>
      <w:proofErr w:type="spellEnd"/>
      <w:r w:rsidR="001E4390" w:rsidRPr="007E30A5">
        <w:rPr>
          <w:rFonts w:ascii="Arial Narrow" w:hAnsi="Arial Narrow"/>
          <w:sz w:val="20"/>
          <w:szCs w:val="20"/>
        </w:rPr>
        <w:t xml:space="preserve"> as it is in a physical classroom.  </w:t>
      </w:r>
    </w:p>
    <w:p w14:paraId="4F4699A1" w14:textId="77777777" w:rsidR="001E4390" w:rsidRPr="007E30A5" w:rsidRDefault="001E4390" w:rsidP="00360F10">
      <w:pPr>
        <w:rPr>
          <w:rFonts w:ascii="Arial Narrow" w:hAnsi="Arial Narrow"/>
          <w:sz w:val="20"/>
          <w:szCs w:val="20"/>
        </w:rPr>
      </w:pPr>
    </w:p>
    <w:p w14:paraId="62809EC3" w14:textId="1E55410B" w:rsidR="001E4390" w:rsidRPr="007E30A5" w:rsidRDefault="001E4390" w:rsidP="00360F10">
      <w:pPr>
        <w:rPr>
          <w:rFonts w:ascii="Arial Narrow" w:hAnsi="Arial Narrow"/>
          <w:sz w:val="20"/>
          <w:szCs w:val="20"/>
        </w:rPr>
      </w:pPr>
      <w:r w:rsidRPr="007E30A5">
        <w:rPr>
          <w:rFonts w:ascii="Arial Narrow" w:hAnsi="Arial Narrow"/>
          <w:b/>
          <w:sz w:val="20"/>
          <w:szCs w:val="20"/>
        </w:rPr>
        <w:t>Online equipment:</w:t>
      </w:r>
      <w:r w:rsidRPr="007E30A5">
        <w:rPr>
          <w:rFonts w:ascii="Arial Narrow" w:hAnsi="Arial Narrow"/>
          <w:sz w:val="20"/>
          <w:szCs w:val="20"/>
        </w:rPr>
        <w:t xml:space="preserve"> For online</w:t>
      </w:r>
      <w:r w:rsidR="00E15FA8">
        <w:rPr>
          <w:rFonts w:ascii="Arial Narrow" w:hAnsi="Arial Narrow"/>
          <w:sz w:val="20"/>
          <w:szCs w:val="20"/>
        </w:rPr>
        <w:t xml:space="preserve"> interaction</w:t>
      </w:r>
      <w:r w:rsidRPr="007E30A5">
        <w:rPr>
          <w:rFonts w:ascii="Arial Narrow" w:hAnsi="Arial Narrow"/>
          <w:sz w:val="20"/>
          <w:szCs w:val="20"/>
        </w:rPr>
        <w:t>, a headphone with mouthpiece (that excludes external rooster noises or coffee bar background</w:t>
      </w:r>
      <w:r w:rsidR="00E15FA8">
        <w:rPr>
          <w:rFonts w:ascii="Arial Narrow" w:hAnsi="Arial Narrow"/>
          <w:sz w:val="20"/>
          <w:szCs w:val="20"/>
        </w:rPr>
        <w:t>)</w:t>
      </w:r>
      <w:r w:rsidRPr="007E30A5">
        <w:rPr>
          <w:rFonts w:ascii="Arial Narrow" w:hAnsi="Arial Narrow"/>
          <w:sz w:val="20"/>
          <w:szCs w:val="20"/>
        </w:rPr>
        <w:t xml:space="preserve"> is essential.  Where there are two or more students </w:t>
      </w:r>
      <w:r w:rsidR="00E15FA8">
        <w:rPr>
          <w:rFonts w:ascii="Arial Narrow" w:hAnsi="Arial Narrow"/>
          <w:sz w:val="20"/>
          <w:szCs w:val="20"/>
        </w:rPr>
        <w:t>on a link</w:t>
      </w:r>
      <w:r w:rsidRPr="007E30A5">
        <w:rPr>
          <w:rFonts w:ascii="Arial Narrow" w:hAnsi="Arial Narrow"/>
          <w:sz w:val="20"/>
          <w:szCs w:val="20"/>
        </w:rPr>
        <w:t xml:space="preserve">, a splitter is needed so all can use headphones. Broken computers or work lost in crashes are not considered acceptable excuses for not submitting the work. </w:t>
      </w:r>
    </w:p>
    <w:p w14:paraId="7B57808B" w14:textId="77777777" w:rsidR="000465E5" w:rsidRPr="007E30A5" w:rsidRDefault="000465E5" w:rsidP="00360F10">
      <w:pPr>
        <w:rPr>
          <w:rFonts w:ascii="Arial Narrow" w:hAnsi="Arial Narrow"/>
          <w:sz w:val="20"/>
          <w:szCs w:val="20"/>
        </w:rPr>
      </w:pPr>
    </w:p>
    <w:p w14:paraId="66EB4F4D" w14:textId="77777777" w:rsidR="000465E5" w:rsidRPr="007E30A5" w:rsidRDefault="000465E5" w:rsidP="00360F10">
      <w:pPr>
        <w:rPr>
          <w:rFonts w:ascii="Arial Narrow" w:hAnsi="Arial Narrow"/>
          <w:sz w:val="20"/>
          <w:szCs w:val="20"/>
        </w:rPr>
      </w:pPr>
      <w:r w:rsidRPr="007E30A5">
        <w:rPr>
          <w:rFonts w:ascii="Arial Narrow" w:hAnsi="Arial Narrow"/>
          <w:b/>
          <w:sz w:val="20"/>
          <w:szCs w:val="20"/>
        </w:rPr>
        <w:t xml:space="preserve">Writing Assignments: </w:t>
      </w:r>
      <w:r w:rsidRPr="007E30A5">
        <w:rPr>
          <w:rFonts w:ascii="Arial Narrow" w:hAnsi="Arial Narrow"/>
          <w:sz w:val="20"/>
          <w:szCs w:val="20"/>
        </w:rPr>
        <w:t xml:space="preserve">papers are due on assigned dates.  All assignments should be: </w:t>
      </w:r>
    </w:p>
    <w:p w14:paraId="6C4E3215" w14:textId="77777777" w:rsidR="000465E5" w:rsidRPr="007E30A5" w:rsidRDefault="000465E5" w:rsidP="00360F10">
      <w:pPr>
        <w:numPr>
          <w:ilvl w:val="0"/>
          <w:numId w:val="11"/>
        </w:numPr>
        <w:ind w:left="360"/>
        <w:rPr>
          <w:rFonts w:ascii="Arial Narrow" w:hAnsi="Arial Narrow"/>
          <w:sz w:val="20"/>
          <w:szCs w:val="20"/>
        </w:rPr>
      </w:pPr>
      <w:r w:rsidRPr="007E30A5">
        <w:rPr>
          <w:rFonts w:ascii="Arial Narrow" w:hAnsi="Arial Narrow"/>
          <w:sz w:val="20"/>
          <w:szCs w:val="20"/>
        </w:rPr>
        <w:t xml:space="preserve">Times New Roman or Cambria, single spaced, 12 point </w:t>
      </w:r>
    </w:p>
    <w:p w14:paraId="0EE44C2A" w14:textId="77777777" w:rsidR="000465E5" w:rsidRPr="007E30A5" w:rsidRDefault="000465E5" w:rsidP="00360F10">
      <w:pPr>
        <w:numPr>
          <w:ilvl w:val="0"/>
          <w:numId w:val="11"/>
        </w:numPr>
        <w:ind w:left="360"/>
        <w:rPr>
          <w:rFonts w:ascii="Arial Narrow" w:hAnsi="Arial Narrow"/>
          <w:sz w:val="20"/>
          <w:szCs w:val="20"/>
        </w:rPr>
      </w:pPr>
      <w:r w:rsidRPr="007E30A5">
        <w:rPr>
          <w:rFonts w:ascii="Arial Narrow" w:hAnsi="Arial Narrow"/>
          <w:sz w:val="20"/>
          <w:szCs w:val="20"/>
        </w:rPr>
        <w:t>1 inch margins</w:t>
      </w:r>
    </w:p>
    <w:p w14:paraId="674A9689" w14:textId="77777777" w:rsidR="000465E5" w:rsidRPr="007E30A5" w:rsidRDefault="000465E5" w:rsidP="00360F10">
      <w:pPr>
        <w:numPr>
          <w:ilvl w:val="0"/>
          <w:numId w:val="11"/>
        </w:numPr>
        <w:ind w:left="360"/>
        <w:rPr>
          <w:rFonts w:ascii="Arial Narrow" w:hAnsi="Arial Narrow"/>
          <w:sz w:val="20"/>
          <w:szCs w:val="20"/>
        </w:rPr>
      </w:pPr>
      <w:r w:rsidRPr="007E30A5">
        <w:rPr>
          <w:rFonts w:ascii="Arial Narrow" w:hAnsi="Arial Narrow"/>
          <w:sz w:val="20"/>
          <w:szCs w:val="20"/>
        </w:rPr>
        <w:t xml:space="preserve">Titled, Name and date in right upper corner, </w:t>
      </w:r>
    </w:p>
    <w:p w14:paraId="337DF736" w14:textId="77777777" w:rsidR="000465E5" w:rsidRPr="007E30A5" w:rsidRDefault="000465E5" w:rsidP="00360F10">
      <w:pPr>
        <w:numPr>
          <w:ilvl w:val="0"/>
          <w:numId w:val="11"/>
        </w:numPr>
        <w:ind w:left="360"/>
        <w:rPr>
          <w:rFonts w:ascii="Arial Narrow" w:hAnsi="Arial Narrow"/>
          <w:sz w:val="20"/>
          <w:szCs w:val="20"/>
        </w:rPr>
      </w:pPr>
      <w:r w:rsidRPr="007E30A5">
        <w:rPr>
          <w:rFonts w:ascii="Arial Narrow" w:hAnsi="Arial Narrow"/>
          <w:sz w:val="20"/>
          <w:szCs w:val="20"/>
        </w:rPr>
        <w:t xml:space="preserve">Page numbers in right lower corner </w:t>
      </w:r>
    </w:p>
    <w:p w14:paraId="0281AC9C" w14:textId="47ACF4F9" w:rsidR="000465E5" w:rsidRPr="007E30A5" w:rsidRDefault="000465E5" w:rsidP="00360F10">
      <w:pPr>
        <w:numPr>
          <w:ilvl w:val="0"/>
          <w:numId w:val="11"/>
        </w:numPr>
        <w:ind w:left="360"/>
        <w:rPr>
          <w:rFonts w:ascii="Arial Narrow" w:hAnsi="Arial Narrow"/>
          <w:sz w:val="20"/>
          <w:szCs w:val="20"/>
        </w:rPr>
      </w:pPr>
      <w:r w:rsidRPr="007E30A5">
        <w:rPr>
          <w:rFonts w:ascii="Arial Narrow" w:hAnsi="Arial Narrow"/>
          <w:sz w:val="20"/>
          <w:szCs w:val="20"/>
        </w:rPr>
        <w:lastRenderedPageBreak/>
        <w:t>single spaced</w:t>
      </w:r>
      <w:r w:rsidR="00360F10" w:rsidRPr="007E30A5">
        <w:rPr>
          <w:rFonts w:ascii="Arial Narrow" w:hAnsi="Arial Narrow"/>
          <w:sz w:val="20"/>
          <w:szCs w:val="20"/>
        </w:rPr>
        <w:t xml:space="preserve"> (as we gr</w:t>
      </w:r>
      <w:r w:rsidR="00E15FA8">
        <w:rPr>
          <w:rFonts w:ascii="Arial Narrow" w:hAnsi="Arial Narrow"/>
          <w:sz w:val="20"/>
          <w:szCs w:val="20"/>
        </w:rPr>
        <w:t>a</w:t>
      </w:r>
      <w:r w:rsidR="00360F10" w:rsidRPr="007E30A5">
        <w:rPr>
          <w:rFonts w:ascii="Arial Narrow" w:hAnsi="Arial Narrow"/>
          <w:sz w:val="20"/>
          <w:szCs w:val="20"/>
        </w:rPr>
        <w:t>de online, the traditional double spaced approach is not useful, we add notes in the margins in Word.</w:t>
      </w:r>
    </w:p>
    <w:p w14:paraId="43C795EB" w14:textId="6CE14FE8" w:rsidR="00360F10" w:rsidRPr="007E30A5" w:rsidRDefault="00360F10" w:rsidP="00360F10">
      <w:pPr>
        <w:numPr>
          <w:ilvl w:val="0"/>
          <w:numId w:val="11"/>
        </w:numPr>
        <w:ind w:left="360"/>
        <w:rPr>
          <w:rFonts w:ascii="Arial Narrow" w:hAnsi="Arial Narrow"/>
          <w:sz w:val="20"/>
          <w:szCs w:val="20"/>
        </w:rPr>
      </w:pPr>
      <w:r w:rsidRPr="007E30A5">
        <w:rPr>
          <w:rFonts w:ascii="Arial Narrow" w:hAnsi="Arial Narrow"/>
          <w:sz w:val="20"/>
          <w:szCs w:val="20"/>
        </w:rPr>
        <w:t>Use Word, not pdf or html pages.  Grading on pdf</w:t>
      </w:r>
      <w:r w:rsidR="00E15FA8">
        <w:rPr>
          <w:rFonts w:ascii="Arial Narrow" w:hAnsi="Arial Narrow"/>
          <w:sz w:val="20"/>
          <w:szCs w:val="20"/>
        </w:rPr>
        <w:t>’</w:t>
      </w:r>
      <w:r w:rsidRPr="007E30A5">
        <w:rPr>
          <w:rFonts w:ascii="Arial Narrow" w:hAnsi="Arial Narrow"/>
          <w:sz w:val="20"/>
          <w:szCs w:val="20"/>
        </w:rPr>
        <w:t>s is remarkably complicated.  Non-commercial reproductions of word or pages have not proven to work in the past creating enormous stress when grading.</w:t>
      </w:r>
    </w:p>
    <w:p w14:paraId="5ACF2985" w14:textId="77777777" w:rsidR="001E4390" w:rsidRPr="007E30A5" w:rsidRDefault="001E4390" w:rsidP="00360F10">
      <w:pPr>
        <w:numPr>
          <w:ilvl w:val="0"/>
          <w:numId w:val="11"/>
        </w:numPr>
        <w:ind w:left="360"/>
        <w:rPr>
          <w:rFonts w:ascii="Arial Narrow" w:hAnsi="Arial Narrow"/>
          <w:sz w:val="20"/>
          <w:szCs w:val="20"/>
        </w:rPr>
      </w:pPr>
      <w:r w:rsidRPr="007E30A5">
        <w:rPr>
          <w:rFonts w:ascii="Arial Narrow" w:hAnsi="Arial Narrow"/>
          <w:sz w:val="20"/>
          <w:szCs w:val="20"/>
        </w:rPr>
        <w:t>A</w:t>
      </w:r>
      <w:r w:rsidR="00360F10" w:rsidRPr="007E30A5">
        <w:rPr>
          <w:rFonts w:ascii="Arial Narrow" w:hAnsi="Arial Narrow"/>
          <w:sz w:val="20"/>
          <w:szCs w:val="20"/>
        </w:rPr>
        <w:t>s</w:t>
      </w:r>
      <w:r w:rsidRPr="007E30A5">
        <w:rPr>
          <w:rFonts w:ascii="Arial Narrow" w:hAnsi="Arial Narrow"/>
          <w:sz w:val="20"/>
          <w:szCs w:val="20"/>
        </w:rPr>
        <w:t xml:space="preserve"> we are now in a graphical computer age, assignments should be graphically designed with a style</w:t>
      </w:r>
      <w:r w:rsidR="00360F10" w:rsidRPr="007E30A5">
        <w:rPr>
          <w:rFonts w:ascii="Arial Narrow" w:hAnsi="Arial Narrow"/>
          <w:sz w:val="20"/>
          <w:szCs w:val="20"/>
        </w:rPr>
        <w:t xml:space="preserve"> </w:t>
      </w:r>
      <w:r w:rsidRPr="007E30A5">
        <w:rPr>
          <w:rFonts w:ascii="Arial Narrow" w:hAnsi="Arial Narrow"/>
          <w:sz w:val="20"/>
          <w:szCs w:val="20"/>
        </w:rPr>
        <w:t>sheet, with an eye to being uploaded on the web.  At least a gr</w:t>
      </w:r>
      <w:r w:rsidR="00360F10" w:rsidRPr="007E30A5">
        <w:rPr>
          <w:rFonts w:ascii="Arial Narrow" w:hAnsi="Arial Narrow"/>
          <w:sz w:val="20"/>
          <w:szCs w:val="20"/>
        </w:rPr>
        <w:t>a</w:t>
      </w:r>
      <w:r w:rsidRPr="007E30A5">
        <w:rPr>
          <w:rFonts w:ascii="Arial Narrow" w:hAnsi="Arial Narrow"/>
          <w:sz w:val="20"/>
          <w:szCs w:val="20"/>
        </w:rPr>
        <w:t xml:space="preserve">phic per page.  Material broken into boxes.  Appropriate H1, H2, H3 headings breaking up the flow.  This is different to traditional academic papers.  It is still academic but the communication style is very different.  Assignments done as web pages on your site will be accepted.  </w:t>
      </w:r>
    </w:p>
    <w:p w14:paraId="5878B94B" w14:textId="77777777" w:rsidR="00360F10" w:rsidRPr="007E30A5" w:rsidRDefault="00360F10" w:rsidP="00360F10">
      <w:pPr>
        <w:rPr>
          <w:rFonts w:ascii="Arial Narrow" w:hAnsi="Arial Narrow"/>
          <w:sz w:val="20"/>
          <w:szCs w:val="20"/>
        </w:rPr>
      </w:pPr>
    </w:p>
    <w:p w14:paraId="2A695441" w14:textId="77777777" w:rsidR="000465E5" w:rsidRPr="007E30A5" w:rsidRDefault="000465E5" w:rsidP="00360F10">
      <w:pPr>
        <w:rPr>
          <w:rFonts w:ascii="Arial Narrow" w:hAnsi="Arial Narrow"/>
          <w:sz w:val="20"/>
          <w:szCs w:val="20"/>
        </w:rPr>
      </w:pPr>
      <w:r w:rsidRPr="007E30A5">
        <w:rPr>
          <w:rFonts w:ascii="Arial Narrow" w:hAnsi="Arial Narrow"/>
          <w:b/>
          <w:sz w:val="20"/>
          <w:szCs w:val="20"/>
        </w:rPr>
        <w:t>Late assignments</w:t>
      </w:r>
      <w:r w:rsidRPr="007E30A5">
        <w:rPr>
          <w:rFonts w:ascii="Arial Narrow" w:hAnsi="Arial Narrow"/>
          <w:sz w:val="20"/>
          <w:szCs w:val="20"/>
        </w:rPr>
        <w:t xml:space="preserve"> will be deducted 5% for each week late (1 week late = 5% deduction, 2 weeks = 10% deduction).  After 2 weeks they receive a zero.  If late please note at the top </w:t>
      </w:r>
      <w:proofErr w:type="gramStart"/>
      <w:r w:rsidRPr="007E30A5">
        <w:rPr>
          <w:rFonts w:ascii="Arial Narrow" w:hAnsi="Arial Narrow"/>
          <w:sz w:val="20"/>
          <w:szCs w:val="20"/>
        </w:rPr>
        <w:t>left  “</w:t>
      </w:r>
      <w:proofErr w:type="gramEnd"/>
      <w:r w:rsidRPr="007E30A5">
        <w:rPr>
          <w:rFonts w:ascii="Arial Narrow" w:hAnsi="Arial Narrow"/>
          <w:sz w:val="20"/>
          <w:szCs w:val="20"/>
        </w:rPr>
        <w:t xml:space="preserve">1 week” or  “2 weeks”. </w:t>
      </w:r>
    </w:p>
    <w:p w14:paraId="25D20B92" w14:textId="77777777" w:rsidR="00360F10" w:rsidRPr="007E30A5" w:rsidRDefault="00360F10" w:rsidP="00360F10">
      <w:pPr>
        <w:rPr>
          <w:rFonts w:ascii="Arial Narrow" w:hAnsi="Arial Narrow"/>
          <w:sz w:val="20"/>
          <w:szCs w:val="20"/>
        </w:rPr>
      </w:pPr>
    </w:p>
    <w:p w14:paraId="06129E3C" w14:textId="77777777" w:rsidR="00360F10" w:rsidRPr="007E30A5" w:rsidRDefault="00360F10" w:rsidP="00360F10">
      <w:pPr>
        <w:rPr>
          <w:rFonts w:ascii="Arial Narrow" w:hAnsi="Arial Narrow" w:cs="Arial"/>
          <w:sz w:val="20"/>
          <w:szCs w:val="20"/>
        </w:rPr>
      </w:pPr>
      <w:r w:rsidRPr="00E15FA8">
        <w:rPr>
          <w:rFonts w:ascii="Arial Narrow" w:hAnsi="Arial Narrow" w:cs="Arial"/>
          <w:b/>
          <w:sz w:val="20"/>
          <w:szCs w:val="20"/>
        </w:rPr>
        <w:t>Assignment Options:</w:t>
      </w:r>
      <w:r w:rsidRPr="007E30A5">
        <w:rPr>
          <w:rFonts w:ascii="Arial Narrow" w:hAnsi="Arial Narrow" w:cs="Arial"/>
          <w:sz w:val="20"/>
          <w:szCs w:val="20"/>
        </w:rPr>
        <w:t xml:space="preserve">  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  </w:t>
      </w:r>
    </w:p>
    <w:p w14:paraId="134D0E22" w14:textId="77777777" w:rsidR="00360F10" w:rsidRPr="007E30A5" w:rsidRDefault="00360F10" w:rsidP="00360F10">
      <w:pPr>
        <w:pStyle w:val="Heading1"/>
        <w:spacing w:before="2" w:after="2"/>
        <w:rPr>
          <w:rFonts w:ascii="Arial Narrow" w:hAnsi="Arial Narrow"/>
          <w:sz w:val="20"/>
          <w:szCs w:val="20"/>
        </w:rPr>
      </w:pPr>
    </w:p>
    <w:p w14:paraId="0E23F9E2" w14:textId="77777777" w:rsidR="00360F10" w:rsidRPr="007E30A5" w:rsidRDefault="00360F10" w:rsidP="00360F10">
      <w:pPr>
        <w:pStyle w:val="Heading1"/>
        <w:spacing w:before="2" w:after="2"/>
        <w:rPr>
          <w:rFonts w:ascii="Arial Narrow" w:hAnsi="Arial Narrow"/>
          <w:b w:val="0"/>
          <w:sz w:val="20"/>
          <w:szCs w:val="20"/>
        </w:rPr>
      </w:pPr>
      <w:r w:rsidRPr="007E30A5">
        <w:rPr>
          <w:rFonts w:ascii="Arial Narrow" w:hAnsi="Arial Narrow"/>
          <w:sz w:val="20"/>
          <w:szCs w:val="20"/>
        </w:rPr>
        <w:t>Make up and extra credit</w:t>
      </w:r>
      <w:r w:rsidRPr="007E30A5">
        <w:rPr>
          <w:rFonts w:ascii="Arial Narrow" w:hAnsi="Arial Narrow"/>
          <w:b w:val="0"/>
          <w:sz w:val="20"/>
          <w:szCs w:val="20"/>
        </w:rPr>
        <w:t xml:space="preserve">:  If a student has an “excused” absence from a week’s work that delays an assignment, they may make that up within the next week.  If they have no excuse from the </w:t>
      </w:r>
      <w:proofErr w:type="gramStart"/>
      <w:r w:rsidRPr="007E30A5">
        <w:rPr>
          <w:rFonts w:ascii="Arial Narrow" w:hAnsi="Arial Narrow"/>
          <w:b w:val="0"/>
          <w:sz w:val="20"/>
          <w:szCs w:val="20"/>
        </w:rPr>
        <w:t>weeks</w:t>
      </w:r>
      <w:proofErr w:type="gramEnd"/>
      <w:r w:rsidRPr="007E30A5">
        <w:rPr>
          <w:rFonts w:ascii="Arial Narrow" w:hAnsi="Arial Narrow"/>
          <w:b w:val="0"/>
          <w:sz w:val="20"/>
          <w:szCs w:val="20"/>
        </w:rPr>
        <w:t xml:space="preserve"> work, they will receive a 10% drop in grade if submitted the next week, and 20% if submitted two weeks later.  Assignment will not be accepted three weeks </w:t>
      </w:r>
      <w:proofErr w:type="gramStart"/>
      <w:r w:rsidRPr="007E30A5">
        <w:rPr>
          <w:rFonts w:ascii="Arial Narrow" w:hAnsi="Arial Narrow"/>
          <w:b w:val="0"/>
          <w:sz w:val="20"/>
          <w:szCs w:val="20"/>
        </w:rPr>
        <w:t>late..</w:t>
      </w:r>
      <w:proofErr w:type="gramEnd"/>
      <w:r w:rsidRPr="007E30A5">
        <w:rPr>
          <w:rFonts w:ascii="Arial Narrow" w:hAnsi="Arial Narrow"/>
          <w:b w:val="0"/>
          <w:sz w:val="20"/>
          <w:szCs w:val="20"/>
        </w:rPr>
        <w:t xml:space="preserve"> </w:t>
      </w:r>
    </w:p>
    <w:p w14:paraId="15360A2D" w14:textId="77777777" w:rsidR="00360F10" w:rsidRPr="007E30A5" w:rsidRDefault="00360F10" w:rsidP="00360F10">
      <w:pPr>
        <w:pStyle w:val="Heading1"/>
        <w:spacing w:before="2" w:after="2"/>
        <w:rPr>
          <w:rFonts w:ascii="Arial Narrow" w:hAnsi="Arial Narrow"/>
          <w:sz w:val="20"/>
          <w:szCs w:val="20"/>
        </w:rPr>
      </w:pPr>
    </w:p>
    <w:p w14:paraId="5531273B" w14:textId="77777777" w:rsidR="00360F10" w:rsidRPr="007E30A5" w:rsidRDefault="00360F10" w:rsidP="00360F10">
      <w:pPr>
        <w:pStyle w:val="Heading1"/>
        <w:spacing w:before="2" w:after="2"/>
        <w:rPr>
          <w:rFonts w:ascii="Arial Narrow" w:hAnsi="Arial Narrow"/>
          <w:b w:val="0"/>
          <w:bCs w:val="0"/>
          <w:sz w:val="20"/>
          <w:szCs w:val="20"/>
        </w:rPr>
      </w:pPr>
      <w:r w:rsidRPr="007E30A5">
        <w:rPr>
          <w:rFonts w:ascii="Arial Narrow" w:hAnsi="Arial Narrow"/>
          <w:sz w:val="20"/>
          <w:szCs w:val="20"/>
        </w:rPr>
        <w:t>Incompletes</w:t>
      </w:r>
      <w:r w:rsidRPr="007E30A5">
        <w:rPr>
          <w:rFonts w:ascii="Arial Narrow" w:hAnsi="Arial Narrow"/>
          <w:b w:val="0"/>
          <w:sz w:val="20"/>
          <w:szCs w:val="20"/>
        </w:rPr>
        <w:t>: The grade of “Incomplete” can only be given in the case of a verified personal/family emergency and with the approval of the course professor and the college dean.</w:t>
      </w:r>
    </w:p>
    <w:p w14:paraId="59BAD5D4" w14:textId="77777777" w:rsidR="000465E5" w:rsidRPr="007E30A5" w:rsidRDefault="000465E5" w:rsidP="00360F10">
      <w:pPr>
        <w:rPr>
          <w:rFonts w:ascii="Arial Narrow" w:hAnsi="Arial Narrow"/>
          <w:sz w:val="20"/>
          <w:szCs w:val="20"/>
        </w:rPr>
      </w:pPr>
    </w:p>
    <w:p w14:paraId="6FAA0639" w14:textId="77777777" w:rsidR="000465E5" w:rsidRPr="007E30A5" w:rsidRDefault="000465E5" w:rsidP="00360F10">
      <w:pPr>
        <w:rPr>
          <w:rFonts w:ascii="Arial Narrow" w:hAnsi="Arial Narrow"/>
          <w:sz w:val="20"/>
          <w:szCs w:val="20"/>
        </w:rPr>
      </w:pPr>
      <w:r w:rsidRPr="007E30A5">
        <w:rPr>
          <w:rFonts w:ascii="Arial Narrow" w:hAnsi="Arial Narrow"/>
          <w:b/>
          <w:sz w:val="20"/>
          <w:szCs w:val="20"/>
        </w:rPr>
        <w:t>Study time:</w:t>
      </w:r>
      <w:r w:rsidRPr="007E30A5">
        <w:rPr>
          <w:rFonts w:ascii="Arial Narrow" w:hAnsi="Arial Narrow"/>
          <w:sz w:val="20"/>
          <w:szCs w:val="20"/>
        </w:rPr>
        <w:t xml:space="preserve"> In a </w:t>
      </w:r>
      <w:proofErr w:type="gramStart"/>
      <w:r w:rsidRPr="007E30A5">
        <w:rPr>
          <w:rFonts w:ascii="Arial Narrow" w:hAnsi="Arial Narrow"/>
          <w:sz w:val="20"/>
          <w:szCs w:val="20"/>
        </w:rPr>
        <w:t>15 week</w:t>
      </w:r>
      <w:proofErr w:type="gramEnd"/>
      <w:r w:rsidRPr="007E30A5">
        <w:rPr>
          <w:rFonts w:ascii="Arial Narrow" w:hAnsi="Arial Narrow"/>
          <w:sz w:val="20"/>
          <w:szCs w:val="20"/>
        </w:rPr>
        <w:t xml:space="preserve"> course, students earn one unit of credit for an average of three hours of work per week, including online class time, over the length of a regular 15 week semester.  The expected total course time for one class is between 120-150 hours. The general rule of thumb is that a Module requires at least two and a half hours of work off line for each hour the student spends online in class each week. In an online course there is less face to face time (Usually </w:t>
      </w:r>
      <w:r w:rsidR="00360F10" w:rsidRPr="007E30A5">
        <w:rPr>
          <w:rFonts w:ascii="Arial Narrow" w:hAnsi="Arial Narrow"/>
          <w:sz w:val="20"/>
          <w:szCs w:val="20"/>
        </w:rPr>
        <w:t>2</w:t>
      </w:r>
      <w:r w:rsidRPr="007E30A5">
        <w:rPr>
          <w:rFonts w:ascii="Arial Narrow" w:hAnsi="Arial Narrow"/>
          <w:sz w:val="20"/>
          <w:szCs w:val="20"/>
        </w:rPr>
        <w:t xml:space="preserve"> hours per week), but the total of 8-10 hours per week remains</w:t>
      </w:r>
      <w:r w:rsidR="00360F10" w:rsidRPr="007E30A5">
        <w:rPr>
          <w:rFonts w:ascii="Arial Narrow" w:hAnsi="Arial Narrow"/>
          <w:sz w:val="20"/>
          <w:szCs w:val="20"/>
        </w:rPr>
        <w:t xml:space="preserve"> as you do more work in the forum</w:t>
      </w:r>
      <w:r w:rsidRPr="007E30A5">
        <w:rPr>
          <w:rFonts w:ascii="Arial Narrow" w:hAnsi="Arial Narrow"/>
          <w:sz w:val="20"/>
          <w:szCs w:val="20"/>
        </w:rPr>
        <w:t xml:space="preserve">. </w:t>
      </w:r>
    </w:p>
    <w:p w14:paraId="68BD9B3C" w14:textId="77777777" w:rsidR="000465E5" w:rsidRPr="007E30A5" w:rsidRDefault="000465E5" w:rsidP="00360F10">
      <w:pPr>
        <w:rPr>
          <w:rFonts w:ascii="Arial Narrow" w:hAnsi="Arial Narrow"/>
          <w:sz w:val="20"/>
          <w:szCs w:val="20"/>
        </w:rPr>
      </w:pPr>
    </w:p>
    <w:p w14:paraId="4CF9479B" w14:textId="77777777" w:rsidR="001F668F" w:rsidRPr="007E30A5" w:rsidRDefault="000465E5" w:rsidP="00360F10">
      <w:pPr>
        <w:rPr>
          <w:rFonts w:ascii="Arial Narrow" w:hAnsi="Arial Narrow"/>
          <w:sz w:val="20"/>
          <w:szCs w:val="20"/>
        </w:rPr>
      </w:pPr>
      <w:r w:rsidRPr="007E30A5">
        <w:rPr>
          <w:rFonts w:ascii="Arial Narrow" w:hAnsi="Arial Narrow"/>
          <w:sz w:val="20"/>
          <w:szCs w:val="20"/>
        </w:rPr>
        <w:t xml:space="preserve">The aim of a course is not to kill you with stress but create a positive learning environment.  Your workload should not be excessively more or excessively less, despite the </w:t>
      </w:r>
      <w:proofErr w:type="spellStart"/>
      <w:r w:rsidRPr="007E30A5">
        <w:rPr>
          <w:rFonts w:ascii="Arial Narrow" w:hAnsi="Arial Narrow"/>
          <w:sz w:val="20"/>
          <w:szCs w:val="20"/>
        </w:rPr>
        <w:t>drivenness</w:t>
      </w:r>
      <w:proofErr w:type="spellEnd"/>
      <w:r w:rsidRPr="007E30A5">
        <w:rPr>
          <w:rFonts w:ascii="Arial Narrow" w:hAnsi="Arial Narrow"/>
          <w:sz w:val="20"/>
          <w:szCs w:val="20"/>
        </w:rPr>
        <w:t xml:space="preserve"> of the culture around.  Learning a healthy work-life balance is part of the graduate experience.  Work hard, play hard!  </w:t>
      </w:r>
    </w:p>
    <w:p w14:paraId="123CD3FD" w14:textId="77777777" w:rsidR="001F668F" w:rsidRPr="007E30A5" w:rsidRDefault="001F668F" w:rsidP="00360F10">
      <w:pPr>
        <w:rPr>
          <w:rFonts w:ascii="Arial Narrow" w:hAnsi="Arial Narrow"/>
          <w:sz w:val="20"/>
          <w:szCs w:val="20"/>
        </w:rPr>
      </w:pPr>
    </w:p>
    <w:p w14:paraId="1537E2CB" w14:textId="7C5089B7" w:rsidR="002B480A" w:rsidRDefault="002B480A" w:rsidP="001F668F">
      <w:pPr>
        <w:rPr>
          <w:rFonts w:ascii="Arial Narrow" w:hAnsi="Arial Narrow"/>
          <w:b/>
          <w:sz w:val="20"/>
          <w:szCs w:val="20"/>
        </w:rPr>
      </w:pPr>
      <w:r>
        <w:rPr>
          <w:rFonts w:ascii="Arial Narrow" w:hAnsi="Arial Narrow"/>
          <w:b/>
          <w:sz w:val="20"/>
          <w:szCs w:val="20"/>
        </w:rPr>
        <w:t xml:space="preserve">Technical Support: </w:t>
      </w:r>
      <w:r w:rsidRPr="002B480A">
        <w:rPr>
          <w:rFonts w:ascii="Arial Narrow" w:hAnsi="Arial Narrow"/>
          <w:sz w:val="20"/>
          <w:szCs w:val="20"/>
        </w:rPr>
        <w:t>for online Technical Support: Call 1-815-50505 or email support@apu.edu</w:t>
      </w:r>
      <w:r>
        <w:rPr>
          <w:rFonts w:ascii="Arial Narrow" w:hAnsi="Arial Narrow"/>
          <w:b/>
          <w:sz w:val="20"/>
          <w:szCs w:val="20"/>
        </w:rPr>
        <w:t xml:space="preserve"> </w:t>
      </w:r>
    </w:p>
    <w:p w14:paraId="6D2D422C" w14:textId="77777777" w:rsidR="002B480A" w:rsidRDefault="002B480A" w:rsidP="001F668F">
      <w:pPr>
        <w:rPr>
          <w:rFonts w:ascii="Arial Narrow" w:hAnsi="Arial Narrow"/>
          <w:b/>
          <w:sz w:val="20"/>
          <w:szCs w:val="20"/>
        </w:rPr>
      </w:pPr>
    </w:p>
    <w:p w14:paraId="429D39BF" w14:textId="1C045493" w:rsidR="001F668F" w:rsidRPr="007E30A5" w:rsidRDefault="001F668F" w:rsidP="001F668F">
      <w:pPr>
        <w:rPr>
          <w:rFonts w:ascii="Arial Narrow" w:hAnsi="Arial Narrow"/>
          <w:sz w:val="20"/>
          <w:szCs w:val="20"/>
        </w:rPr>
      </w:pPr>
      <w:r w:rsidRPr="00E15FA8">
        <w:rPr>
          <w:rFonts w:ascii="Arial Narrow" w:hAnsi="Arial Narrow"/>
          <w:b/>
          <w:sz w:val="20"/>
          <w:szCs w:val="20"/>
        </w:rPr>
        <w:t>Netiquette Policy</w:t>
      </w:r>
      <w:r w:rsidR="00E15FA8" w:rsidRPr="00E15FA8">
        <w:rPr>
          <w:rFonts w:ascii="Arial Narrow" w:hAnsi="Arial Narrow"/>
          <w:b/>
          <w:sz w:val="20"/>
          <w:szCs w:val="20"/>
        </w:rPr>
        <w:t>:</w:t>
      </w:r>
      <w:r w:rsidRPr="007E30A5">
        <w:rPr>
          <w:rFonts w:ascii="Arial Narrow" w:hAnsi="Arial Narrow"/>
          <w:sz w:val="20"/>
          <w:szCs w:val="20"/>
        </w:rPr>
        <w:t xml:space="preserve"> Online classes provide a valuable opportunity to engage in in dynamic exchanges of ideas. To foster a positive learning experience, students are expected to adhere to the following Netiquette policy. Here are some Student Guidelines for the class: • Do not use offensive language. • Never make fun of others. • Use correct spelling and grammar. No text language or slang. • Keep an “open-mind.” • Be willing to express your opinion, even if others don’t share it. • Be aware that the University’s Academic Honesty Policy also applies to forum posts. • Think about your message and proofread before you click “Send”</w:t>
      </w:r>
    </w:p>
    <w:p w14:paraId="24BD2E01" w14:textId="77777777" w:rsidR="000465E5" w:rsidRPr="007E30A5" w:rsidRDefault="000465E5" w:rsidP="00360F10">
      <w:pPr>
        <w:rPr>
          <w:rFonts w:ascii="Arial Narrow" w:hAnsi="Arial Narrow"/>
          <w:b/>
        </w:rPr>
      </w:pPr>
    </w:p>
    <w:p w14:paraId="089A9922" w14:textId="77777777" w:rsidR="000465E5" w:rsidRPr="007E30A5" w:rsidRDefault="000465E5" w:rsidP="00360F10">
      <w:pPr>
        <w:pStyle w:val="Heading1"/>
        <w:autoSpaceDE w:val="0"/>
        <w:autoSpaceDN w:val="0"/>
        <w:spacing w:before="0" w:after="0"/>
        <w:rPr>
          <w:rFonts w:ascii="Arial Narrow" w:hAnsi="Arial Narrow"/>
          <w:b w:val="0"/>
          <w:bCs w:val="0"/>
          <w:sz w:val="20"/>
          <w:szCs w:val="20"/>
        </w:rPr>
      </w:pPr>
      <w:r w:rsidRPr="007E30A5">
        <w:rPr>
          <w:rFonts w:ascii="Arial Narrow" w:hAnsi="Arial Narrow"/>
          <w:sz w:val="20"/>
          <w:szCs w:val="20"/>
        </w:rPr>
        <w:t>Academic Integrity</w:t>
      </w:r>
      <w:r w:rsidRPr="007E30A5">
        <w:rPr>
          <w:rFonts w:ascii="Arial Narrow" w:hAnsi="Arial Narrow"/>
          <w:b w:val="0"/>
          <w:sz w:val="20"/>
          <w:szCs w:val="20"/>
        </w:rPr>
        <w:t xml:space="preserve">: </w:t>
      </w:r>
      <w:r w:rsidRPr="007E30A5">
        <w:rPr>
          <w:rFonts w:ascii="Arial Narrow" w:hAnsi="Arial Narrow"/>
          <w:b w:val="0"/>
          <w:bCs w:val="0"/>
          <w:sz w:val="20"/>
          <w:szCs w:val="20"/>
        </w:rPr>
        <w:t xml:space="preserve">The mission of Azusa Pacific University includes cultivating in each student not only the academic skills that are required for a university degree, but also </w:t>
      </w:r>
      <w:proofErr w:type="gramStart"/>
      <w:r w:rsidRPr="007E30A5">
        <w:rPr>
          <w:rFonts w:ascii="Arial Narrow" w:hAnsi="Arial Narrow"/>
          <w:b w:val="0"/>
          <w:bCs w:val="0"/>
          <w:sz w:val="20"/>
          <w:szCs w:val="20"/>
        </w:rPr>
        <w:t>the  characteristics</w:t>
      </w:r>
      <w:proofErr w:type="gramEnd"/>
      <w:r w:rsidRPr="007E30A5">
        <w:rPr>
          <w:rFonts w:ascii="Arial Narrow" w:hAnsi="Arial Narrow"/>
          <w:b w:val="0"/>
          <w:bCs w:val="0"/>
          <w:sz w:val="20"/>
          <w:szCs w:val="20"/>
        </w:rPr>
        <w:t xml:space="preserve"> of academic integrity that are integral to a sound Christian education.  It is therefore part of the mission of the university to nurture in each student a sense of moral responsibility consistent with the biblical teachings of honesty and accountability.  Furthermore, a breach of academic integrity is viewed not merely as a private matter between the student and an instructor but rather as an act which is fundamentally inconsistent with the purpose and mission of the entire university.  A complete copy of the Academic Integrity Policy is available in the Office of Student Life, the Office of the Vice Provost for Undergraduate Programs, and online.</w:t>
      </w:r>
    </w:p>
    <w:p w14:paraId="2DF16CBE" w14:textId="77777777" w:rsidR="00360F10" w:rsidRPr="007E30A5" w:rsidRDefault="00360F10" w:rsidP="00360F10">
      <w:pPr>
        <w:rPr>
          <w:rFonts w:ascii="Arial Narrow" w:hAnsi="Arial Narrow"/>
        </w:rPr>
      </w:pPr>
    </w:p>
    <w:p w14:paraId="21E58220" w14:textId="77777777" w:rsidR="00360F10" w:rsidRPr="007E30A5" w:rsidRDefault="00360F10" w:rsidP="00360F10">
      <w:pPr>
        <w:tabs>
          <w:tab w:val="num"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rPr>
      </w:pPr>
      <w:r w:rsidRPr="007E30A5">
        <w:rPr>
          <w:rFonts w:ascii="Arial Narrow" w:hAnsi="Arial Narrow"/>
          <w:sz w:val="20"/>
        </w:rPr>
        <w:t>In this class,</w:t>
      </w:r>
      <w:r w:rsidRPr="007E30A5">
        <w:rPr>
          <w:rFonts w:ascii="Arial Narrow" w:hAnsi="Arial Narrow"/>
          <w:b/>
          <w:sz w:val="20"/>
        </w:rPr>
        <w:t xml:space="preserve"> collaboration</w:t>
      </w:r>
      <w:r w:rsidRPr="007E30A5">
        <w:rPr>
          <w:rFonts w:ascii="Arial Narrow" w:hAnsi="Arial Narrow"/>
          <w:sz w:val="20"/>
        </w:rPr>
        <w:t xml:space="preserve"> is encouraged on assignments.  </w:t>
      </w:r>
      <w:proofErr w:type="gramStart"/>
      <w:r w:rsidRPr="007E30A5">
        <w:rPr>
          <w:rFonts w:ascii="Arial Narrow" w:hAnsi="Arial Narrow"/>
          <w:sz w:val="20"/>
        </w:rPr>
        <w:t>However</w:t>
      </w:r>
      <w:proofErr w:type="gramEnd"/>
      <w:r w:rsidRPr="007E30A5">
        <w:rPr>
          <w:rFonts w:ascii="Arial Narrow" w:hAnsi="Arial Narrow"/>
          <w:sz w:val="20"/>
        </w:rPr>
        <w:t xml:space="preserve"> each assignment needs to be submitted by each person, and documentation by each party of how many hours they put in, others put in and the % and nature of workload each contributed. </w:t>
      </w:r>
    </w:p>
    <w:p w14:paraId="7CBDDBF0" w14:textId="77777777" w:rsidR="00360F10" w:rsidRPr="007E30A5" w:rsidRDefault="00360F10" w:rsidP="00360F10">
      <w:p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rPr>
      </w:pPr>
    </w:p>
    <w:p w14:paraId="782357C3" w14:textId="77777777" w:rsidR="00BF41C5" w:rsidRDefault="003A49BC" w:rsidP="00360F10">
      <w:pPr>
        <w:tabs>
          <w:tab w:val="num" w:pos="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sz w:val="20"/>
        </w:rPr>
      </w:pPr>
      <w:r w:rsidRPr="003A49BC">
        <w:rPr>
          <w:rFonts w:ascii="Arial Narrow" w:hAnsi="Arial Narrow" w:cs="Arial"/>
          <w:b/>
          <w:sz w:val="20"/>
        </w:rPr>
        <w:lastRenderedPageBreak/>
        <w:t>Plagiarism:</w:t>
      </w:r>
      <w:r>
        <w:rPr>
          <w:rFonts w:ascii="Arial Narrow" w:hAnsi="Arial Narrow" w:cs="Arial"/>
          <w:sz w:val="20"/>
        </w:rPr>
        <w:t xml:space="preserve"> </w:t>
      </w:r>
      <w:r w:rsidR="00360F10" w:rsidRPr="007E30A5">
        <w:rPr>
          <w:rFonts w:ascii="Arial Narrow" w:hAnsi="Arial Narrow" w:cs="Arial"/>
          <w:sz w:val="20"/>
        </w:rPr>
        <w:t xml:space="preserve">It is the policy of the University that academic work should represent the independent thought and activity of the individual student. Work that is borrowed from another source without attribution or used in an unauthorized way in an academic exercise is considered to be academic dishonesty that defrauds the work of others and the educational system. Engaging in academic dishonesty is a serious offense </w:t>
      </w:r>
      <w:r w:rsidR="00360F10" w:rsidRPr="007E30A5">
        <w:rPr>
          <w:rFonts w:ascii="Arial Narrow" w:hAnsi="Arial Narrow"/>
          <w:sz w:val="20"/>
        </w:rPr>
        <w:t>that may result in a failing grade for an assignment, a failing grade in the course, and/or academic probation.</w:t>
      </w:r>
      <w:r w:rsidR="00360F10" w:rsidRPr="007E30A5">
        <w:rPr>
          <w:rFonts w:ascii="Arial Narrow" w:hAnsi="Arial Narrow" w:cs="Arial"/>
          <w:sz w:val="20"/>
        </w:rPr>
        <w:t xml:space="preserve"> The full academic integrity policy is available in the graduate catalog. </w:t>
      </w:r>
    </w:p>
    <w:p w14:paraId="10ECA64C" w14:textId="77777777" w:rsidR="00BF41C5" w:rsidRDefault="00BF41C5" w:rsidP="00360F10">
      <w:pPr>
        <w:tabs>
          <w:tab w:val="num" w:pos="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sz w:val="20"/>
        </w:rPr>
      </w:pPr>
    </w:p>
    <w:p w14:paraId="1AAB8FFC" w14:textId="7EEACDF8" w:rsidR="00360F10" w:rsidRPr="007E30A5" w:rsidRDefault="00360F10" w:rsidP="00360F10">
      <w:pPr>
        <w:tabs>
          <w:tab w:val="num" w:pos="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b/>
          <w:sz w:val="20"/>
        </w:rPr>
      </w:pPr>
      <w:r w:rsidRPr="007E30A5">
        <w:rPr>
          <w:rFonts w:ascii="Arial Narrow" w:hAnsi="Arial Narrow"/>
          <w:sz w:val="20"/>
        </w:rPr>
        <w:t xml:space="preserve">Some of the most noteworthy forms of academic misconduct in course focusing on research and writing are as follows: </w:t>
      </w:r>
    </w:p>
    <w:p w14:paraId="42BF6B85" w14:textId="77777777" w:rsidR="00360F10" w:rsidRPr="007E30A5" w:rsidRDefault="00360F10" w:rsidP="00360F10">
      <w:pPr>
        <w:numPr>
          <w:ilvl w:val="0"/>
          <w:numId w:val="26"/>
        </w:numPr>
        <w:tabs>
          <w:tab w:val="left" w:pos="720"/>
          <w:tab w:val="num" w:pos="1080"/>
        </w:tabs>
        <w:rPr>
          <w:rFonts w:ascii="Arial Narrow" w:hAnsi="Arial Narrow"/>
          <w:sz w:val="20"/>
        </w:rPr>
      </w:pPr>
      <w:r w:rsidRPr="007E30A5">
        <w:rPr>
          <w:rFonts w:ascii="Arial Narrow" w:hAnsi="Arial Narrow"/>
          <w:sz w:val="20"/>
        </w:rPr>
        <w:t xml:space="preserve">Presenting the work of another as one's own. </w:t>
      </w:r>
    </w:p>
    <w:p w14:paraId="448CB744" w14:textId="77777777" w:rsidR="00360F10" w:rsidRPr="007E30A5" w:rsidRDefault="00360F10" w:rsidP="00360F10">
      <w:pPr>
        <w:numPr>
          <w:ilvl w:val="0"/>
          <w:numId w:val="26"/>
        </w:numPr>
        <w:tabs>
          <w:tab w:val="left" w:pos="720"/>
          <w:tab w:val="num" w:pos="1080"/>
        </w:tabs>
        <w:rPr>
          <w:rFonts w:ascii="Arial Narrow" w:hAnsi="Arial Narrow"/>
          <w:sz w:val="20"/>
        </w:rPr>
      </w:pPr>
      <w:r w:rsidRPr="007E30A5">
        <w:rPr>
          <w:rFonts w:ascii="Arial Narrow" w:hAnsi="Arial Narrow"/>
          <w:sz w:val="20"/>
        </w:rPr>
        <w:t xml:space="preserve">Quoting directly or paraphrasing without acknowledging the source. </w:t>
      </w:r>
    </w:p>
    <w:p w14:paraId="655F7F65" w14:textId="77777777" w:rsidR="00360F10" w:rsidRPr="007E30A5" w:rsidRDefault="00360F10" w:rsidP="00360F10">
      <w:pPr>
        <w:numPr>
          <w:ilvl w:val="0"/>
          <w:numId w:val="26"/>
        </w:numPr>
        <w:tabs>
          <w:tab w:val="left" w:pos="720"/>
          <w:tab w:val="num" w:pos="1080"/>
        </w:tabs>
        <w:rPr>
          <w:rFonts w:ascii="Arial Narrow" w:hAnsi="Arial Narrow"/>
          <w:sz w:val="20"/>
        </w:rPr>
      </w:pPr>
      <w:r w:rsidRPr="007E30A5">
        <w:rPr>
          <w:rFonts w:ascii="Arial Narrow" w:hAnsi="Arial Narrow"/>
          <w:sz w:val="20"/>
        </w:rPr>
        <w:t xml:space="preserve">Submitting the same work or major portions thereof to satisfy the requirements of more than one course without permission from the instructor. </w:t>
      </w:r>
    </w:p>
    <w:p w14:paraId="1BA741C6" w14:textId="77777777" w:rsidR="00360F10" w:rsidRPr="007E30A5" w:rsidRDefault="00360F10" w:rsidP="00360F10">
      <w:pPr>
        <w:numPr>
          <w:ilvl w:val="0"/>
          <w:numId w:val="26"/>
        </w:numPr>
        <w:tabs>
          <w:tab w:val="left" w:pos="720"/>
          <w:tab w:val="num" w:pos="1080"/>
        </w:tabs>
        <w:rPr>
          <w:rFonts w:ascii="Arial Narrow" w:hAnsi="Arial Narrow"/>
          <w:sz w:val="20"/>
        </w:rPr>
      </w:pPr>
      <w:r w:rsidRPr="007E30A5">
        <w:rPr>
          <w:rFonts w:ascii="Arial Narrow" w:hAnsi="Arial Narrow"/>
          <w:sz w:val="20"/>
        </w:rPr>
        <w:t xml:space="preserve">Receiving assistance from others in informational research or field data collection that constitutes an essential element in the undertaking without acknowledging such assistance. </w:t>
      </w:r>
    </w:p>
    <w:p w14:paraId="141ED5B4" w14:textId="17A71F94" w:rsidR="00BF41C5" w:rsidRPr="00BF41C5" w:rsidRDefault="00360F10" w:rsidP="00BF41C5">
      <w:pPr>
        <w:numPr>
          <w:ilvl w:val="0"/>
          <w:numId w:val="26"/>
        </w:numPr>
        <w:tabs>
          <w:tab w:val="left" w:pos="720"/>
          <w:tab w:val="num" w:pos="1080"/>
        </w:tabs>
        <w:rPr>
          <w:rFonts w:ascii="Arial Narrow" w:hAnsi="Arial Narrow"/>
          <w:sz w:val="20"/>
        </w:rPr>
      </w:pPr>
      <w:r w:rsidRPr="007E30A5">
        <w:rPr>
          <w:rFonts w:ascii="Arial Narrow" w:hAnsi="Arial Narrow"/>
          <w:sz w:val="20"/>
        </w:rPr>
        <w:t xml:space="preserve">Fabricating data by inventing or deliberately altering material (this includes citing "sources" that are not, in fact, sources). </w:t>
      </w:r>
    </w:p>
    <w:p w14:paraId="787EBEAF" w14:textId="77777777" w:rsidR="00360F10" w:rsidRPr="007E30A5" w:rsidRDefault="00360F10" w:rsidP="00360F10">
      <w:pPr>
        <w:rPr>
          <w:rFonts w:ascii="Arial Narrow" w:hAnsi="Arial Narrow"/>
        </w:rPr>
      </w:pPr>
    </w:p>
    <w:p w14:paraId="31664612" w14:textId="77777777" w:rsidR="00360F10" w:rsidRPr="007E30A5" w:rsidRDefault="00360F10" w:rsidP="00360F10">
      <w:pPr>
        <w:tabs>
          <w:tab w:val="num" w:pos="1080"/>
        </w:tabs>
        <w:autoSpaceDE w:val="0"/>
        <w:autoSpaceDN w:val="0"/>
        <w:ind w:left="360"/>
        <w:rPr>
          <w:rFonts w:ascii="Arial Narrow" w:hAnsi="Arial Narrow" w:cs="Arial"/>
          <w:sz w:val="20"/>
        </w:rPr>
      </w:pPr>
      <w:r w:rsidRPr="007E30A5">
        <w:rPr>
          <w:rFonts w:ascii="Arial Narrow" w:hAnsi="Arial Narrow" w:cs="Arial"/>
          <w:color w:val="000000"/>
          <w:sz w:val="20"/>
        </w:rPr>
        <w:t>For policies on Withdrawal and Grade Permanence, Academic Integrity, and Appeals and Grievance procedures refer to the Graduate Catalog and Departmental Student Handbooks as applicable.</w:t>
      </w:r>
    </w:p>
    <w:p w14:paraId="3B9AFC2D" w14:textId="77777777" w:rsidR="000465E5" w:rsidRPr="007E30A5" w:rsidRDefault="000465E5" w:rsidP="000465E5">
      <w:pPr>
        <w:rPr>
          <w:rFonts w:ascii="Arial Narrow" w:hAnsi="Arial Narrow"/>
        </w:rPr>
      </w:pPr>
    </w:p>
    <w:p w14:paraId="43C929CE" w14:textId="77777777" w:rsidR="000465E5" w:rsidRPr="007E30A5" w:rsidRDefault="000465E5" w:rsidP="00360F10">
      <w:pPr>
        <w:pStyle w:val="Heading1"/>
        <w:autoSpaceDE w:val="0"/>
        <w:autoSpaceDN w:val="0"/>
        <w:spacing w:before="0" w:after="0"/>
        <w:rPr>
          <w:rFonts w:ascii="Arial Narrow" w:hAnsi="Arial Narrow"/>
          <w:b w:val="0"/>
          <w:bCs w:val="0"/>
          <w:sz w:val="20"/>
          <w:szCs w:val="20"/>
        </w:rPr>
      </w:pPr>
      <w:r w:rsidRPr="007E30A5">
        <w:rPr>
          <w:rFonts w:ascii="Arial Narrow" w:hAnsi="Arial Narrow"/>
          <w:sz w:val="20"/>
        </w:rPr>
        <w:t>References</w:t>
      </w:r>
      <w:r w:rsidRPr="007E30A5">
        <w:rPr>
          <w:rFonts w:ascii="Arial Narrow" w:hAnsi="Arial Narrow"/>
          <w:b w:val="0"/>
          <w:sz w:val="20"/>
        </w:rPr>
        <w:t xml:space="preserve"> to author and text must be included whenever the author is quoted or ideas used.  This is simple respect. Use the APA6 Author-Date system.  It is required that you get a copy of EndNote from IMT or the Library for keeping your references over the years.  It will do most of the formatting for you. </w:t>
      </w:r>
    </w:p>
    <w:p w14:paraId="1755AD6A" w14:textId="77777777" w:rsidR="000465E5" w:rsidRPr="007E30A5" w:rsidRDefault="000465E5" w:rsidP="00360F10">
      <w:pPr>
        <w:rPr>
          <w:rFonts w:ascii="Arial Narrow" w:hAnsi="Arial Narrow"/>
          <w:i/>
          <w:sz w:val="20"/>
          <w:szCs w:val="20"/>
        </w:rPr>
      </w:pPr>
    </w:p>
    <w:p w14:paraId="4CEA6C5C" w14:textId="77777777" w:rsidR="000465E5" w:rsidRPr="007E30A5" w:rsidRDefault="000465E5" w:rsidP="00360F10">
      <w:pPr>
        <w:pStyle w:val="Heading1"/>
        <w:autoSpaceDE w:val="0"/>
        <w:autoSpaceDN w:val="0"/>
        <w:spacing w:before="0" w:after="0"/>
        <w:rPr>
          <w:rFonts w:ascii="Arial Narrow" w:hAnsi="Arial Narrow"/>
          <w:b w:val="0"/>
          <w:bCs w:val="0"/>
          <w:sz w:val="20"/>
          <w:szCs w:val="20"/>
        </w:rPr>
      </w:pPr>
      <w:r w:rsidRPr="007E30A5">
        <w:rPr>
          <w:rFonts w:ascii="Arial Narrow" w:hAnsi="Arial Narrow"/>
          <w:color w:val="000000"/>
          <w:sz w:val="20"/>
          <w:szCs w:val="20"/>
        </w:rPr>
        <w:t>Disability Procedure:</w:t>
      </w:r>
      <w:r w:rsidRPr="007E30A5">
        <w:rPr>
          <w:rFonts w:ascii="Arial Narrow" w:hAnsi="Arial Narrow"/>
          <w:b w:val="0"/>
          <w:color w:val="000000"/>
          <w:sz w:val="20"/>
          <w:szCs w:val="20"/>
        </w:rPr>
        <w:t xml:space="preserve"> </w:t>
      </w:r>
      <w:r w:rsidRPr="007E30A5">
        <w:rPr>
          <w:rFonts w:ascii="Arial Narrow" w:hAnsi="Arial Narrow"/>
          <w:b w:val="0"/>
          <w:bCs w:val="0"/>
          <w:sz w:val="20"/>
          <w:szCs w:val="20"/>
        </w:rPr>
        <w:t xml:space="preserve"> Students in this course who have a disability that might prevent them from fully demonstrating their abilities should meet with the MATUL program director, as soon as possible to initiate disability verification and discuss accommodations that may be necessary to ensure full participation in the successful completion of course requirements.</w:t>
      </w:r>
    </w:p>
    <w:p w14:paraId="584BEFBE" w14:textId="77777777" w:rsidR="00360F10" w:rsidRPr="007E30A5" w:rsidRDefault="00360F10" w:rsidP="00360F10">
      <w:pPr>
        <w:rPr>
          <w:rFonts w:ascii="Arial Narrow" w:hAnsi="Arial Narrow"/>
        </w:rPr>
      </w:pPr>
    </w:p>
    <w:p w14:paraId="7439428F" w14:textId="77777777" w:rsidR="00360F10" w:rsidRPr="007E30A5" w:rsidRDefault="00360F10" w:rsidP="00360F10">
      <w:pPr>
        <w:pStyle w:val="Normal1"/>
        <w:rPr>
          <w:rFonts w:ascii="Arial Narrow" w:hAnsi="Arial Narrow"/>
          <w:sz w:val="20"/>
          <w:szCs w:val="20"/>
        </w:rPr>
      </w:pPr>
      <w:r w:rsidRPr="007E30A5">
        <w:rPr>
          <w:rFonts w:ascii="Arial Narrow" w:eastAsia="Arial" w:hAnsi="Arial Narrow" w:cs="Arial"/>
          <w:sz w:val="20"/>
          <w:szCs w:val="20"/>
        </w:rPr>
        <w:t xml:space="preserve">There are many available support services for graduate students including the Graduate Center, Regional Centers, Libraries, Computer Center, Media Center, Writing Center, Counseling Center, and International Center. See the Graduate Catalog for more details. In addition to these there is the Learning Enrichment Center. Students in this course who have a disability that might prevent them from fully demonstrating their abilities should meet with an advisor in the Learning Enrichment Center as soon as possible to initiate disability verification and discuss accommodations that may be necessary to ensure full participation in the successful completion of course requirements.  </w:t>
      </w:r>
    </w:p>
    <w:p w14:paraId="53BB4F6D" w14:textId="77777777" w:rsidR="00360F10" w:rsidRPr="007E30A5" w:rsidRDefault="00360F10" w:rsidP="00360F10">
      <w:pPr>
        <w:rPr>
          <w:rFonts w:ascii="Arial Narrow" w:hAnsi="Arial Narrow"/>
          <w:sz w:val="20"/>
        </w:rPr>
      </w:pPr>
    </w:p>
    <w:p w14:paraId="53E2DC97" w14:textId="77777777" w:rsidR="00360F10" w:rsidRPr="007E30A5" w:rsidRDefault="00360F10" w:rsidP="00360F10">
      <w:pPr>
        <w:rPr>
          <w:rFonts w:ascii="Arial Narrow" w:hAnsi="Arial Narrow"/>
          <w:sz w:val="20"/>
        </w:rPr>
      </w:pPr>
      <w:r w:rsidRPr="007E30A5">
        <w:rPr>
          <w:rFonts w:ascii="Arial Narrow" w:hAnsi="Arial Narrow"/>
          <w:b/>
          <w:sz w:val="20"/>
        </w:rPr>
        <w:t>Satisfactory progress</w:t>
      </w:r>
      <w:r w:rsidRPr="007E30A5">
        <w:rPr>
          <w:rFonts w:ascii="Arial Narrow" w:hAnsi="Arial Narrow"/>
          <w:sz w:val="20"/>
        </w:rPr>
        <w:t xml:space="preserve"> in the degree requires a GPA of 3.0 or above, across your courses.</w:t>
      </w:r>
    </w:p>
    <w:p w14:paraId="7C52639E" w14:textId="77777777" w:rsidR="003A49BC" w:rsidRDefault="003A49BC" w:rsidP="00360F10">
      <w:pPr>
        <w:pStyle w:val="Heading1"/>
        <w:spacing w:before="2" w:after="2"/>
        <w:rPr>
          <w:rFonts w:ascii="Arial Narrow" w:hAnsi="Arial Narrow"/>
          <w:sz w:val="20"/>
        </w:rPr>
      </w:pPr>
    </w:p>
    <w:p w14:paraId="41357E72" w14:textId="77777777" w:rsidR="00360F10" w:rsidRPr="007E30A5" w:rsidRDefault="00360F10" w:rsidP="00360F10">
      <w:pPr>
        <w:pStyle w:val="Heading1"/>
        <w:spacing w:before="2" w:after="2"/>
        <w:rPr>
          <w:rFonts w:ascii="Arial Narrow" w:hAnsi="Arial Narrow"/>
          <w:b w:val="0"/>
          <w:bCs w:val="0"/>
          <w:sz w:val="20"/>
        </w:rPr>
      </w:pPr>
      <w:r w:rsidRPr="007E30A5">
        <w:rPr>
          <w:rFonts w:ascii="Arial Narrow" w:hAnsi="Arial Narrow"/>
          <w:sz w:val="20"/>
        </w:rPr>
        <w:t>Returns</w:t>
      </w:r>
      <w:r w:rsidRPr="007E30A5">
        <w:rPr>
          <w:rFonts w:ascii="Arial Narrow" w:hAnsi="Arial Narrow"/>
          <w:b w:val="0"/>
          <w:sz w:val="20"/>
        </w:rPr>
        <w:t>:</w:t>
      </w:r>
      <w:r w:rsidRPr="007E30A5">
        <w:rPr>
          <w:rFonts w:ascii="Arial Narrow" w:hAnsi="Arial Narrow"/>
          <w:b w:val="0"/>
          <w:bCs w:val="0"/>
          <w:sz w:val="20"/>
        </w:rPr>
        <w:t xml:space="preserve">  We will attempt to grade work the week submitted though this is not always feasible.  The course work and grades will be open to view two weeks after the end of the course.</w:t>
      </w:r>
    </w:p>
    <w:p w14:paraId="3C40C357" w14:textId="77777777" w:rsidR="00360F10" w:rsidRPr="007E30A5" w:rsidRDefault="00360F10" w:rsidP="00360F10">
      <w:pPr>
        <w:rPr>
          <w:rFonts w:ascii="Arial Narrow" w:hAnsi="Arial Narrow"/>
          <w:sz w:val="20"/>
        </w:rPr>
      </w:pPr>
    </w:p>
    <w:p w14:paraId="1B92B7F9" w14:textId="77777777" w:rsidR="00360F10" w:rsidRPr="007E30A5" w:rsidRDefault="00360F10" w:rsidP="00360F10">
      <w:pPr>
        <w:tabs>
          <w:tab w:val="num" w:pos="720"/>
        </w:tabs>
        <w:rPr>
          <w:rFonts w:ascii="Arial Narrow" w:hAnsi="Arial Narrow" w:cs="Arial"/>
          <w:b/>
          <w:sz w:val="20"/>
        </w:rPr>
      </w:pPr>
      <w:r w:rsidRPr="007E30A5">
        <w:rPr>
          <w:rFonts w:ascii="Arial Narrow" w:hAnsi="Arial Narrow" w:cs="Arial"/>
          <w:b/>
          <w:color w:val="000000"/>
          <w:sz w:val="20"/>
        </w:rPr>
        <w:t>University or Department Policies</w:t>
      </w:r>
      <w:r w:rsidRPr="007E30A5">
        <w:rPr>
          <w:rFonts w:ascii="Arial Narrow" w:hAnsi="Arial Narrow" w:cs="Arial"/>
          <w:b/>
          <w:sz w:val="20"/>
        </w:rPr>
        <w:t xml:space="preserve">: </w:t>
      </w:r>
      <w:r w:rsidRPr="007E30A5">
        <w:rPr>
          <w:rFonts w:ascii="Arial Narrow" w:hAnsi="Arial Narrow" w:cs="Arial"/>
          <w:sz w:val="20"/>
        </w:rPr>
        <w:t>All university and departmental policies affecting student work, appeals, and grievances, as outlined in the Graduate Catalog and/or Department Handbook will apply, unless otherwise indicated in this syllabus.</w:t>
      </w:r>
    </w:p>
    <w:p w14:paraId="66A89D5A" w14:textId="77777777" w:rsidR="00360F10" w:rsidRPr="007E30A5" w:rsidRDefault="00360F10" w:rsidP="00360F10">
      <w:pPr>
        <w:rPr>
          <w:rFonts w:ascii="Arial Narrow" w:hAnsi="Arial Narrow" w:cs="Arial"/>
          <w:sz w:val="20"/>
        </w:rPr>
      </w:pPr>
    </w:p>
    <w:p w14:paraId="6DA973FD" w14:textId="77777777" w:rsidR="00360F10" w:rsidRPr="007E30A5" w:rsidRDefault="00360F10" w:rsidP="00360F10">
      <w:pPr>
        <w:rPr>
          <w:rFonts w:ascii="Arial Narrow" w:hAnsi="Arial Narrow" w:cs="Arial"/>
          <w:b/>
          <w:sz w:val="20"/>
        </w:rPr>
      </w:pPr>
      <w:r w:rsidRPr="007E30A5">
        <w:rPr>
          <w:rFonts w:ascii="Arial Narrow" w:hAnsi="Arial Narrow" w:cs="Arial"/>
          <w:b/>
          <w:bCs/>
          <w:sz w:val="20"/>
        </w:rPr>
        <w:t>Support Services:</w:t>
      </w:r>
      <w:r w:rsidRPr="007E30A5">
        <w:rPr>
          <w:rFonts w:ascii="Arial Narrow" w:hAnsi="Arial Narrow" w:cs="Arial"/>
          <w:b/>
          <w:sz w:val="20"/>
        </w:rPr>
        <w:t xml:space="preserve">  </w:t>
      </w:r>
      <w:r w:rsidRPr="007E30A5">
        <w:rPr>
          <w:rFonts w:ascii="Arial Narrow" w:hAnsi="Arial Narrow" w:cs="Arial"/>
          <w:sz w:val="20"/>
        </w:rPr>
        <w:t>There are many available support services for graduate students including the Graduate Center, Regional Centers, Libraries, Computer Center, Media Center, Writing Center, Counseling Center, and International Center. See the Graduate Catalog for more details.</w:t>
      </w:r>
    </w:p>
    <w:p w14:paraId="18D39923" w14:textId="77777777" w:rsidR="00360F10" w:rsidRPr="007E30A5" w:rsidRDefault="00360F10" w:rsidP="00360F10">
      <w:pPr>
        <w:ind w:left="720"/>
        <w:rPr>
          <w:rFonts w:ascii="Arial Narrow" w:hAnsi="Arial Narrow" w:cs="Arial"/>
          <w:sz w:val="20"/>
        </w:rPr>
      </w:pPr>
    </w:p>
    <w:p w14:paraId="08A6A0AB" w14:textId="77777777" w:rsidR="00360F10" w:rsidRPr="007E30A5" w:rsidRDefault="00360F10" w:rsidP="00360F10">
      <w:pPr>
        <w:rPr>
          <w:rFonts w:ascii="Arial Narrow" w:hAnsi="Arial Narrow" w:cs="Arial"/>
          <w:sz w:val="20"/>
        </w:rPr>
      </w:pPr>
      <w:r w:rsidRPr="007E30A5">
        <w:rPr>
          <w:rFonts w:ascii="Arial Narrow" w:hAnsi="Arial Narrow" w:cs="Arial"/>
          <w:sz w:val="20"/>
        </w:rPr>
        <w:t>In addition to these there is the Learning Enrichment Center. Students in this course who have a disability that might prevent them from fully demonstrating their abilities should meet with an advisor in the Learning Enrichment Center as soon as possible to initiate disability verification and discuss accommodations that may be necessary to ensure full participation in the successful completion of course requirements.</w:t>
      </w:r>
    </w:p>
    <w:p w14:paraId="7B6E8880" w14:textId="77777777" w:rsidR="00360F10" w:rsidRPr="007E30A5" w:rsidRDefault="00360F10" w:rsidP="00360F10">
      <w:pPr>
        <w:rPr>
          <w:rFonts w:ascii="Arial Narrow" w:hAnsi="Arial Narrow" w:cs="Arial"/>
          <w:i/>
          <w:sz w:val="20"/>
        </w:rPr>
      </w:pPr>
    </w:p>
    <w:p w14:paraId="5A77822C" w14:textId="77777777" w:rsidR="00360F10" w:rsidRPr="007E30A5" w:rsidRDefault="00360F10" w:rsidP="00360F10">
      <w:pPr>
        <w:pStyle w:val="Heading1"/>
        <w:spacing w:before="2" w:after="2"/>
        <w:rPr>
          <w:rFonts w:ascii="Arial Narrow" w:hAnsi="Arial Narrow"/>
          <w:b w:val="0"/>
          <w:sz w:val="20"/>
        </w:rPr>
      </w:pPr>
      <w:r w:rsidRPr="007E30A5">
        <w:rPr>
          <w:rFonts w:ascii="Arial Narrow" w:hAnsi="Arial Narrow"/>
          <w:sz w:val="20"/>
        </w:rPr>
        <w:t xml:space="preserve">Information literacy </w:t>
      </w:r>
      <w:r w:rsidRPr="007E30A5">
        <w:rPr>
          <w:rFonts w:ascii="Arial Narrow" w:hAnsi="Arial Narrow"/>
          <w:b w:val="0"/>
          <w:sz w:val="20"/>
        </w:rPr>
        <w:t xml:space="preserve">is defined as “a set of abilities requiring individuals recognize when information is needed and have the ability to locate, evaluate, and use effectively the needed information” (American Library Association, 1989). In this course, teaching and learning processes will employ the following information literacy standards, as endorsed by the American </w:t>
      </w:r>
      <w:r w:rsidRPr="007E30A5">
        <w:rPr>
          <w:rFonts w:ascii="Arial Narrow" w:hAnsi="Arial Narrow"/>
          <w:b w:val="0"/>
          <w:sz w:val="20"/>
        </w:rPr>
        <w:lastRenderedPageBreak/>
        <w:t xml:space="preserve">Association for Higher Education (1999), the Association of College and Research Libraries (2000), and the Council of Independent Colleges (2004). The students in this course will: </w:t>
      </w:r>
    </w:p>
    <w:p w14:paraId="35C9AC93" w14:textId="77777777" w:rsidR="00360F10" w:rsidRPr="007E30A5" w:rsidRDefault="00360F10" w:rsidP="00360F10">
      <w:pPr>
        <w:ind w:left="720" w:hanging="720"/>
        <w:rPr>
          <w:rFonts w:ascii="Arial Narrow" w:hAnsi="Arial Narrow" w:cs="Arial"/>
          <w:sz w:val="20"/>
        </w:rPr>
      </w:pPr>
      <w:r w:rsidRPr="007E30A5">
        <w:rPr>
          <w:rFonts w:ascii="Arial Narrow" w:hAnsi="Arial Narrow" w:cs="Arial"/>
          <w:sz w:val="20"/>
        </w:rPr>
        <w:t>•  determine the nature and extent of the information needed.</w:t>
      </w:r>
    </w:p>
    <w:p w14:paraId="14EE4E09" w14:textId="77777777" w:rsidR="00360F10" w:rsidRPr="007E30A5" w:rsidRDefault="00360F10" w:rsidP="00360F10">
      <w:pPr>
        <w:ind w:left="720" w:hanging="720"/>
        <w:rPr>
          <w:rFonts w:ascii="Arial Narrow" w:hAnsi="Arial Narrow" w:cs="Arial"/>
          <w:sz w:val="20"/>
        </w:rPr>
      </w:pPr>
      <w:r w:rsidRPr="007E30A5">
        <w:rPr>
          <w:rFonts w:ascii="Arial Narrow" w:hAnsi="Arial Narrow" w:cs="Arial"/>
          <w:sz w:val="20"/>
        </w:rPr>
        <w:t>•  access needed information effectively and efficiently.</w:t>
      </w:r>
    </w:p>
    <w:p w14:paraId="15345F74" w14:textId="77777777" w:rsidR="00360F10" w:rsidRPr="007E30A5" w:rsidRDefault="00360F10" w:rsidP="00360F10">
      <w:pPr>
        <w:ind w:left="720" w:hanging="720"/>
        <w:rPr>
          <w:rFonts w:ascii="Arial Narrow" w:hAnsi="Arial Narrow" w:cs="Arial"/>
          <w:sz w:val="20"/>
        </w:rPr>
      </w:pPr>
      <w:r w:rsidRPr="007E30A5">
        <w:rPr>
          <w:rFonts w:ascii="Arial Narrow" w:hAnsi="Arial Narrow" w:cs="Arial"/>
          <w:sz w:val="20"/>
        </w:rPr>
        <w:t>•  evaluate information and its sources critically and incorporates selected information into his or her knowledge base and value system.</w:t>
      </w:r>
    </w:p>
    <w:p w14:paraId="153E90C0" w14:textId="77777777" w:rsidR="00360F10" w:rsidRPr="007E30A5" w:rsidRDefault="00360F10" w:rsidP="00360F10">
      <w:pPr>
        <w:ind w:left="720" w:hanging="720"/>
        <w:rPr>
          <w:rFonts w:ascii="Arial Narrow" w:hAnsi="Arial Narrow" w:cs="Arial"/>
          <w:sz w:val="20"/>
        </w:rPr>
      </w:pPr>
      <w:r w:rsidRPr="007E30A5">
        <w:rPr>
          <w:rFonts w:ascii="Arial Narrow" w:hAnsi="Arial Narrow" w:cs="Arial"/>
          <w:sz w:val="20"/>
        </w:rPr>
        <w:t>•  individually or as a member of a group, use information effectively to accomplish a specific purpose.</w:t>
      </w:r>
    </w:p>
    <w:p w14:paraId="1C43E4A7" w14:textId="77777777" w:rsidR="00360F10" w:rsidRPr="007E30A5" w:rsidRDefault="00360F10" w:rsidP="00360F10">
      <w:pPr>
        <w:ind w:left="720" w:hanging="720"/>
        <w:rPr>
          <w:rFonts w:ascii="Arial Narrow" w:hAnsi="Arial Narrow" w:cs="Arial"/>
          <w:i/>
          <w:sz w:val="20"/>
        </w:rPr>
      </w:pPr>
      <w:r w:rsidRPr="007E30A5">
        <w:rPr>
          <w:rFonts w:ascii="Arial Narrow" w:hAnsi="Arial Narrow" w:cs="Arial"/>
          <w:sz w:val="20"/>
        </w:rPr>
        <w:t>•  understand many of the economic, legal, and social issues surrounding the use of information and accesses and uses information ethically and legally.</w:t>
      </w:r>
      <w:r w:rsidRPr="007E30A5">
        <w:rPr>
          <w:rFonts w:ascii="Arial Narrow" w:hAnsi="Arial Narrow" w:cs="Arial"/>
          <w:i/>
          <w:sz w:val="20"/>
        </w:rPr>
        <w:t xml:space="preserve"> </w:t>
      </w:r>
    </w:p>
    <w:p w14:paraId="73A79868" w14:textId="77777777" w:rsidR="00360F10" w:rsidRPr="007E30A5" w:rsidRDefault="00360F10" w:rsidP="00360F10">
      <w:pPr>
        <w:ind w:left="720" w:hanging="720"/>
        <w:rPr>
          <w:rFonts w:ascii="Arial Narrow" w:hAnsi="Arial Narrow" w:cs="Arial"/>
          <w:i/>
          <w:sz w:val="20"/>
        </w:rPr>
      </w:pPr>
    </w:p>
    <w:p w14:paraId="7F8EC164" w14:textId="77777777" w:rsidR="00360F10" w:rsidRPr="007E30A5" w:rsidRDefault="00360F10" w:rsidP="00360F10">
      <w:pPr>
        <w:rPr>
          <w:rFonts w:ascii="Arial Narrow" w:hAnsi="Arial Narrow" w:cs="Arial"/>
          <w:sz w:val="20"/>
        </w:rPr>
      </w:pPr>
      <w:r w:rsidRPr="007E30A5">
        <w:rPr>
          <w:rFonts w:ascii="Arial Narrow" w:hAnsi="Arial Narrow" w:cs="Arial"/>
          <w:sz w:val="20"/>
        </w:rPr>
        <w:t>This course requires students to complete course assignments using resources available from the University Libraries.  Research assistance and subject guides for this course are available at http://apu.libguides.com/</w:t>
      </w:r>
    </w:p>
    <w:p w14:paraId="229E2406" w14:textId="77777777" w:rsidR="00360F10" w:rsidRPr="007E30A5" w:rsidRDefault="00360F10" w:rsidP="00360F10">
      <w:pPr>
        <w:rPr>
          <w:rFonts w:ascii="Arial Narrow" w:hAnsi="Arial Narrow" w:cs="Arial"/>
          <w:i/>
          <w:sz w:val="20"/>
        </w:rPr>
      </w:pPr>
    </w:p>
    <w:p w14:paraId="27D8B60D" w14:textId="77777777" w:rsidR="00360F10" w:rsidRPr="007E30A5" w:rsidRDefault="00360F10" w:rsidP="00360F10">
      <w:pPr>
        <w:rPr>
          <w:rFonts w:ascii="Arial Narrow" w:hAnsi="Arial Narrow" w:cs="Arial"/>
          <w:sz w:val="20"/>
        </w:rPr>
      </w:pPr>
      <w:r w:rsidRPr="007E30A5">
        <w:rPr>
          <w:rFonts w:ascii="Arial Narrow" w:hAnsi="Arial Narrow" w:cs="Arial"/>
          <w:b/>
          <w:sz w:val="20"/>
        </w:rPr>
        <w:t>Emergency procedures:</w:t>
      </w:r>
      <w:r w:rsidRPr="007E30A5">
        <w:rPr>
          <w:rFonts w:ascii="Arial Narrow" w:hAnsi="Arial Narrow" w:cs="Arial"/>
          <w:sz w:val="20"/>
        </w:rPr>
        <w:t xml:space="preserve"> it is highly recommended that you leave the class title, room and building location, and the </w:t>
      </w:r>
      <w:proofErr w:type="gramStart"/>
      <w:r w:rsidRPr="007E30A5">
        <w:rPr>
          <w:rFonts w:ascii="Arial Narrow" w:hAnsi="Arial Narrow" w:cs="Arial"/>
          <w:sz w:val="20"/>
        </w:rPr>
        <w:t>APU  LARC</w:t>
      </w:r>
      <w:proofErr w:type="gramEnd"/>
      <w:r w:rsidRPr="007E30A5">
        <w:rPr>
          <w:rFonts w:ascii="Arial Narrow" w:hAnsi="Arial Narrow" w:cs="Arial"/>
          <w:sz w:val="20"/>
        </w:rPr>
        <w:t xml:space="preserve"> campus main phone number with family and/or other contacts you wish to be notified in case of an emergency. </w:t>
      </w:r>
    </w:p>
    <w:p w14:paraId="3FCCC938" w14:textId="77777777" w:rsidR="00360F10" w:rsidRPr="007E30A5" w:rsidRDefault="00360F10" w:rsidP="00360F10">
      <w:pPr>
        <w:rPr>
          <w:rFonts w:ascii="Arial Narrow" w:hAnsi="Arial Narrow"/>
          <w:sz w:val="20"/>
        </w:rPr>
      </w:pPr>
    </w:p>
    <w:p w14:paraId="2E504189" w14:textId="77777777" w:rsidR="00360F10" w:rsidRPr="007E30A5" w:rsidRDefault="00360F10" w:rsidP="00360F10">
      <w:pPr>
        <w:rPr>
          <w:rFonts w:ascii="Arial Narrow" w:hAnsi="Arial Narrow"/>
        </w:rPr>
      </w:pPr>
      <w:r w:rsidRPr="007E30A5">
        <w:rPr>
          <w:rFonts w:ascii="Arial Narrow" w:hAnsi="Arial Narrow"/>
          <w:b/>
          <w:sz w:val="20"/>
        </w:rPr>
        <w:t>Legal Disclaimer:</w:t>
      </w:r>
      <w:r w:rsidRPr="007E30A5">
        <w:rPr>
          <w:rFonts w:ascii="Arial Narrow" w:hAnsi="Arial Narrow"/>
          <w:sz w:val="20"/>
        </w:rPr>
        <w:t xml:space="preserve"> This course is in constant development and may be upgraded at the professor's discretion.  All effort is made to not materially change assignments once they have been begun, and if so to do so to the students' advantage. Creativity is encouraged and alternatives to assignments recognized, but normally should be negotiated beforehand. The most up to date versions of materials will be on the menu page of Sakai</w:t>
      </w:r>
    </w:p>
    <w:bookmarkEnd w:id="0"/>
    <w:p w14:paraId="57EEF697" w14:textId="77777777" w:rsidR="000465E5" w:rsidRPr="007E30A5" w:rsidRDefault="000465E5" w:rsidP="000465E5">
      <w:pPr>
        <w:pStyle w:val="Heading3"/>
        <w:shd w:val="clear" w:color="000000" w:fill="BFBFBF"/>
        <w:rPr>
          <w:rFonts w:ascii="Arial Narrow" w:hAnsi="Arial Narrow"/>
          <w:color w:val="00CCFF"/>
        </w:rPr>
      </w:pPr>
      <w:r w:rsidRPr="007E30A5">
        <w:rPr>
          <w:rFonts w:ascii="Arial Narrow" w:hAnsi="Arial Narrow"/>
          <w:bCs w:val="0"/>
          <w:color w:val="000000"/>
        </w:rPr>
        <w:t xml:space="preserve">VIII. Course Bibliography </w:t>
      </w:r>
    </w:p>
    <w:p w14:paraId="0576E62F" w14:textId="77777777" w:rsidR="000465E5" w:rsidRPr="007E30A5" w:rsidRDefault="000465E5" w:rsidP="000465E5">
      <w:pPr>
        <w:jc w:val="both"/>
        <w:rPr>
          <w:rFonts w:ascii="Arial Narrow" w:hAnsi="Arial Narrow"/>
          <w:color w:val="000000"/>
          <w:lang w:val="en-NZ" w:eastAsia="en-GB"/>
        </w:rPr>
      </w:pPr>
    </w:p>
    <w:p w14:paraId="3D695F0F" w14:textId="77777777" w:rsidR="000465E5" w:rsidRPr="007E30A5" w:rsidRDefault="000465E5" w:rsidP="000465E5">
      <w:pPr>
        <w:ind w:left="720" w:hanging="720"/>
        <w:jc w:val="both"/>
        <w:rPr>
          <w:rFonts w:ascii="Arial Narrow" w:hAnsi="Arial Narrow"/>
          <w:b/>
          <w:bCs/>
          <w:color w:val="000000"/>
          <w:sz w:val="20"/>
          <w:lang w:val="en-NZ" w:eastAsia="en-GB"/>
        </w:rPr>
      </w:pPr>
      <w:r w:rsidRPr="007E30A5">
        <w:rPr>
          <w:rFonts w:ascii="Arial Narrow" w:hAnsi="Arial Narrow"/>
          <w:b/>
          <w:bCs/>
          <w:color w:val="000000"/>
          <w:sz w:val="20"/>
          <w:lang w:val="en-NZ" w:eastAsia="en-GB"/>
        </w:rPr>
        <w:t>Slum Realities</w:t>
      </w:r>
    </w:p>
    <w:p w14:paraId="0E708EF4" w14:textId="77777777" w:rsidR="000465E5" w:rsidRPr="007E30A5" w:rsidRDefault="000465E5" w:rsidP="000465E5">
      <w:pPr>
        <w:autoSpaceDE w:val="0"/>
        <w:autoSpaceDN w:val="0"/>
        <w:adjustRightInd w:val="0"/>
        <w:ind w:left="720" w:hanging="720"/>
        <w:rPr>
          <w:rFonts w:ascii="Arial Narrow" w:hAnsi="Arial Narrow"/>
          <w:sz w:val="20"/>
          <w:lang w:val="en-NZ" w:eastAsia="en-GB"/>
        </w:rPr>
      </w:pPr>
      <w:r w:rsidRPr="007E30A5">
        <w:rPr>
          <w:rFonts w:ascii="Arial Narrow" w:hAnsi="Arial Narrow"/>
          <w:sz w:val="20"/>
          <w:lang w:val="en-NZ" w:eastAsia="en-GB"/>
        </w:rPr>
        <w:t xml:space="preserve">de Jesus, Carolina Maria. (2003). </w:t>
      </w:r>
      <w:r w:rsidRPr="007E30A5">
        <w:rPr>
          <w:rFonts w:ascii="Arial Narrow" w:hAnsi="Arial Narrow"/>
          <w:i/>
          <w:iCs/>
          <w:sz w:val="20"/>
          <w:lang w:val="en-NZ" w:eastAsia="en-GB"/>
        </w:rPr>
        <w:t>Child of the Dark</w:t>
      </w:r>
      <w:r w:rsidRPr="007E30A5">
        <w:rPr>
          <w:rFonts w:ascii="Arial Narrow" w:hAnsi="Arial Narrow"/>
          <w:sz w:val="20"/>
          <w:lang w:val="en-NZ" w:eastAsia="en-GB"/>
        </w:rPr>
        <w:t>. New York, London, Auckland: Penguin.</w:t>
      </w:r>
    </w:p>
    <w:p w14:paraId="0F28EB94" w14:textId="77777777" w:rsidR="000465E5" w:rsidRPr="007E30A5" w:rsidRDefault="000465E5" w:rsidP="000465E5">
      <w:pPr>
        <w:ind w:left="720" w:hanging="720"/>
        <w:jc w:val="both"/>
        <w:rPr>
          <w:rFonts w:ascii="Arial Narrow" w:hAnsi="Arial Narrow"/>
          <w:color w:val="000000"/>
          <w:sz w:val="20"/>
          <w:lang w:val="en-NZ" w:eastAsia="en-GB"/>
        </w:rPr>
      </w:pPr>
      <w:r w:rsidRPr="007E30A5">
        <w:rPr>
          <w:rFonts w:ascii="Arial Narrow" w:hAnsi="Arial Narrow"/>
          <w:color w:val="000000"/>
          <w:sz w:val="20"/>
          <w:lang w:val="es-ES" w:eastAsia="en-GB"/>
        </w:rPr>
        <w:t xml:space="preserve">de Soto, H. (1989). </w:t>
      </w:r>
      <w:r w:rsidRPr="007E30A5">
        <w:rPr>
          <w:rFonts w:ascii="Arial Narrow" w:hAnsi="Arial Narrow"/>
          <w:color w:val="000000"/>
          <w:sz w:val="20"/>
          <w:lang w:val="en-NZ" w:eastAsia="en-GB"/>
        </w:rPr>
        <w:t xml:space="preserve">Informal Housing (J. Abbott, Trans.), </w:t>
      </w:r>
      <w:r w:rsidRPr="007E30A5">
        <w:rPr>
          <w:rFonts w:ascii="Arial Narrow" w:hAnsi="Arial Narrow"/>
          <w:i/>
          <w:iCs/>
          <w:color w:val="000000"/>
          <w:sz w:val="20"/>
          <w:lang w:val="en-NZ" w:eastAsia="en-GB"/>
        </w:rPr>
        <w:t>The Other Path</w:t>
      </w:r>
      <w:r w:rsidRPr="007E30A5">
        <w:rPr>
          <w:rFonts w:ascii="Arial Narrow" w:hAnsi="Arial Narrow"/>
          <w:color w:val="000000"/>
          <w:sz w:val="20"/>
          <w:lang w:val="en-NZ" w:eastAsia="en-GB"/>
        </w:rPr>
        <w:t xml:space="preserve"> (pp. 17-57). New York: Harper &amp; Row. </w:t>
      </w:r>
    </w:p>
    <w:p w14:paraId="2FE24470" w14:textId="77777777" w:rsidR="000465E5" w:rsidRPr="007E30A5" w:rsidRDefault="000465E5" w:rsidP="000465E5">
      <w:pPr>
        <w:ind w:left="720" w:hanging="720"/>
        <w:jc w:val="both"/>
        <w:rPr>
          <w:rFonts w:ascii="Arial Narrow" w:hAnsi="Arial Narrow"/>
          <w:color w:val="000000"/>
          <w:sz w:val="20"/>
          <w:lang w:val="en-NZ" w:eastAsia="en-GB"/>
        </w:rPr>
      </w:pPr>
      <w:r w:rsidRPr="007E30A5">
        <w:rPr>
          <w:rFonts w:ascii="Arial Narrow" w:hAnsi="Arial Narrow"/>
          <w:sz w:val="20"/>
          <w:lang w:val="en-NZ" w:eastAsia="en-GB"/>
        </w:rPr>
        <w:t xml:space="preserve">de Soto, Hernando. (2003). </w:t>
      </w:r>
      <w:r w:rsidRPr="007E30A5">
        <w:rPr>
          <w:rFonts w:ascii="Arial Narrow" w:hAnsi="Arial Narrow"/>
          <w:i/>
          <w:iCs/>
          <w:sz w:val="20"/>
          <w:lang w:val="en-NZ" w:eastAsia="en-GB"/>
        </w:rPr>
        <w:t>The Mystery of Capital: Why Capitalism Triumphs in the West and Fails Everywhere Else</w:t>
      </w:r>
      <w:r w:rsidRPr="007E30A5">
        <w:rPr>
          <w:rFonts w:ascii="Arial Narrow" w:hAnsi="Arial Narrow"/>
          <w:sz w:val="20"/>
          <w:lang w:val="en-NZ" w:eastAsia="en-GB"/>
        </w:rPr>
        <w:t>: Basic Books.</w:t>
      </w:r>
    </w:p>
    <w:p w14:paraId="166854F5"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color w:val="000000"/>
          <w:sz w:val="20"/>
          <w:lang w:val="en-NZ" w:eastAsia="en-GB"/>
        </w:rPr>
        <w:t>Jocano</w:t>
      </w:r>
      <w:proofErr w:type="spellEnd"/>
      <w:r w:rsidRPr="007E30A5">
        <w:rPr>
          <w:rFonts w:ascii="Arial Narrow" w:hAnsi="Arial Narrow"/>
          <w:color w:val="000000"/>
          <w:sz w:val="20"/>
          <w:lang w:val="en-NZ" w:eastAsia="en-GB"/>
        </w:rPr>
        <w:t xml:space="preserve">, F. L. (1975). Round-the-Clock Activities. </w:t>
      </w:r>
      <w:r w:rsidRPr="007E30A5">
        <w:rPr>
          <w:rFonts w:ascii="Arial Narrow" w:hAnsi="Arial Narrow"/>
          <w:i/>
          <w:iCs/>
          <w:color w:val="000000"/>
          <w:sz w:val="20"/>
          <w:lang w:val="en-NZ" w:eastAsia="en-GB"/>
        </w:rPr>
        <w:t>Slum as a Way of Life.</w:t>
      </w:r>
      <w:r w:rsidRPr="007E30A5">
        <w:rPr>
          <w:rFonts w:ascii="Arial Narrow" w:hAnsi="Arial Narrow"/>
          <w:color w:val="000000"/>
          <w:sz w:val="20"/>
          <w:lang w:val="en-NZ" w:eastAsia="en-GB"/>
        </w:rPr>
        <w:t xml:space="preserve"> Quezon City, New Day Publishers</w:t>
      </w:r>
      <w:r w:rsidRPr="007E30A5">
        <w:rPr>
          <w:rFonts w:ascii="Arial Narrow" w:hAnsi="Arial Narrow"/>
          <w:b/>
          <w:bCs/>
          <w:color w:val="000000"/>
          <w:sz w:val="20"/>
          <w:lang w:val="en-NZ" w:eastAsia="en-GB"/>
        </w:rPr>
        <w:t xml:space="preserve">: </w:t>
      </w:r>
      <w:r w:rsidRPr="007E30A5">
        <w:rPr>
          <w:rFonts w:ascii="Arial Narrow" w:hAnsi="Arial Narrow"/>
          <w:color w:val="000000"/>
          <w:sz w:val="20"/>
          <w:lang w:val="en-NZ" w:eastAsia="en-GB"/>
        </w:rPr>
        <w:t xml:space="preserve">33-50. </w:t>
      </w:r>
    </w:p>
    <w:p w14:paraId="3B8FED6E" w14:textId="77777777" w:rsidR="000465E5" w:rsidRPr="007E30A5" w:rsidRDefault="000465E5" w:rsidP="000465E5">
      <w:pPr>
        <w:ind w:left="720" w:hanging="720"/>
        <w:jc w:val="both"/>
        <w:rPr>
          <w:rFonts w:ascii="Arial Narrow" w:hAnsi="Arial Narrow"/>
          <w:color w:val="000000"/>
          <w:sz w:val="20"/>
          <w:lang w:val="en-NZ" w:eastAsia="en-GB"/>
        </w:rPr>
      </w:pPr>
    </w:p>
    <w:p w14:paraId="1B94782B" w14:textId="77777777" w:rsidR="000465E5" w:rsidRPr="007E30A5" w:rsidRDefault="000465E5" w:rsidP="000465E5">
      <w:pPr>
        <w:ind w:left="720" w:hanging="720"/>
        <w:jc w:val="both"/>
        <w:rPr>
          <w:rFonts w:ascii="Arial Narrow" w:hAnsi="Arial Narrow"/>
          <w:b/>
          <w:bCs/>
          <w:color w:val="000000"/>
          <w:sz w:val="20"/>
          <w:lang w:val="en-NZ" w:eastAsia="en-GB"/>
        </w:rPr>
      </w:pPr>
      <w:r w:rsidRPr="007E30A5">
        <w:rPr>
          <w:rFonts w:ascii="Arial Narrow" w:hAnsi="Arial Narrow"/>
          <w:b/>
          <w:bCs/>
          <w:color w:val="000000"/>
          <w:sz w:val="20"/>
          <w:lang w:val="en-NZ" w:eastAsia="en-GB"/>
        </w:rPr>
        <w:t>Kingdom Economics</w:t>
      </w:r>
    </w:p>
    <w:p w14:paraId="29D2CFFB" w14:textId="77777777" w:rsidR="000465E5" w:rsidRPr="007E30A5" w:rsidRDefault="000465E5" w:rsidP="000465E5">
      <w:pPr>
        <w:ind w:left="720" w:hanging="720"/>
        <w:rPr>
          <w:rFonts w:ascii="Arial Narrow" w:hAnsi="Arial Narrow"/>
          <w:color w:val="000000"/>
          <w:sz w:val="20"/>
          <w:lang w:val="pt-BR"/>
        </w:rPr>
      </w:pPr>
      <w:proofErr w:type="spellStart"/>
      <w:r w:rsidRPr="007E30A5">
        <w:rPr>
          <w:rFonts w:ascii="Arial Narrow" w:hAnsi="Arial Narrow"/>
          <w:color w:val="000000"/>
          <w:sz w:val="20"/>
          <w:lang w:val="pt-BR"/>
        </w:rPr>
        <w:t>Grigg</w:t>
      </w:r>
      <w:proofErr w:type="spellEnd"/>
      <w:r w:rsidRPr="007E30A5">
        <w:rPr>
          <w:rFonts w:ascii="Arial Narrow" w:hAnsi="Arial Narrow"/>
          <w:color w:val="000000"/>
          <w:sz w:val="20"/>
          <w:lang w:val="pt-BR"/>
        </w:rPr>
        <w:t>, V</w:t>
      </w:r>
      <w:r w:rsidRPr="007E30A5">
        <w:rPr>
          <w:rFonts w:ascii="Arial Narrow" w:hAnsi="Arial Narrow"/>
          <w:color w:val="000000"/>
          <w:sz w:val="20"/>
          <w:lang w:val="en-GB"/>
        </w:rPr>
        <w:t xml:space="preserve">. (2004). </w:t>
      </w:r>
      <w:r w:rsidRPr="007E30A5">
        <w:rPr>
          <w:rFonts w:ascii="Arial Narrow" w:hAnsi="Arial Narrow"/>
          <w:color w:val="000000"/>
          <w:sz w:val="20"/>
        </w:rPr>
        <w:t xml:space="preserve">Paved with Good Intentions. In </w:t>
      </w:r>
      <w:r w:rsidRPr="007E30A5">
        <w:rPr>
          <w:rFonts w:ascii="Arial Narrow" w:hAnsi="Arial Narrow"/>
          <w:i/>
          <w:iCs/>
          <w:color w:val="000000"/>
          <w:sz w:val="20"/>
        </w:rPr>
        <w:t>Companion to the Poor</w:t>
      </w:r>
      <w:r w:rsidRPr="007E30A5">
        <w:rPr>
          <w:rFonts w:ascii="Arial Narrow" w:hAnsi="Arial Narrow"/>
          <w:color w:val="000000"/>
          <w:sz w:val="20"/>
        </w:rPr>
        <w:t xml:space="preserve">. </w:t>
      </w:r>
      <w:r w:rsidRPr="007E30A5">
        <w:rPr>
          <w:rFonts w:ascii="Arial Narrow" w:hAnsi="Arial Narrow"/>
          <w:color w:val="000000"/>
          <w:sz w:val="20"/>
          <w:lang w:val="pt-BR"/>
        </w:rPr>
        <w:t xml:space="preserve">GA, USA: </w:t>
      </w:r>
      <w:proofErr w:type="spellStart"/>
      <w:r w:rsidRPr="007E30A5">
        <w:rPr>
          <w:rFonts w:ascii="Arial Narrow" w:hAnsi="Arial Narrow"/>
          <w:color w:val="000000"/>
          <w:sz w:val="20"/>
          <w:lang w:val="pt-BR"/>
        </w:rPr>
        <w:t>Authentic</w:t>
      </w:r>
      <w:proofErr w:type="spellEnd"/>
      <w:r w:rsidRPr="007E30A5">
        <w:rPr>
          <w:rFonts w:ascii="Arial Narrow" w:hAnsi="Arial Narrow"/>
          <w:color w:val="000000"/>
          <w:sz w:val="20"/>
          <w:lang w:val="pt-BR"/>
        </w:rPr>
        <w:t xml:space="preserve"> Media</w:t>
      </w:r>
    </w:p>
    <w:p w14:paraId="1781992B" w14:textId="77777777" w:rsidR="000465E5" w:rsidRPr="007E30A5" w:rsidRDefault="000465E5" w:rsidP="000465E5">
      <w:pPr>
        <w:ind w:left="720" w:hanging="720"/>
        <w:rPr>
          <w:rFonts w:ascii="Arial Narrow" w:hAnsi="Arial Narrow"/>
          <w:sz w:val="20"/>
        </w:rPr>
      </w:pPr>
      <w:r w:rsidRPr="007E30A5">
        <w:rPr>
          <w:rFonts w:ascii="Arial Narrow" w:hAnsi="Arial Narrow"/>
          <w:color w:val="000000"/>
          <w:sz w:val="20"/>
          <w:lang w:val="pt-BR"/>
        </w:rPr>
        <w:t xml:space="preserve"> </w:t>
      </w:r>
      <w:r w:rsidRPr="007E30A5">
        <w:rPr>
          <w:rFonts w:ascii="Arial Narrow" w:hAnsi="Arial Narrow"/>
          <w:color w:val="000000"/>
          <w:sz w:val="20"/>
          <w:lang w:val="en-GB"/>
        </w:rPr>
        <w:t>---.</w:t>
      </w:r>
      <w:r w:rsidRPr="007E30A5">
        <w:rPr>
          <w:rFonts w:ascii="Arial Narrow" w:hAnsi="Arial Narrow"/>
          <w:color w:val="000000"/>
          <w:sz w:val="20"/>
          <w:lang w:val="pt-BR"/>
        </w:rPr>
        <w:t xml:space="preserve"> (2010). </w:t>
      </w:r>
      <w:proofErr w:type="spellStart"/>
      <w:r w:rsidRPr="007E30A5">
        <w:rPr>
          <w:rFonts w:ascii="Arial Narrow" w:hAnsi="Arial Narrow"/>
          <w:i/>
          <w:color w:val="000000"/>
          <w:sz w:val="20"/>
          <w:lang w:val="pt-BR"/>
        </w:rPr>
        <w:t>Conversations</w:t>
      </w:r>
      <w:proofErr w:type="spellEnd"/>
      <w:r w:rsidRPr="007E30A5">
        <w:rPr>
          <w:rFonts w:ascii="Arial Narrow" w:hAnsi="Arial Narrow"/>
          <w:i/>
          <w:color w:val="000000"/>
          <w:sz w:val="20"/>
          <w:lang w:val="pt-BR"/>
        </w:rPr>
        <w:t xml:space="preserve"> </w:t>
      </w:r>
      <w:proofErr w:type="spellStart"/>
      <w:r w:rsidRPr="007E30A5">
        <w:rPr>
          <w:rFonts w:ascii="Arial Narrow" w:hAnsi="Arial Narrow"/>
          <w:i/>
          <w:color w:val="000000"/>
          <w:sz w:val="20"/>
          <w:lang w:val="pt-BR"/>
        </w:rPr>
        <w:t>on</w:t>
      </w:r>
      <w:proofErr w:type="spellEnd"/>
      <w:r w:rsidRPr="007E30A5">
        <w:rPr>
          <w:rFonts w:ascii="Arial Narrow" w:hAnsi="Arial Narrow"/>
          <w:i/>
          <w:color w:val="000000"/>
          <w:sz w:val="20"/>
          <w:lang w:val="pt-BR"/>
        </w:rPr>
        <w:t xml:space="preserve"> </w:t>
      </w:r>
      <w:proofErr w:type="spellStart"/>
      <w:r w:rsidRPr="007E30A5">
        <w:rPr>
          <w:rFonts w:ascii="Arial Narrow" w:hAnsi="Arial Narrow"/>
          <w:i/>
          <w:color w:val="000000"/>
          <w:sz w:val="20"/>
          <w:lang w:val="pt-BR"/>
        </w:rPr>
        <w:t>Kingdom</w:t>
      </w:r>
      <w:proofErr w:type="spellEnd"/>
      <w:r w:rsidRPr="007E30A5">
        <w:rPr>
          <w:rFonts w:ascii="Arial Narrow" w:hAnsi="Arial Narrow"/>
          <w:i/>
          <w:color w:val="000000"/>
          <w:sz w:val="20"/>
          <w:lang w:val="pt-BR"/>
        </w:rPr>
        <w:t xml:space="preserve"> </w:t>
      </w:r>
      <w:proofErr w:type="spellStart"/>
      <w:r w:rsidRPr="007E30A5">
        <w:rPr>
          <w:rFonts w:ascii="Arial Narrow" w:hAnsi="Arial Narrow"/>
          <w:i/>
          <w:color w:val="000000"/>
          <w:sz w:val="20"/>
          <w:lang w:val="pt-BR"/>
        </w:rPr>
        <w:t>Economics</w:t>
      </w:r>
      <w:proofErr w:type="spellEnd"/>
      <w:r w:rsidRPr="007E30A5">
        <w:rPr>
          <w:rFonts w:ascii="Arial Narrow" w:hAnsi="Arial Narrow"/>
          <w:color w:val="000000"/>
          <w:sz w:val="20"/>
          <w:lang w:val="pt-BR"/>
        </w:rPr>
        <w:t xml:space="preserve">. Access </w:t>
      </w:r>
      <w:proofErr w:type="spellStart"/>
      <w:r w:rsidRPr="007E30A5">
        <w:rPr>
          <w:rFonts w:ascii="Arial Narrow" w:hAnsi="Arial Narrow"/>
          <w:color w:val="000000"/>
          <w:sz w:val="20"/>
          <w:lang w:val="pt-BR"/>
        </w:rPr>
        <w:t>at</w:t>
      </w:r>
      <w:proofErr w:type="spellEnd"/>
      <w:r w:rsidRPr="007E30A5">
        <w:rPr>
          <w:rFonts w:ascii="Arial Narrow" w:hAnsi="Arial Narrow"/>
          <w:color w:val="000000"/>
          <w:sz w:val="20"/>
          <w:lang w:val="pt-BR"/>
        </w:rPr>
        <w:t xml:space="preserve"> http://www.urbanleaders.org/home/publications.html</w:t>
      </w:r>
    </w:p>
    <w:p w14:paraId="61DDB6F3" w14:textId="77777777" w:rsidR="000465E5" w:rsidRPr="007E30A5" w:rsidRDefault="000465E5" w:rsidP="000465E5">
      <w:pPr>
        <w:ind w:left="720" w:hanging="720"/>
        <w:rPr>
          <w:rFonts w:ascii="Arial Narrow" w:hAnsi="Arial Narrow"/>
          <w:color w:val="000000"/>
          <w:sz w:val="20"/>
          <w:lang w:val="pt-BR"/>
        </w:rPr>
      </w:pPr>
      <w:r w:rsidRPr="007E30A5">
        <w:rPr>
          <w:rFonts w:ascii="Arial Narrow" w:hAnsi="Arial Narrow"/>
          <w:color w:val="000000"/>
          <w:sz w:val="20"/>
        </w:rPr>
        <w:t xml:space="preserve">---. (2004). </w:t>
      </w:r>
      <w:r w:rsidRPr="007E30A5">
        <w:rPr>
          <w:rFonts w:ascii="Arial Narrow" w:hAnsi="Arial Narrow"/>
          <w:bCs/>
          <w:color w:val="000000"/>
          <w:sz w:val="20"/>
          <w:lang w:val="en-NZ" w:eastAsia="en-GB"/>
        </w:rPr>
        <w:t>God’s Happy Poor. In</w:t>
      </w:r>
      <w:r w:rsidRPr="007E30A5">
        <w:rPr>
          <w:rFonts w:ascii="Arial Narrow" w:hAnsi="Arial Narrow"/>
          <w:color w:val="000000"/>
          <w:sz w:val="20"/>
        </w:rPr>
        <w:t xml:space="preserve"> </w:t>
      </w:r>
      <w:r w:rsidRPr="007E30A5">
        <w:rPr>
          <w:rFonts w:ascii="Arial Narrow" w:hAnsi="Arial Narrow"/>
          <w:i/>
          <w:iCs/>
          <w:color w:val="000000"/>
          <w:sz w:val="20"/>
        </w:rPr>
        <w:t>Companion to the Poor</w:t>
      </w:r>
      <w:r w:rsidRPr="007E30A5">
        <w:rPr>
          <w:rFonts w:ascii="Arial Narrow" w:hAnsi="Arial Narrow"/>
          <w:color w:val="000000"/>
          <w:sz w:val="20"/>
        </w:rPr>
        <w:t xml:space="preserve">. </w:t>
      </w:r>
      <w:r w:rsidRPr="007E30A5">
        <w:rPr>
          <w:rFonts w:ascii="Arial Narrow" w:hAnsi="Arial Narrow"/>
          <w:color w:val="000000"/>
          <w:sz w:val="20"/>
          <w:lang w:val="pt-BR"/>
        </w:rPr>
        <w:t xml:space="preserve">GA, USA: </w:t>
      </w:r>
      <w:proofErr w:type="spellStart"/>
      <w:r w:rsidRPr="007E30A5">
        <w:rPr>
          <w:rFonts w:ascii="Arial Narrow" w:hAnsi="Arial Narrow"/>
          <w:color w:val="000000"/>
          <w:sz w:val="20"/>
          <w:lang w:val="pt-BR"/>
        </w:rPr>
        <w:t>Authentic</w:t>
      </w:r>
      <w:proofErr w:type="spellEnd"/>
      <w:r w:rsidRPr="007E30A5">
        <w:rPr>
          <w:rFonts w:ascii="Arial Narrow" w:hAnsi="Arial Narrow"/>
          <w:color w:val="000000"/>
          <w:sz w:val="20"/>
          <w:lang w:val="pt-BR"/>
        </w:rPr>
        <w:t xml:space="preserve"> Media</w:t>
      </w:r>
    </w:p>
    <w:p w14:paraId="11C06830" w14:textId="77777777" w:rsidR="000465E5" w:rsidRPr="007E30A5" w:rsidRDefault="000465E5" w:rsidP="000465E5">
      <w:pPr>
        <w:autoSpaceDE w:val="0"/>
        <w:autoSpaceDN w:val="0"/>
        <w:adjustRightInd w:val="0"/>
        <w:ind w:left="720" w:hanging="720"/>
        <w:rPr>
          <w:rFonts w:ascii="Arial Narrow" w:hAnsi="Arial Narrow"/>
          <w:sz w:val="20"/>
          <w:lang w:val="en-NZ" w:eastAsia="en-GB"/>
        </w:rPr>
      </w:pPr>
      <w:r w:rsidRPr="007E30A5">
        <w:rPr>
          <w:rFonts w:ascii="Arial Narrow" w:hAnsi="Arial Narrow"/>
          <w:sz w:val="20"/>
          <w:lang w:val="en-NZ" w:eastAsia="en-GB"/>
        </w:rPr>
        <w:t xml:space="preserve">Kagawa, </w:t>
      </w:r>
      <w:proofErr w:type="spellStart"/>
      <w:r w:rsidRPr="007E30A5">
        <w:rPr>
          <w:rFonts w:ascii="Arial Narrow" w:hAnsi="Arial Narrow"/>
          <w:sz w:val="20"/>
          <w:lang w:val="en-NZ" w:eastAsia="en-GB"/>
        </w:rPr>
        <w:t>Toyohiko</w:t>
      </w:r>
      <w:proofErr w:type="spellEnd"/>
      <w:r w:rsidRPr="007E30A5">
        <w:rPr>
          <w:rFonts w:ascii="Arial Narrow" w:hAnsi="Arial Narrow"/>
          <w:sz w:val="20"/>
          <w:lang w:val="en-NZ" w:eastAsia="en-GB"/>
        </w:rPr>
        <w:t xml:space="preserve">. (1936). </w:t>
      </w:r>
      <w:r w:rsidRPr="007E30A5">
        <w:rPr>
          <w:rFonts w:ascii="Arial Narrow" w:hAnsi="Arial Narrow"/>
          <w:i/>
          <w:iCs/>
          <w:sz w:val="20"/>
          <w:lang w:val="en-NZ" w:eastAsia="en-GB"/>
        </w:rPr>
        <w:t>Brotherhood Economics</w:t>
      </w:r>
      <w:r w:rsidRPr="007E30A5">
        <w:rPr>
          <w:rFonts w:ascii="Arial Narrow" w:hAnsi="Arial Narrow"/>
          <w:sz w:val="20"/>
          <w:lang w:val="en-NZ" w:eastAsia="en-GB"/>
        </w:rPr>
        <w:t>. New York and London: Harper and Brothers.</w:t>
      </w:r>
    </w:p>
    <w:p w14:paraId="1D69C019" w14:textId="77777777" w:rsidR="000465E5" w:rsidRPr="007E30A5" w:rsidRDefault="000465E5" w:rsidP="000465E5">
      <w:pPr>
        <w:tabs>
          <w:tab w:val="num" w:pos="480"/>
        </w:tabs>
        <w:rPr>
          <w:rFonts w:ascii="Arial Narrow" w:hAnsi="Arial Narrow"/>
          <w:sz w:val="20"/>
          <w:szCs w:val="22"/>
        </w:rPr>
      </w:pPr>
      <w:r w:rsidRPr="007E30A5">
        <w:rPr>
          <w:rFonts w:ascii="Arial Narrow" w:hAnsi="Arial Narrow"/>
          <w:sz w:val="20"/>
          <w:szCs w:val="22"/>
        </w:rPr>
        <w:t xml:space="preserve">Meeks, D. (1989). </w:t>
      </w:r>
      <w:r w:rsidRPr="007E30A5">
        <w:rPr>
          <w:rFonts w:ascii="Arial Narrow" w:hAnsi="Arial Narrow"/>
          <w:i/>
          <w:iCs/>
          <w:sz w:val="20"/>
          <w:szCs w:val="22"/>
        </w:rPr>
        <w:t xml:space="preserve">God the economist: The doctrine of God and political economy. </w:t>
      </w:r>
      <w:r w:rsidRPr="007E30A5">
        <w:rPr>
          <w:rFonts w:ascii="Arial Narrow" w:hAnsi="Arial Narrow"/>
          <w:sz w:val="20"/>
          <w:szCs w:val="22"/>
        </w:rPr>
        <w:t>Fortress.</w:t>
      </w:r>
    </w:p>
    <w:p w14:paraId="7CFB3D92" w14:textId="77777777" w:rsidR="000465E5" w:rsidRPr="007E30A5" w:rsidRDefault="000465E5" w:rsidP="000465E5">
      <w:pPr>
        <w:ind w:left="720" w:hanging="720"/>
        <w:rPr>
          <w:rFonts w:ascii="Arial Narrow" w:hAnsi="Arial Narrow"/>
          <w:sz w:val="20"/>
        </w:rPr>
      </w:pPr>
      <w:r w:rsidRPr="007E30A5">
        <w:rPr>
          <w:rFonts w:ascii="Arial Narrow" w:hAnsi="Arial Narrow"/>
          <w:sz w:val="20"/>
        </w:rPr>
        <w:t xml:space="preserve">Miller, Darrow L. with </w:t>
      </w:r>
      <w:proofErr w:type="spellStart"/>
      <w:r w:rsidRPr="007E30A5">
        <w:rPr>
          <w:rFonts w:ascii="Arial Narrow" w:hAnsi="Arial Narrow"/>
          <w:sz w:val="20"/>
        </w:rPr>
        <w:t>Gutrie</w:t>
      </w:r>
      <w:proofErr w:type="spellEnd"/>
      <w:r w:rsidRPr="007E30A5">
        <w:rPr>
          <w:rFonts w:ascii="Arial Narrow" w:hAnsi="Arial Narrow"/>
          <w:sz w:val="20"/>
        </w:rPr>
        <w:t xml:space="preserve">, Stan. </w:t>
      </w:r>
      <w:proofErr w:type="spellStart"/>
      <w:r w:rsidRPr="007E30A5">
        <w:rPr>
          <w:rFonts w:ascii="Arial Narrow" w:hAnsi="Arial Narrow"/>
          <w:i/>
          <w:sz w:val="20"/>
        </w:rPr>
        <w:t>Discipling</w:t>
      </w:r>
      <w:proofErr w:type="spellEnd"/>
      <w:r w:rsidRPr="007E30A5">
        <w:rPr>
          <w:rFonts w:ascii="Arial Narrow" w:hAnsi="Arial Narrow"/>
          <w:i/>
          <w:sz w:val="20"/>
        </w:rPr>
        <w:t xml:space="preserve"> Nations </w:t>
      </w:r>
      <w:proofErr w:type="gramStart"/>
      <w:r w:rsidRPr="007E30A5">
        <w:rPr>
          <w:rFonts w:ascii="Arial Narrow" w:hAnsi="Arial Narrow"/>
          <w:i/>
          <w:sz w:val="20"/>
        </w:rPr>
        <w:t>The</w:t>
      </w:r>
      <w:proofErr w:type="gramEnd"/>
      <w:r w:rsidRPr="007E30A5">
        <w:rPr>
          <w:rFonts w:ascii="Arial Narrow" w:hAnsi="Arial Narrow"/>
          <w:i/>
          <w:sz w:val="20"/>
        </w:rPr>
        <w:t xml:space="preserve"> Power of Truth to Transform Cultures</w:t>
      </w:r>
      <w:r w:rsidRPr="007E30A5">
        <w:rPr>
          <w:rFonts w:ascii="Arial Narrow" w:hAnsi="Arial Narrow"/>
          <w:sz w:val="20"/>
        </w:rPr>
        <w:t xml:space="preserve">. YWAM Publishing. </w:t>
      </w:r>
    </w:p>
    <w:p w14:paraId="4D75F69C" w14:textId="77777777" w:rsidR="000465E5" w:rsidRPr="007E30A5" w:rsidRDefault="000465E5" w:rsidP="000465E5">
      <w:pPr>
        <w:ind w:left="720" w:hanging="720"/>
        <w:rPr>
          <w:rFonts w:ascii="Arial Narrow" w:hAnsi="Arial Narrow"/>
          <w:sz w:val="20"/>
        </w:rPr>
      </w:pPr>
      <w:r w:rsidRPr="007E30A5">
        <w:rPr>
          <w:rFonts w:ascii="Arial Narrow" w:hAnsi="Arial Narrow"/>
          <w:sz w:val="20"/>
        </w:rPr>
        <w:t xml:space="preserve">Moffitt, Bob with </w:t>
      </w:r>
      <w:proofErr w:type="spellStart"/>
      <w:r w:rsidRPr="007E30A5">
        <w:rPr>
          <w:rFonts w:ascii="Arial Narrow" w:hAnsi="Arial Narrow"/>
          <w:sz w:val="20"/>
        </w:rPr>
        <w:t>Tesch</w:t>
      </w:r>
      <w:proofErr w:type="spellEnd"/>
      <w:r w:rsidRPr="007E30A5">
        <w:rPr>
          <w:rFonts w:ascii="Arial Narrow" w:hAnsi="Arial Narrow"/>
          <w:sz w:val="20"/>
        </w:rPr>
        <w:t>, Karla. (2004</w:t>
      </w:r>
      <w:proofErr w:type="gramStart"/>
      <w:r w:rsidRPr="007E30A5">
        <w:rPr>
          <w:rFonts w:ascii="Arial Narrow" w:hAnsi="Arial Narrow"/>
          <w:sz w:val="20"/>
        </w:rPr>
        <w:t xml:space="preserve">) </w:t>
      </w:r>
      <w:r w:rsidRPr="007E30A5">
        <w:rPr>
          <w:rFonts w:ascii="Arial Narrow" w:hAnsi="Arial Narrow"/>
          <w:i/>
          <w:sz w:val="20"/>
        </w:rPr>
        <w:t>.</w:t>
      </w:r>
      <w:proofErr w:type="gramEnd"/>
      <w:r w:rsidRPr="007E30A5">
        <w:rPr>
          <w:rFonts w:ascii="Arial Narrow" w:hAnsi="Arial Narrow"/>
          <w:i/>
          <w:sz w:val="20"/>
        </w:rPr>
        <w:t xml:space="preserve"> If Jesus Were Mayor</w:t>
      </w:r>
      <w:r w:rsidRPr="007E30A5">
        <w:rPr>
          <w:rFonts w:ascii="Arial Narrow" w:hAnsi="Arial Narrow"/>
          <w:sz w:val="20"/>
        </w:rPr>
        <w:t>. Zondervan Bible Publisher.</w:t>
      </w:r>
    </w:p>
    <w:p w14:paraId="4182A027"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Myers, Bryant. L. (2004</w:t>
      </w:r>
      <w:r w:rsidRPr="007E30A5">
        <w:rPr>
          <w:rFonts w:ascii="Arial Narrow" w:hAnsi="Arial Narrow"/>
          <w:i/>
          <w:sz w:val="20"/>
        </w:rPr>
        <w:t>) Walking with the Poor</w:t>
      </w:r>
      <w:r w:rsidRPr="007E30A5">
        <w:rPr>
          <w:rFonts w:ascii="Arial Narrow" w:hAnsi="Arial Narrow"/>
          <w:sz w:val="20"/>
        </w:rPr>
        <w:t xml:space="preserve">. </w:t>
      </w:r>
      <w:proofErr w:type="spellStart"/>
      <w:r w:rsidRPr="007E30A5">
        <w:rPr>
          <w:rFonts w:ascii="Arial Narrow" w:hAnsi="Arial Narrow"/>
          <w:sz w:val="20"/>
        </w:rPr>
        <w:t>Orbis</w:t>
      </w:r>
      <w:proofErr w:type="spellEnd"/>
      <w:r w:rsidRPr="007E30A5">
        <w:rPr>
          <w:rFonts w:ascii="Arial Narrow" w:hAnsi="Arial Narrow"/>
          <w:sz w:val="20"/>
        </w:rPr>
        <w:t xml:space="preserve"> Books. </w:t>
      </w:r>
      <w:proofErr w:type="spellStart"/>
      <w:r w:rsidRPr="007E30A5">
        <w:rPr>
          <w:rFonts w:ascii="Arial Narrow" w:hAnsi="Arial Narrow"/>
          <w:sz w:val="20"/>
        </w:rPr>
        <w:t>Maryknoll</w:t>
      </w:r>
      <w:proofErr w:type="spellEnd"/>
      <w:r w:rsidRPr="007E30A5">
        <w:rPr>
          <w:rFonts w:ascii="Arial Narrow" w:hAnsi="Arial Narrow"/>
          <w:sz w:val="20"/>
        </w:rPr>
        <w:t>, New York.</w:t>
      </w:r>
    </w:p>
    <w:p w14:paraId="4B46DE12" w14:textId="77777777" w:rsidR="000465E5" w:rsidRPr="007E30A5" w:rsidRDefault="000465E5" w:rsidP="000465E5">
      <w:pPr>
        <w:ind w:left="720" w:hanging="720"/>
        <w:rPr>
          <w:rFonts w:ascii="Arial Narrow" w:hAnsi="Arial Narrow"/>
          <w:sz w:val="20"/>
        </w:rPr>
      </w:pPr>
      <w:r w:rsidRPr="007E30A5">
        <w:rPr>
          <w:rFonts w:ascii="Arial Narrow" w:hAnsi="Arial Narrow"/>
          <w:sz w:val="20"/>
        </w:rPr>
        <w:t xml:space="preserve">Nichols, </w:t>
      </w:r>
      <w:proofErr w:type="gramStart"/>
      <w:r w:rsidRPr="007E30A5">
        <w:rPr>
          <w:rFonts w:ascii="Arial Narrow" w:hAnsi="Arial Narrow"/>
          <w:sz w:val="20"/>
        </w:rPr>
        <w:t>Dwight.(</w:t>
      </w:r>
      <w:proofErr w:type="gramEnd"/>
      <w:r w:rsidRPr="007E30A5">
        <w:rPr>
          <w:rFonts w:ascii="Arial Narrow" w:hAnsi="Arial Narrow"/>
          <w:sz w:val="20"/>
        </w:rPr>
        <w:t xml:space="preserve">1998)  </w:t>
      </w:r>
      <w:r w:rsidRPr="007E30A5">
        <w:rPr>
          <w:rFonts w:ascii="Arial Narrow" w:hAnsi="Arial Narrow"/>
          <w:i/>
          <w:sz w:val="20"/>
        </w:rPr>
        <w:t>God’s Plans for your Finances</w:t>
      </w:r>
      <w:r w:rsidRPr="007E30A5">
        <w:rPr>
          <w:rFonts w:ascii="Arial Narrow" w:hAnsi="Arial Narrow"/>
          <w:sz w:val="20"/>
        </w:rPr>
        <w:t>. Whitaker House.</w:t>
      </w:r>
    </w:p>
    <w:p w14:paraId="78C23393" w14:textId="77777777" w:rsidR="000465E5" w:rsidRPr="007E30A5" w:rsidRDefault="000465E5" w:rsidP="000465E5">
      <w:pPr>
        <w:jc w:val="both"/>
        <w:rPr>
          <w:rFonts w:ascii="Arial Narrow" w:hAnsi="Arial Narrow"/>
          <w:color w:val="000000"/>
          <w:sz w:val="20"/>
          <w:lang w:val="en-NZ" w:eastAsia="en-GB"/>
        </w:rPr>
      </w:pPr>
      <w:r w:rsidRPr="007E30A5">
        <w:rPr>
          <w:rFonts w:ascii="Arial Narrow" w:hAnsi="Arial Narrow" w:cs="Arial"/>
          <w:sz w:val="20"/>
          <w:szCs w:val="20"/>
        </w:rPr>
        <w:t xml:space="preserve">Schumacher, E.F. (1973). </w:t>
      </w:r>
      <w:r w:rsidRPr="007E30A5">
        <w:rPr>
          <w:rFonts w:ascii="Arial Narrow" w:hAnsi="Arial Narrow" w:cs="Arial"/>
          <w:i/>
          <w:iCs/>
          <w:sz w:val="20"/>
          <w:szCs w:val="20"/>
        </w:rPr>
        <w:t xml:space="preserve">Small is Beautiful – Economics </w:t>
      </w:r>
      <w:proofErr w:type="gramStart"/>
      <w:r w:rsidRPr="007E30A5">
        <w:rPr>
          <w:rFonts w:ascii="Arial Narrow" w:hAnsi="Arial Narrow" w:cs="Arial"/>
          <w:i/>
          <w:iCs/>
          <w:sz w:val="20"/>
          <w:szCs w:val="20"/>
        </w:rPr>
        <w:t>As</w:t>
      </w:r>
      <w:proofErr w:type="gramEnd"/>
      <w:r w:rsidRPr="007E30A5">
        <w:rPr>
          <w:rFonts w:ascii="Arial Narrow" w:hAnsi="Arial Narrow" w:cs="Arial"/>
          <w:i/>
          <w:iCs/>
          <w:sz w:val="20"/>
          <w:szCs w:val="20"/>
        </w:rPr>
        <w:t xml:space="preserve"> If People Matter, </w:t>
      </w:r>
      <w:r w:rsidRPr="007E30A5">
        <w:rPr>
          <w:rFonts w:ascii="Arial Narrow" w:hAnsi="Arial Narrow" w:cs="Arial"/>
          <w:sz w:val="20"/>
          <w:szCs w:val="20"/>
        </w:rPr>
        <w:t>Colophon Books</w:t>
      </w:r>
    </w:p>
    <w:p w14:paraId="4D4182D7" w14:textId="77777777" w:rsidR="000465E5" w:rsidRPr="007E30A5" w:rsidRDefault="000465E5" w:rsidP="000465E5">
      <w:pPr>
        <w:ind w:left="720" w:hanging="720"/>
        <w:jc w:val="both"/>
        <w:rPr>
          <w:rFonts w:ascii="Arial Narrow" w:hAnsi="Arial Narrow"/>
          <w:color w:val="000000"/>
          <w:sz w:val="20"/>
          <w:lang w:val="en-NZ" w:eastAsia="en-GB"/>
        </w:rPr>
      </w:pPr>
      <w:r w:rsidRPr="007E30A5">
        <w:rPr>
          <w:rFonts w:ascii="Arial Narrow" w:hAnsi="Arial Narrow"/>
          <w:color w:val="000000"/>
          <w:sz w:val="20"/>
          <w:lang w:val="en-NZ" w:eastAsia="en-GB"/>
        </w:rPr>
        <w:t xml:space="preserve">Snyder, H. (1985). </w:t>
      </w:r>
      <w:r w:rsidR="002B480A">
        <w:fldChar w:fldCharType="begin"/>
      </w:r>
      <w:r w:rsidR="002B480A">
        <w:instrText xml:space="preserve"> HYPERLINK "file:///C:\\Documents%20and%20Settings\\All%20Users\\Documents\\My%20Webs\\WebURBPOOR\\03Theology(TH)\\age_of_jubilee.htm" </w:instrText>
      </w:r>
      <w:r w:rsidR="002B480A">
        <w:fldChar w:fldCharType="separate"/>
      </w:r>
      <w:r w:rsidRPr="007E30A5">
        <w:rPr>
          <w:rFonts w:ascii="Arial Narrow" w:hAnsi="Arial Narrow"/>
          <w:sz w:val="20"/>
          <w:lang w:val="en-NZ" w:eastAsia="en-GB"/>
        </w:rPr>
        <w:t>The Age of Jubilee</w:t>
      </w:r>
      <w:r w:rsidRPr="007E30A5">
        <w:rPr>
          <w:rFonts w:ascii="Arial Narrow" w:hAnsi="Arial Narrow"/>
          <w:color w:val="0000FF"/>
          <w:sz w:val="20"/>
          <w:lang w:val="en-NZ" w:eastAsia="en-GB"/>
        </w:rPr>
        <w:t>.</w:t>
      </w:r>
      <w:r w:rsidR="002B480A">
        <w:rPr>
          <w:rFonts w:ascii="Arial Narrow" w:hAnsi="Arial Narrow"/>
          <w:color w:val="0000FF"/>
          <w:sz w:val="20"/>
          <w:lang w:val="en-NZ" w:eastAsia="en-GB"/>
        </w:rPr>
        <w:fldChar w:fldCharType="end"/>
      </w:r>
      <w:r w:rsidRPr="007E30A5">
        <w:rPr>
          <w:rFonts w:ascii="Arial Narrow" w:hAnsi="Arial Narrow"/>
          <w:color w:val="000000"/>
          <w:sz w:val="20"/>
          <w:lang w:val="en-NZ" w:eastAsia="en-GB"/>
        </w:rPr>
        <w:t xml:space="preserve"> </w:t>
      </w:r>
      <w:r w:rsidRPr="007E30A5">
        <w:rPr>
          <w:rFonts w:ascii="Arial Narrow" w:hAnsi="Arial Narrow"/>
          <w:i/>
          <w:iCs/>
          <w:color w:val="000000"/>
          <w:sz w:val="20"/>
          <w:lang w:val="en-NZ" w:eastAsia="en-GB"/>
        </w:rPr>
        <w:t>A Kingdom Manifesto</w:t>
      </w:r>
      <w:r w:rsidRPr="007E30A5">
        <w:rPr>
          <w:rFonts w:ascii="Arial Narrow" w:hAnsi="Arial Narrow"/>
          <w:b/>
          <w:bCs/>
          <w:color w:val="000000"/>
          <w:sz w:val="20"/>
          <w:lang w:val="en-NZ" w:eastAsia="en-GB"/>
        </w:rPr>
        <w:t xml:space="preserve">. </w:t>
      </w:r>
      <w:r w:rsidRPr="007E30A5">
        <w:rPr>
          <w:rFonts w:ascii="Arial Narrow" w:hAnsi="Arial Narrow"/>
          <w:bCs/>
          <w:color w:val="000000"/>
          <w:sz w:val="20"/>
          <w:lang w:val="en-NZ" w:eastAsia="en-GB"/>
        </w:rPr>
        <w:t>pp</w:t>
      </w:r>
      <w:r w:rsidRPr="007E30A5">
        <w:rPr>
          <w:rFonts w:ascii="Arial Narrow" w:hAnsi="Arial Narrow"/>
          <w:b/>
          <w:bCs/>
          <w:color w:val="000000"/>
          <w:sz w:val="20"/>
          <w:lang w:val="en-NZ" w:eastAsia="en-GB"/>
        </w:rPr>
        <w:t xml:space="preserve">. </w:t>
      </w:r>
      <w:r w:rsidRPr="007E30A5">
        <w:rPr>
          <w:rFonts w:ascii="Arial Narrow" w:hAnsi="Arial Narrow"/>
          <w:color w:val="000000"/>
          <w:sz w:val="20"/>
          <w:lang w:val="en-NZ" w:eastAsia="en-GB"/>
        </w:rPr>
        <w:t xml:space="preserve">68-76. </w:t>
      </w:r>
    </w:p>
    <w:p w14:paraId="6545566F" w14:textId="77777777" w:rsidR="000465E5" w:rsidRPr="007E30A5" w:rsidRDefault="000465E5" w:rsidP="000465E5">
      <w:pPr>
        <w:jc w:val="both"/>
        <w:rPr>
          <w:rFonts w:ascii="Arial Narrow" w:hAnsi="Arial Narrow"/>
          <w:color w:val="000000"/>
          <w:sz w:val="20"/>
          <w:lang w:val="en-NZ" w:eastAsia="en-GB"/>
        </w:rPr>
      </w:pPr>
    </w:p>
    <w:p w14:paraId="3011C27B" w14:textId="77777777" w:rsidR="000465E5" w:rsidRPr="007E30A5" w:rsidRDefault="000465E5" w:rsidP="000465E5">
      <w:pPr>
        <w:rPr>
          <w:rFonts w:ascii="Arial Narrow" w:hAnsi="Arial Narrow"/>
          <w:b/>
          <w:bCs/>
          <w:color w:val="000000"/>
          <w:sz w:val="20"/>
        </w:rPr>
      </w:pPr>
      <w:r w:rsidRPr="007E30A5">
        <w:rPr>
          <w:rFonts w:ascii="Arial Narrow" w:hAnsi="Arial Narrow"/>
          <w:b/>
          <w:bCs/>
          <w:color w:val="000000"/>
          <w:sz w:val="20"/>
        </w:rPr>
        <w:t>Microfinance</w:t>
      </w:r>
    </w:p>
    <w:p w14:paraId="345EC093"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Bornstein, David. (1997). </w:t>
      </w:r>
      <w:hyperlink r:id="rId33" w:history="1">
        <w:r w:rsidRPr="007E30A5">
          <w:rPr>
            <w:rStyle w:val="Hyperlink"/>
            <w:rFonts w:ascii="Arial Narrow" w:hAnsi="Arial Narrow"/>
            <w:b/>
            <w:sz w:val="20"/>
          </w:rPr>
          <w:t>The Price of a Dream:</w:t>
        </w:r>
        <w:r w:rsidRPr="007E30A5">
          <w:rPr>
            <w:rStyle w:val="Hyperlink"/>
            <w:rFonts w:ascii="Arial Narrow" w:hAnsi="Arial Narrow"/>
            <w:sz w:val="20"/>
          </w:rPr>
          <w:t xml:space="preserve"> The Story of the </w:t>
        </w:r>
        <w:proofErr w:type="spellStart"/>
        <w:r w:rsidRPr="007E30A5">
          <w:rPr>
            <w:rStyle w:val="Hyperlink"/>
            <w:rFonts w:ascii="Arial Narrow" w:hAnsi="Arial Narrow"/>
            <w:sz w:val="20"/>
          </w:rPr>
          <w:t>Grameen</w:t>
        </w:r>
        <w:proofErr w:type="spellEnd"/>
        <w:r w:rsidRPr="007E30A5">
          <w:rPr>
            <w:rStyle w:val="Hyperlink"/>
            <w:rFonts w:ascii="Arial Narrow" w:hAnsi="Arial Narrow"/>
            <w:sz w:val="20"/>
          </w:rPr>
          <w:t xml:space="preserve"> Bank</w:t>
        </w:r>
      </w:hyperlink>
      <w:r w:rsidRPr="007E30A5">
        <w:rPr>
          <w:rFonts w:ascii="Arial Narrow" w:hAnsi="Arial Narrow"/>
          <w:sz w:val="20"/>
        </w:rPr>
        <w:t>. (Third Reprint edition). University of Chicago Press. ISBN: 0226066444. 370 pages.</w:t>
      </w:r>
    </w:p>
    <w:p w14:paraId="320EA3B7"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sz w:val="20"/>
        </w:rPr>
        <w:t>Busseau</w:t>
      </w:r>
      <w:proofErr w:type="spellEnd"/>
      <w:r w:rsidRPr="007E30A5">
        <w:rPr>
          <w:rFonts w:ascii="Arial Narrow" w:hAnsi="Arial Narrow"/>
          <w:sz w:val="20"/>
        </w:rPr>
        <w:t xml:space="preserve">, David (2004). </w:t>
      </w:r>
      <w:r w:rsidRPr="007E30A5">
        <w:rPr>
          <w:rFonts w:ascii="Arial Narrow" w:hAnsi="Arial Narrow"/>
          <w:i/>
          <w:sz w:val="20"/>
        </w:rPr>
        <w:t>Reflections on Christian Microenterprise Development.</w:t>
      </w:r>
      <w:r w:rsidRPr="007E30A5">
        <w:rPr>
          <w:rFonts w:ascii="Arial Narrow" w:hAnsi="Arial Narrow"/>
          <w:sz w:val="20"/>
        </w:rPr>
        <w:t xml:space="preserve"> Christian Transformation Resource Centre.</w:t>
      </w:r>
    </w:p>
    <w:p w14:paraId="76AB74ED"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sz w:val="20"/>
        </w:rPr>
        <w:t>Busseau</w:t>
      </w:r>
      <w:proofErr w:type="spellEnd"/>
      <w:r w:rsidRPr="007E30A5">
        <w:rPr>
          <w:rFonts w:ascii="Arial Narrow" w:hAnsi="Arial Narrow"/>
          <w:sz w:val="20"/>
        </w:rPr>
        <w:t>, David &amp; Russell Mask. (2003)</w:t>
      </w:r>
      <w:r w:rsidRPr="007E30A5">
        <w:rPr>
          <w:rFonts w:ascii="Arial Narrow" w:hAnsi="Arial Narrow"/>
          <w:i/>
          <w:sz w:val="20"/>
        </w:rPr>
        <w:t>. Christian Microenterprise development – An Introduction</w:t>
      </w:r>
      <w:r w:rsidRPr="007E30A5">
        <w:rPr>
          <w:rFonts w:ascii="Arial Narrow" w:hAnsi="Arial Narrow"/>
          <w:sz w:val="20"/>
        </w:rPr>
        <w:t>. Regnum Books international in Association with Paternoster Press. U.K. ($18 Amazon).</w:t>
      </w:r>
    </w:p>
    <w:p w14:paraId="2AB192F2"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Mask, Russell. </w:t>
      </w:r>
      <w:r w:rsidRPr="007E30A5">
        <w:rPr>
          <w:rFonts w:ascii="Arial Narrow" w:hAnsi="Arial Narrow"/>
          <w:i/>
          <w:sz w:val="20"/>
        </w:rPr>
        <w:t xml:space="preserve">Principles and Practices of Christian Micro finance and Micro </w:t>
      </w:r>
      <w:proofErr w:type="gramStart"/>
      <w:r w:rsidRPr="007E30A5">
        <w:rPr>
          <w:rFonts w:ascii="Arial Narrow" w:hAnsi="Arial Narrow"/>
          <w:i/>
          <w:sz w:val="20"/>
        </w:rPr>
        <w:t>enterprise</w:t>
      </w:r>
      <w:proofErr w:type="gramEnd"/>
      <w:r w:rsidRPr="007E30A5">
        <w:rPr>
          <w:rFonts w:ascii="Arial Narrow" w:hAnsi="Arial Narrow"/>
          <w:i/>
          <w:sz w:val="20"/>
        </w:rPr>
        <w:t xml:space="preserve"> Development</w:t>
      </w:r>
      <w:r w:rsidRPr="007E30A5">
        <w:rPr>
          <w:rFonts w:ascii="Arial Narrow" w:hAnsi="Arial Narrow"/>
          <w:sz w:val="20"/>
        </w:rPr>
        <w:t>. Chalmers Centre for Economic Development. U.S.A.  (see also http://www.chalmers.org/work/gtc/trainers-in-the-majority-world).</w:t>
      </w:r>
    </w:p>
    <w:p w14:paraId="795F28A6"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sz w:val="20"/>
        </w:rPr>
        <w:t>Mayoux</w:t>
      </w:r>
      <w:proofErr w:type="spellEnd"/>
      <w:r w:rsidRPr="007E30A5">
        <w:rPr>
          <w:rFonts w:ascii="Arial Narrow" w:hAnsi="Arial Narrow"/>
          <w:sz w:val="20"/>
        </w:rPr>
        <w:t xml:space="preserve">, Linda. </w:t>
      </w:r>
      <w:r w:rsidRPr="007E30A5">
        <w:rPr>
          <w:rFonts w:ascii="Arial Narrow" w:hAnsi="Arial Narrow"/>
          <w:i/>
          <w:sz w:val="20"/>
        </w:rPr>
        <w:t>Micro-finance and the Empowerment of women</w:t>
      </w:r>
      <w:r w:rsidRPr="007E30A5">
        <w:rPr>
          <w:rFonts w:ascii="Arial Narrow" w:hAnsi="Arial Narrow"/>
          <w:sz w:val="20"/>
        </w:rPr>
        <w:t>.  (Access at</w:t>
      </w:r>
      <w:r w:rsidRPr="007E30A5">
        <w:rPr>
          <w:rFonts w:ascii="Arial Narrow" w:hAnsi="Arial Narrow"/>
          <w:sz w:val="20"/>
        </w:rPr>
        <w:tab/>
        <w:t xml:space="preserve"> </w:t>
      </w:r>
      <w:hyperlink r:id="rId34" w:history="1">
        <w:r w:rsidRPr="007E30A5">
          <w:rPr>
            <w:rStyle w:val="Hyperlink"/>
            <w:rFonts w:ascii="Arial Narrow" w:hAnsi="Arial Narrow"/>
            <w:sz w:val="20"/>
          </w:rPr>
          <w:t>http://www.ilo.org/employment/Whatwedo/Publications/WCMS_117993/lang--en/index.htm</w:t>
        </w:r>
      </w:hyperlink>
      <w:r w:rsidRPr="007E30A5">
        <w:rPr>
          <w:rFonts w:ascii="Arial Narrow" w:hAnsi="Arial Narrow"/>
          <w:sz w:val="20"/>
        </w:rPr>
        <w:t>)</w:t>
      </w:r>
    </w:p>
    <w:p w14:paraId="52A7673B"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Otero, Maria and Elisabeth H. Rhyne, eds. (1994). </w:t>
      </w:r>
      <w:hyperlink r:id="rId35" w:history="1">
        <w:r w:rsidRPr="007E30A5">
          <w:rPr>
            <w:rStyle w:val="Hyperlink"/>
            <w:rFonts w:ascii="Arial Narrow" w:hAnsi="Arial Narrow"/>
            <w:b/>
            <w:sz w:val="20"/>
          </w:rPr>
          <w:t>The New World of Microenterprise Finance:</w:t>
        </w:r>
        <w:r w:rsidRPr="007E30A5">
          <w:rPr>
            <w:rStyle w:val="Hyperlink"/>
            <w:rFonts w:ascii="Arial Narrow" w:hAnsi="Arial Narrow"/>
            <w:sz w:val="20"/>
          </w:rPr>
          <w:t xml:space="preserve"> Building Healthy Financial Institutions for the Poor </w:t>
        </w:r>
      </w:hyperlink>
      <w:r w:rsidRPr="007E30A5">
        <w:rPr>
          <w:rFonts w:ascii="Arial Narrow" w:hAnsi="Arial Narrow"/>
          <w:sz w:val="20"/>
        </w:rPr>
        <w:t xml:space="preserve">. </w:t>
      </w:r>
      <w:proofErr w:type="spellStart"/>
      <w:r w:rsidRPr="007E30A5">
        <w:rPr>
          <w:rFonts w:ascii="Arial Narrow" w:hAnsi="Arial Narrow"/>
          <w:sz w:val="20"/>
        </w:rPr>
        <w:t>Kumarian</w:t>
      </w:r>
      <w:proofErr w:type="spellEnd"/>
      <w:r w:rsidRPr="007E30A5">
        <w:rPr>
          <w:rFonts w:ascii="Arial Narrow" w:hAnsi="Arial Narrow"/>
          <w:sz w:val="20"/>
        </w:rPr>
        <w:t xml:space="preserve"> Press. ISBN: 1565490304 318 pages.</w:t>
      </w:r>
    </w:p>
    <w:p w14:paraId="7B30373E"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lastRenderedPageBreak/>
        <w:t xml:space="preserve">Rhyne, Elizabeth. (2001).  </w:t>
      </w:r>
      <w:hyperlink r:id="rId36" w:history="1">
        <w:r w:rsidRPr="007E30A5">
          <w:rPr>
            <w:rStyle w:val="Hyperlink"/>
            <w:rFonts w:ascii="Arial Narrow" w:hAnsi="Arial Narrow"/>
            <w:b/>
            <w:sz w:val="20"/>
          </w:rPr>
          <w:t>Mainstreaming Microfinance</w:t>
        </w:r>
        <w:r w:rsidRPr="007E30A5">
          <w:rPr>
            <w:rStyle w:val="Hyperlink"/>
            <w:rFonts w:ascii="Arial Narrow" w:hAnsi="Arial Narrow"/>
            <w:sz w:val="20"/>
          </w:rPr>
          <w:t>: How Lending to the Poor Began, Grew, and Came of Age in Bolivia</w:t>
        </w:r>
      </w:hyperlink>
      <w:r w:rsidRPr="007E30A5">
        <w:rPr>
          <w:rFonts w:ascii="Arial Narrow" w:hAnsi="Arial Narrow"/>
          <w:sz w:val="20"/>
        </w:rPr>
        <w:t xml:space="preserve">. </w:t>
      </w:r>
      <w:proofErr w:type="spellStart"/>
      <w:r w:rsidRPr="007E30A5">
        <w:rPr>
          <w:rFonts w:ascii="Arial Narrow" w:hAnsi="Arial Narrow"/>
          <w:sz w:val="20"/>
        </w:rPr>
        <w:t>Kumarian</w:t>
      </w:r>
      <w:proofErr w:type="spellEnd"/>
      <w:r w:rsidRPr="007E30A5">
        <w:rPr>
          <w:rFonts w:ascii="Arial Narrow" w:hAnsi="Arial Narrow"/>
          <w:sz w:val="20"/>
        </w:rPr>
        <w:t xml:space="preserve"> Press, ISBN. 1565491262. 272 pages.</w:t>
      </w:r>
    </w:p>
    <w:p w14:paraId="03C44C8C"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Robinson, Marguerite. (2001). </w:t>
      </w:r>
      <w:hyperlink r:id="rId37" w:history="1">
        <w:r w:rsidRPr="007E30A5">
          <w:rPr>
            <w:rStyle w:val="Hyperlink"/>
            <w:rFonts w:ascii="Arial Narrow" w:hAnsi="Arial Narrow"/>
            <w:b/>
            <w:sz w:val="20"/>
          </w:rPr>
          <w:t>The Microfinance Revolution:</w:t>
        </w:r>
        <w:r w:rsidRPr="007E30A5">
          <w:rPr>
            <w:rStyle w:val="Hyperlink"/>
            <w:rFonts w:ascii="Arial Narrow" w:hAnsi="Arial Narrow"/>
            <w:sz w:val="20"/>
          </w:rPr>
          <w:t xml:space="preserve"> Sustainable Finance for the Poor</w:t>
        </w:r>
      </w:hyperlink>
      <w:r w:rsidRPr="007E30A5">
        <w:rPr>
          <w:rFonts w:ascii="Arial Narrow" w:hAnsi="Arial Narrow"/>
          <w:sz w:val="20"/>
        </w:rPr>
        <w:t xml:space="preserve"> . World Bank, ISBN: 0821345249. </w:t>
      </w:r>
    </w:p>
    <w:p w14:paraId="1CB956A0"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 (2002). </w:t>
      </w:r>
      <w:hyperlink r:id="rId38" w:history="1">
        <w:r w:rsidRPr="007E30A5">
          <w:rPr>
            <w:rStyle w:val="Hyperlink"/>
            <w:rFonts w:ascii="Arial Narrow" w:hAnsi="Arial Narrow"/>
            <w:b/>
            <w:sz w:val="20"/>
          </w:rPr>
          <w:t>Microfinance Revolution Volume 2:</w:t>
        </w:r>
        <w:r w:rsidRPr="007E30A5">
          <w:rPr>
            <w:rStyle w:val="Hyperlink"/>
            <w:rFonts w:ascii="Arial Narrow" w:hAnsi="Arial Narrow"/>
            <w:sz w:val="20"/>
          </w:rPr>
          <w:t xml:space="preserve"> Lessons from Indonesia</w:t>
        </w:r>
      </w:hyperlink>
      <w:r w:rsidRPr="007E30A5">
        <w:rPr>
          <w:rFonts w:ascii="Arial Narrow" w:hAnsi="Arial Narrow"/>
          <w:sz w:val="20"/>
        </w:rPr>
        <w:t xml:space="preserve">. World Bank. ISBN: 0821349538. </w:t>
      </w:r>
    </w:p>
    <w:p w14:paraId="0D3D01B5" w14:textId="77777777" w:rsidR="000465E5" w:rsidRPr="007E30A5" w:rsidRDefault="000465E5" w:rsidP="000465E5">
      <w:pPr>
        <w:spacing w:beforeLines="1" w:before="2" w:afterLines="1" w:after="2"/>
        <w:ind w:left="576" w:hanging="576"/>
        <w:rPr>
          <w:rFonts w:ascii="Arial Narrow" w:hAnsi="Arial Narrow"/>
          <w:sz w:val="20"/>
        </w:rPr>
      </w:pPr>
      <w:r w:rsidRPr="007E30A5">
        <w:rPr>
          <w:rFonts w:ascii="Arial Narrow" w:hAnsi="Arial Narrow"/>
          <w:sz w:val="20"/>
        </w:rPr>
        <w:t xml:space="preserve">Wright, </w:t>
      </w:r>
      <w:proofErr w:type="gramStart"/>
      <w:r w:rsidRPr="007E30A5">
        <w:rPr>
          <w:rFonts w:ascii="Arial Narrow" w:hAnsi="Arial Narrow"/>
          <w:sz w:val="20"/>
        </w:rPr>
        <w:t>Graham .</w:t>
      </w:r>
      <w:proofErr w:type="gramEnd"/>
      <w:r w:rsidRPr="007E30A5">
        <w:rPr>
          <w:rFonts w:ascii="Arial Narrow" w:hAnsi="Arial Narrow"/>
          <w:sz w:val="20"/>
        </w:rPr>
        <w:t xml:space="preserve"> (2000). </w:t>
      </w:r>
      <w:hyperlink r:id="rId39" w:history="1">
        <w:r w:rsidRPr="007E30A5">
          <w:rPr>
            <w:rStyle w:val="Hyperlink"/>
            <w:rFonts w:ascii="Arial Narrow" w:hAnsi="Arial Narrow"/>
            <w:b/>
            <w:sz w:val="20"/>
          </w:rPr>
          <w:t>Microfinance Systems:</w:t>
        </w:r>
        <w:r w:rsidRPr="007E30A5">
          <w:rPr>
            <w:rStyle w:val="Hyperlink"/>
            <w:rFonts w:ascii="Arial Narrow" w:hAnsi="Arial Narrow"/>
            <w:sz w:val="20"/>
          </w:rPr>
          <w:t xml:space="preserve"> Designing Quality Financial Services for the Poor</w:t>
        </w:r>
      </w:hyperlink>
      <w:r w:rsidRPr="007E30A5">
        <w:rPr>
          <w:rFonts w:ascii="Arial Narrow" w:hAnsi="Arial Narrow"/>
          <w:sz w:val="20"/>
        </w:rPr>
        <w:t>. Zed Books.  ISBN: 1856497887. 256 pages.</w:t>
      </w:r>
    </w:p>
    <w:p w14:paraId="78773E77" w14:textId="77777777" w:rsidR="000465E5" w:rsidRPr="007E30A5" w:rsidRDefault="000465E5" w:rsidP="000465E5">
      <w:pPr>
        <w:spacing w:beforeLines="1" w:before="2" w:afterLines="1" w:after="2"/>
        <w:ind w:left="576" w:hanging="576"/>
        <w:rPr>
          <w:rFonts w:ascii="Arial Narrow" w:hAnsi="Arial Narrow"/>
          <w:sz w:val="20"/>
        </w:rPr>
      </w:pPr>
      <w:proofErr w:type="spellStart"/>
      <w:r w:rsidRPr="007E30A5">
        <w:rPr>
          <w:rFonts w:ascii="Arial Narrow" w:hAnsi="Arial Narrow"/>
          <w:sz w:val="20"/>
        </w:rPr>
        <w:t>Yunus</w:t>
      </w:r>
      <w:proofErr w:type="spellEnd"/>
      <w:r w:rsidRPr="007E30A5">
        <w:rPr>
          <w:rFonts w:ascii="Arial Narrow" w:hAnsi="Arial Narrow"/>
          <w:sz w:val="20"/>
        </w:rPr>
        <w:t xml:space="preserve">, </w:t>
      </w:r>
      <w:hyperlink r:id="rId40" w:history="1">
        <w:r w:rsidRPr="007E30A5">
          <w:rPr>
            <w:rStyle w:val="Hyperlink"/>
            <w:rFonts w:ascii="Arial Narrow" w:hAnsi="Arial Narrow"/>
            <w:sz w:val="20"/>
          </w:rPr>
          <w:t xml:space="preserve">Muhammad </w:t>
        </w:r>
      </w:hyperlink>
      <w:r w:rsidRPr="007E30A5">
        <w:rPr>
          <w:rFonts w:ascii="Arial Narrow" w:hAnsi="Arial Narrow"/>
          <w:sz w:val="20"/>
        </w:rPr>
        <w:t xml:space="preserve"> (1999).  </w:t>
      </w:r>
      <w:hyperlink r:id="rId41" w:history="1">
        <w:r w:rsidRPr="007E30A5">
          <w:rPr>
            <w:rStyle w:val="Hyperlink"/>
            <w:rFonts w:ascii="Arial Narrow" w:hAnsi="Arial Narrow"/>
            <w:b/>
            <w:sz w:val="20"/>
          </w:rPr>
          <w:t>Banker to the Poor:</w:t>
        </w:r>
        <w:r w:rsidRPr="007E30A5">
          <w:rPr>
            <w:rStyle w:val="Hyperlink"/>
            <w:rFonts w:ascii="Arial Narrow" w:hAnsi="Arial Narrow"/>
            <w:sz w:val="20"/>
          </w:rPr>
          <w:t xml:space="preserve"> Micro-Lending and the Battle Against World Poverty</w:t>
        </w:r>
      </w:hyperlink>
      <w:r w:rsidRPr="007E30A5">
        <w:rPr>
          <w:rFonts w:ascii="Arial Narrow" w:hAnsi="Arial Narrow"/>
          <w:sz w:val="20"/>
        </w:rPr>
        <w:t xml:space="preserve"> 272 pages. ISBN: 1891620118 </w:t>
      </w:r>
    </w:p>
    <w:p w14:paraId="11A44089" w14:textId="77777777" w:rsidR="000465E5" w:rsidRPr="007E30A5" w:rsidRDefault="000465E5" w:rsidP="000465E5">
      <w:pPr>
        <w:ind w:left="720" w:hanging="720"/>
        <w:jc w:val="both"/>
        <w:rPr>
          <w:rFonts w:ascii="Arial Narrow" w:hAnsi="Arial Narrow"/>
          <w:sz w:val="20"/>
        </w:rPr>
      </w:pPr>
    </w:p>
    <w:p w14:paraId="654C916C" w14:textId="77777777" w:rsidR="000465E5" w:rsidRPr="007E30A5" w:rsidRDefault="000465E5" w:rsidP="000465E5">
      <w:pPr>
        <w:ind w:left="720" w:hanging="720"/>
        <w:jc w:val="both"/>
        <w:rPr>
          <w:rFonts w:ascii="Arial Narrow" w:hAnsi="Arial Narrow"/>
          <w:b/>
          <w:sz w:val="20"/>
        </w:rPr>
      </w:pPr>
      <w:r w:rsidRPr="007E30A5">
        <w:rPr>
          <w:rFonts w:ascii="Arial Narrow" w:hAnsi="Arial Narrow"/>
          <w:b/>
          <w:sz w:val="20"/>
        </w:rPr>
        <w:t>Indian Perspectives</w:t>
      </w:r>
    </w:p>
    <w:p w14:paraId="4573CB47"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CGAP FOCUS NOTE 20. Micro finance, Grants and Non-Financial Response to Poverty Reduction. Where Does Micro credit fit (website)</w:t>
      </w:r>
    </w:p>
    <w:p w14:paraId="064A43FB" w14:textId="77777777" w:rsidR="000465E5" w:rsidRPr="007E30A5" w:rsidRDefault="000465E5" w:rsidP="000465E5">
      <w:pPr>
        <w:ind w:left="720" w:hanging="720"/>
        <w:rPr>
          <w:rFonts w:ascii="Arial Narrow" w:hAnsi="Arial Narrow"/>
          <w:sz w:val="20"/>
        </w:rPr>
      </w:pPr>
      <w:proofErr w:type="spellStart"/>
      <w:r w:rsidRPr="007E30A5">
        <w:rPr>
          <w:rFonts w:ascii="Arial Narrow" w:hAnsi="Arial Narrow"/>
          <w:sz w:val="20"/>
        </w:rPr>
        <w:t>Hishiguren</w:t>
      </w:r>
      <w:proofErr w:type="spellEnd"/>
      <w:r w:rsidRPr="007E30A5">
        <w:rPr>
          <w:rFonts w:ascii="Arial Narrow" w:hAnsi="Arial Narrow"/>
          <w:sz w:val="20"/>
        </w:rPr>
        <w:t xml:space="preserve">, </w:t>
      </w:r>
      <w:proofErr w:type="spellStart"/>
      <w:r w:rsidRPr="007E30A5">
        <w:rPr>
          <w:rFonts w:ascii="Arial Narrow" w:hAnsi="Arial Narrow"/>
          <w:sz w:val="20"/>
        </w:rPr>
        <w:t>Gaamaa</w:t>
      </w:r>
      <w:proofErr w:type="spellEnd"/>
      <w:r w:rsidRPr="007E30A5">
        <w:rPr>
          <w:rFonts w:ascii="Arial Narrow" w:hAnsi="Arial Narrow"/>
          <w:sz w:val="20"/>
        </w:rPr>
        <w:t xml:space="preserve">. (2000.) </w:t>
      </w:r>
      <w:r w:rsidRPr="007E30A5">
        <w:rPr>
          <w:rFonts w:ascii="Arial Narrow" w:hAnsi="Arial Narrow"/>
          <w:i/>
          <w:sz w:val="20"/>
        </w:rPr>
        <w:t>Holistic approach to development; The Activists for Social Alternatives (ASA</w:t>
      </w:r>
      <w:r w:rsidRPr="007E30A5">
        <w:rPr>
          <w:rFonts w:ascii="Arial Narrow" w:hAnsi="Arial Narrow"/>
          <w:sz w:val="20"/>
        </w:rPr>
        <w:t>): Tamil Nadu.</w:t>
      </w:r>
    </w:p>
    <w:p w14:paraId="6A1E97D9"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sz w:val="20"/>
        </w:rPr>
        <w:t>Gariyali</w:t>
      </w:r>
      <w:proofErr w:type="spellEnd"/>
      <w:r w:rsidRPr="007E30A5">
        <w:rPr>
          <w:rFonts w:ascii="Arial Narrow" w:hAnsi="Arial Narrow"/>
          <w:sz w:val="20"/>
        </w:rPr>
        <w:t xml:space="preserve">. C.K, Dr. </w:t>
      </w:r>
      <w:proofErr w:type="spellStart"/>
      <w:r w:rsidRPr="007E30A5">
        <w:rPr>
          <w:rFonts w:ascii="Arial Narrow" w:hAnsi="Arial Narrow"/>
          <w:sz w:val="20"/>
        </w:rPr>
        <w:t>Vettiral</w:t>
      </w:r>
      <w:proofErr w:type="spellEnd"/>
      <w:r w:rsidRPr="007E30A5">
        <w:rPr>
          <w:rFonts w:ascii="Arial Narrow" w:hAnsi="Arial Narrow"/>
          <w:sz w:val="20"/>
        </w:rPr>
        <w:t xml:space="preserve">. S.K, (2006) </w:t>
      </w:r>
      <w:r w:rsidRPr="007E30A5">
        <w:rPr>
          <w:rFonts w:ascii="Arial Narrow" w:hAnsi="Arial Narrow"/>
          <w:i/>
          <w:sz w:val="20"/>
        </w:rPr>
        <w:t>Pillars of Hope</w:t>
      </w:r>
      <w:r w:rsidRPr="007E30A5">
        <w:rPr>
          <w:rFonts w:ascii="Arial Narrow" w:hAnsi="Arial Narrow"/>
          <w:sz w:val="20"/>
        </w:rPr>
        <w:t xml:space="preserve">. </w:t>
      </w:r>
      <w:proofErr w:type="spellStart"/>
      <w:r w:rsidRPr="007E30A5">
        <w:rPr>
          <w:rFonts w:ascii="Arial Narrow" w:hAnsi="Arial Narrow"/>
          <w:sz w:val="20"/>
        </w:rPr>
        <w:t>Vetri</w:t>
      </w:r>
      <w:proofErr w:type="spellEnd"/>
      <w:r w:rsidRPr="007E30A5">
        <w:rPr>
          <w:rFonts w:ascii="Arial Narrow" w:hAnsi="Arial Narrow"/>
          <w:sz w:val="20"/>
        </w:rPr>
        <w:t xml:space="preserve"> Publisher, Tamil Nadu.</w:t>
      </w:r>
    </w:p>
    <w:p w14:paraId="32B44B5B"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sz w:val="20"/>
        </w:rPr>
        <w:t>Gariyali</w:t>
      </w:r>
      <w:proofErr w:type="spellEnd"/>
      <w:r w:rsidRPr="007E30A5">
        <w:rPr>
          <w:rFonts w:ascii="Arial Narrow" w:hAnsi="Arial Narrow"/>
          <w:sz w:val="20"/>
        </w:rPr>
        <w:t xml:space="preserve">. C.K. (2007) </w:t>
      </w:r>
      <w:r w:rsidRPr="007E30A5">
        <w:rPr>
          <w:rFonts w:ascii="Arial Narrow" w:hAnsi="Arial Narrow"/>
          <w:i/>
          <w:sz w:val="20"/>
        </w:rPr>
        <w:t>Climbing Higher.</w:t>
      </w:r>
      <w:r w:rsidRPr="007E30A5">
        <w:rPr>
          <w:rFonts w:ascii="Arial Narrow" w:hAnsi="Arial Narrow"/>
          <w:sz w:val="20"/>
        </w:rPr>
        <w:t xml:space="preserve">  </w:t>
      </w:r>
      <w:proofErr w:type="spellStart"/>
      <w:r w:rsidRPr="007E30A5">
        <w:rPr>
          <w:rFonts w:ascii="Arial Narrow" w:hAnsi="Arial Narrow"/>
          <w:sz w:val="20"/>
        </w:rPr>
        <w:t>Vetri</w:t>
      </w:r>
      <w:proofErr w:type="spellEnd"/>
      <w:r w:rsidRPr="007E30A5">
        <w:rPr>
          <w:rFonts w:ascii="Arial Narrow" w:hAnsi="Arial Narrow"/>
          <w:sz w:val="20"/>
        </w:rPr>
        <w:t xml:space="preserve"> Publishers. Tamil Nadu.</w:t>
      </w:r>
    </w:p>
    <w:p w14:paraId="49BBAEA3"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M-</w:t>
      </w:r>
      <w:proofErr w:type="spellStart"/>
      <w:r w:rsidRPr="007E30A5">
        <w:rPr>
          <w:rFonts w:ascii="Arial Narrow" w:hAnsi="Arial Narrow"/>
          <w:sz w:val="20"/>
        </w:rPr>
        <w:t>Cril</w:t>
      </w:r>
      <w:proofErr w:type="spellEnd"/>
      <w:r w:rsidRPr="007E30A5">
        <w:rPr>
          <w:rFonts w:ascii="Arial Narrow" w:hAnsi="Arial Narrow"/>
          <w:sz w:val="20"/>
        </w:rPr>
        <w:t xml:space="preserve">. (2003). </w:t>
      </w:r>
      <w:r w:rsidRPr="007E30A5">
        <w:rPr>
          <w:rFonts w:ascii="Arial Narrow" w:hAnsi="Arial Narrow"/>
          <w:i/>
          <w:sz w:val="20"/>
        </w:rPr>
        <w:t xml:space="preserve">Improving Micro </w:t>
      </w:r>
      <w:proofErr w:type="gramStart"/>
      <w:r w:rsidRPr="007E30A5">
        <w:rPr>
          <w:rFonts w:ascii="Arial Narrow" w:hAnsi="Arial Narrow"/>
          <w:i/>
          <w:sz w:val="20"/>
        </w:rPr>
        <w:t>finance</w:t>
      </w:r>
      <w:proofErr w:type="gramEnd"/>
      <w:r w:rsidRPr="007E30A5">
        <w:rPr>
          <w:rFonts w:ascii="Arial Narrow" w:hAnsi="Arial Narrow"/>
          <w:i/>
          <w:sz w:val="20"/>
        </w:rPr>
        <w:t xml:space="preserve"> Practice – “Best Practices” followed by India leading MFIs</w:t>
      </w:r>
      <w:r w:rsidRPr="007E30A5">
        <w:rPr>
          <w:rFonts w:ascii="Arial Narrow" w:hAnsi="Arial Narrow"/>
          <w:sz w:val="20"/>
        </w:rPr>
        <w:t>. End Poverty Foundation. New Delhi.</w:t>
      </w:r>
    </w:p>
    <w:p w14:paraId="40276F1E"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Sa-</w:t>
      </w:r>
      <w:proofErr w:type="spellStart"/>
      <w:r w:rsidRPr="007E30A5">
        <w:rPr>
          <w:rFonts w:ascii="Arial Narrow" w:hAnsi="Arial Narrow"/>
          <w:sz w:val="20"/>
        </w:rPr>
        <w:t>dhan</w:t>
      </w:r>
      <w:proofErr w:type="spellEnd"/>
      <w:r w:rsidRPr="007E30A5">
        <w:rPr>
          <w:rFonts w:ascii="Arial Narrow" w:hAnsi="Arial Narrow"/>
          <w:sz w:val="20"/>
        </w:rPr>
        <w:t xml:space="preserve"> (2003) An Introduction to Micro </w:t>
      </w:r>
      <w:proofErr w:type="gramStart"/>
      <w:r w:rsidRPr="007E30A5">
        <w:rPr>
          <w:rFonts w:ascii="Arial Narrow" w:hAnsi="Arial Narrow"/>
          <w:sz w:val="20"/>
        </w:rPr>
        <w:t>finance</w:t>
      </w:r>
      <w:proofErr w:type="gramEnd"/>
      <w:r w:rsidRPr="007E30A5">
        <w:rPr>
          <w:rFonts w:ascii="Arial Narrow" w:hAnsi="Arial Narrow"/>
          <w:sz w:val="20"/>
        </w:rPr>
        <w:t xml:space="preserve"> Delivery Models in India. Sa-</w:t>
      </w:r>
      <w:proofErr w:type="spellStart"/>
      <w:r w:rsidRPr="007E30A5">
        <w:rPr>
          <w:rFonts w:ascii="Arial Narrow" w:hAnsi="Arial Narrow"/>
          <w:sz w:val="20"/>
        </w:rPr>
        <w:t>dhan</w:t>
      </w:r>
      <w:proofErr w:type="spellEnd"/>
      <w:r w:rsidRPr="007E30A5">
        <w:rPr>
          <w:rFonts w:ascii="Arial Narrow" w:hAnsi="Arial Narrow"/>
          <w:sz w:val="20"/>
        </w:rPr>
        <w:t>. New Delhi</w:t>
      </w:r>
    </w:p>
    <w:p w14:paraId="43DEABD0"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(2003) Microfinance and poverty. Sa-</w:t>
      </w:r>
      <w:proofErr w:type="spellStart"/>
      <w:r w:rsidRPr="007E30A5">
        <w:rPr>
          <w:rFonts w:ascii="Arial Narrow" w:hAnsi="Arial Narrow"/>
          <w:sz w:val="20"/>
        </w:rPr>
        <w:t>dhan</w:t>
      </w:r>
      <w:proofErr w:type="spellEnd"/>
      <w:r w:rsidRPr="007E30A5">
        <w:rPr>
          <w:rFonts w:ascii="Arial Narrow" w:hAnsi="Arial Narrow"/>
          <w:sz w:val="20"/>
        </w:rPr>
        <w:t>. New Delhi.</w:t>
      </w:r>
    </w:p>
    <w:p w14:paraId="50722334"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(2003) Sustainability of Micro </w:t>
      </w:r>
      <w:proofErr w:type="gramStart"/>
      <w:r w:rsidRPr="007E30A5">
        <w:rPr>
          <w:rFonts w:ascii="Arial Narrow" w:hAnsi="Arial Narrow"/>
          <w:sz w:val="20"/>
        </w:rPr>
        <w:t>finance</w:t>
      </w:r>
      <w:proofErr w:type="gramEnd"/>
      <w:r w:rsidRPr="007E30A5">
        <w:rPr>
          <w:rFonts w:ascii="Arial Narrow" w:hAnsi="Arial Narrow"/>
          <w:sz w:val="20"/>
        </w:rPr>
        <w:t xml:space="preserve"> Intervention. Sa-</w:t>
      </w:r>
      <w:proofErr w:type="spellStart"/>
      <w:r w:rsidRPr="007E30A5">
        <w:rPr>
          <w:rFonts w:ascii="Arial Narrow" w:hAnsi="Arial Narrow"/>
          <w:sz w:val="20"/>
        </w:rPr>
        <w:t>dhan</w:t>
      </w:r>
      <w:proofErr w:type="spellEnd"/>
      <w:r w:rsidRPr="007E30A5">
        <w:rPr>
          <w:rFonts w:ascii="Arial Narrow" w:hAnsi="Arial Narrow"/>
          <w:sz w:val="20"/>
        </w:rPr>
        <w:t>. New Delhi.</w:t>
      </w:r>
    </w:p>
    <w:p w14:paraId="45BD5729"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(2006) Financial Requirement for Future Growth of Micro finance in India. Sa-</w:t>
      </w:r>
      <w:proofErr w:type="spellStart"/>
      <w:r w:rsidRPr="007E30A5">
        <w:rPr>
          <w:rFonts w:ascii="Arial Narrow" w:hAnsi="Arial Narrow"/>
          <w:sz w:val="20"/>
        </w:rPr>
        <w:t>dhan</w:t>
      </w:r>
      <w:proofErr w:type="spellEnd"/>
      <w:r w:rsidRPr="007E30A5">
        <w:rPr>
          <w:rFonts w:ascii="Arial Narrow" w:hAnsi="Arial Narrow"/>
          <w:sz w:val="20"/>
        </w:rPr>
        <w:t>. New Delhi.</w:t>
      </w:r>
    </w:p>
    <w:p w14:paraId="0BC58E7F"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(2003) </w:t>
      </w:r>
      <w:r w:rsidRPr="007E30A5">
        <w:rPr>
          <w:rFonts w:ascii="Arial Narrow" w:hAnsi="Arial Narrow"/>
          <w:i/>
          <w:sz w:val="20"/>
        </w:rPr>
        <w:t xml:space="preserve">On the Road to Effective Governance of Micro </w:t>
      </w:r>
      <w:proofErr w:type="gramStart"/>
      <w:r w:rsidRPr="007E30A5">
        <w:rPr>
          <w:rFonts w:ascii="Arial Narrow" w:hAnsi="Arial Narrow"/>
          <w:i/>
          <w:sz w:val="20"/>
        </w:rPr>
        <w:t>finance</w:t>
      </w:r>
      <w:proofErr w:type="gramEnd"/>
      <w:r w:rsidRPr="007E30A5">
        <w:rPr>
          <w:rFonts w:ascii="Arial Narrow" w:hAnsi="Arial Narrow"/>
          <w:i/>
          <w:sz w:val="20"/>
        </w:rPr>
        <w:t xml:space="preserve"> Organization,</w:t>
      </w:r>
      <w:r w:rsidRPr="007E30A5">
        <w:rPr>
          <w:rFonts w:ascii="Arial Narrow" w:hAnsi="Arial Narrow"/>
          <w:sz w:val="20"/>
        </w:rPr>
        <w:t xml:space="preserve"> Sa-</w:t>
      </w:r>
      <w:proofErr w:type="spellStart"/>
      <w:r w:rsidRPr="007E30A5">
        <w:rPr>
          <w:rFonts w:ascii="Arial Narrow" w:hAnsi="Arial Narrow"/>
          <w:sz w:val="20"/>
        </w:rPr>
        <w:t>dhan</w:t>
      </w:r>
      <w:proofErr w:type="spellEnd"/>
      <w:r w:rsidRPr="007E30A5">
        <w:rPr>
          <w:rFonts w:ascii="Arial Narrow" w:hAnsi="Arial Narrow"/>
          <w:sz w:val="20"/>
        </w:rPr>
        <w:t>, New Delhi</w:t>
      </w:r>
    </w:p>
    <w:p w14:paraId="34F8665E"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(2003) </w:t>
      </w:r>
      <w:r w:rsidRPr="007E30A5">
        <w:rPr>
          <w:rFonts w:ascii="Arial Narrow" w:hAnsi="Arial Narrow"/>
          <w:i/>
          <w:sz w:val="20"/>
        </w:rPr>
        <w:t>Quality Parameters of Self-Help Groups.</w:t>
      </w:r>
      <w:r w:rsidRPr="007E30A5">
        <w:rPr>
          <w:rFonts w:ascii="Arial Narrow" w:hAnsi="Arial Narrow"/>
          <w:sz w:val="20"/>
        </w:rPr>
        <w:t xml:space="preserve"> Sa-</w:t>
      </w:r>
      <w:proofErr w:type="spellStart"/>
      <w:r w:rsidRPr="007E30A5">
        <w:rPr>
          <w:rFonts w:ascii="Arial Narrow" w:hAnsi="Arial Narrow"/>
          <w:sz w:val="20"/>
        </w:rPr>
        <w:t>dhan</w:t>
      </w:r>
      <w:proofErr w:type="spellEnd"/>
      <w:r w:rsidRPr="007E30A5">
        <w:rPr>
          <w:rFonts w:ascii="Arial Narrow" w:hAnsi="Arial Narrow"/>
          <w:sz w:val="20"/>
        </w:rPr>
        <w:t>. New Delhi</w:t>
      </w:r>
    </w:p>
    <w:p w14:paraId="387C01E2"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(2006). </w:t>
      </w:r>
      <w:r w:rsidRPr="007E30A5">
        <w:rPr>
          <w:rFonts w:ascii="Arial Narrow" w:hAnsi="Arial Narrow"/>
          <w:i/>
          <w:sz w:val="20"/>
        </w:rPr>
        <w:t>Side by side A slice of Micro finance operation in India</w:t>
      </w:r>
      <w:r w:rsidRPr="007E30A5">
        <w:rPr>
          <w:rFonts w:ascii="Arial Narrow" w:hAnsi="Arial Narrow"/>
          <w:sz w:val="20"/>
        </w:rPr>
        <w:t>. Sa-</w:t>
      </w:r>
      <w:proofErr w:type="spellStart"/>
      <w:r w:rsidRPr="007E30A5">
        <w:rPr>
          <w:rFonts w:ascii="Arial Narrow" w:hAnsi="Arial Narrow"/>
          <w:sz w:val="20"/>
        </w:rPr>
        <w:t>dhan</w:t>
      </w:r>
      <w:proofErr w:type="spellEnd"/>
      <w:r w:rsidRPr="007E30A5">
        <w:rPr>
          <w:rFonts w:ascii="Arial Narrow" w:hAnsi="Arial Narrow"/>
          <w:sz w:val="20"/>
        </w:rPr>
        <w:t>. New Delhi.</w:t>
      </w:r>
    </w:p>
    <w:p w14:paraId="08611DDC"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 xml:space="preserve">---. (2007). </w:t>
      </w:r>
      <w:r w:rsidRPr="007E30A5">
        <w:rPr>
          <w:rFonts w:ascii="Arial Narrow" w:hAnsi="Arial Narrow"/>
          <w:i/>
          <w:sz w:val="20"/>
        </w:rPr>
        <w:t>Annual Policy Conference</w:t>
      </w:r>
      <w:r w:rsidRPr="007E30A5">
        <w:rPr>
          <w:rFonts w:ascii="Arial Narrow" w:hAnsi="Arial Narrow"/>
          <w:sz w:val="20"/>
        </w:rPr>
        <w:t>, Sa-</w:t>
      </w:r>
      <w:proofErr w:type="spellStart"/>
      <w:r w:rsidRPr="007E30A5">
        <w:rPr>
          <w:rFonts w:ascii="Arial Narrow" w:hAnsi="Arial Narrow"/>
          <w:sz w:val="20"/>
        </w:rPr>
        <w:t>dhan</w:t>
      </w:r>
      <w:proofErr w:type="spellEnd"/>
      <w:r w:rsidRPr="007E30A5">
        <w:rPr>
          <w:rFonts w:ascii="Arial Narrow" w:hAnsi="Arial Narrow"/>
          <w:sz w:val="20"/>
        </w:rPr>
        <w:t>. New Delhi.</w:t>
      </w:r>
    </w:p>
    <w:p w14:paraId="10C343D6" w14:textId="77777777" w:rsidR="000465E5" w:rsidRPr="007E30A5" w:rsidRDefault="000465E5" w:rsidP="000465E5">
      <w:pPr>
        <w:ind w:left="720" w:hanging="720"/>
        <w:jc w:val="both"/>
        <w:rPr>
          <w:rFonts w:ascii="Arial Narrow" w:hAnsi="Arial Narrow"/>
          <w:sz w:val="20"/>
        </w:rPr>
      </w:pPr>
      <w:r w:rsidRPr="007E30A5">
        <w:rPr>
          <w:rFonts w:ascii="Arial Narrow" w:hAnsi="Arial Narrow"/>
          <w:sz w:val="20"/>
        </w:rPr>
        <w:t>Sa-</w:t>
      </w:r>
      <w:proofErr w:type="spellStart"/>
      <w:r w:rsidRPr="007E30A5">
        <w:rPr>
          <w:rFonts w:ascii="Arial Narrow" w:hAnsi="Arial Narrow"/>
          <w:sz w:val="20"/>
        </w:rPr>
        <w:t>dhan</w:t>
      </w:r>
      <w:proofErr w:type="spellEnd"/>
      <w:r w:rsidRPr="007E30A5">
        <w:rPr>
          <w:rFonts w:ascii="Arial Narrow" w:hAnsi="Arial Narrow"/>
          <w:sz w:val="20"/>
        </w:rPr>
        <w:t xml:space="preserve"> &amp; SMCS (2006). </w:t>
      </w:r>
      <w:r w:rsidRPr="007E30A5">
        <w:rPr>
          <w:rFonts w:ascii="Arial Narrow" w:hAnsi="Arial Narrow"/>
          <w:i/>
          <w:sz w:val="20"/>
        </w:rPr>
        <w:t>Facilitating Access to Micro-insurance – Issues and Challenges.</w:t>
      </w:r>
      <w:r w:rsidRPr="007E30A5">
        <w:rPr>
          <w:rFonts w:ascii="Arial Narrow" w:hAnsi="Arial Narrow"/>
          <w:sz w:val="20"/>
        </w:rPr>
        <w:t xml:space="preserve"> Sa-</w:t>
      </w:r>
      <w:proofErr w:type="spellStart"/>
      <w:r w:rsidRPr="007E30A5">
        <w:rPr>
          <w:rFonts w:ascii="Arial Narrow" w:hAnsi="Arial Narrow"/>
          <w:sz w:val="20"/>
        </w:rPr>
        <w:t>dhan</w:t>
      </w:r>
      <w:proofErr w:type="spellEnd"/>
      <w:r w:rsidRPr="007E30A5">
        <w:rPr>
          <w:rFonts w:ascii="Arial Narrow" w:hAnsi="Arial Narrow"/>
          <w:sz w:val="20"/>
        </w:rPr>
        <w:t>. New Delhi.</w:t>
      </w:r>
    </w:p>
    <w:p w14:paraId="2E0E2416" w14:textId="77777777" w:rsidR="000465E5" w:rsidRPr="007E30A5" w:rsidRDefault="000465E5" w:rsidP="000465E5">
      <w:pPr>
        <w:ind w:left="720" w:hanging="720"/>
        <w:jc w:val="both"/>
        <w:rPr>
          <w:rFonts w:ascii="Arial Narrow" w:hAnsi="Arial Narrow"/>
          <w:sz w:val="20"/>
        </w:rPr>
      </w:pPr>
      <w:proofErr w:type="spellStart"/>
      <w:r w:rsidRPr="007E30A5">
        <w:rPr>
          <w:rFonts w:ascii="Arial Narrow" w:hAnsi="Arial Narrow"/>
          <w:sz w:val="20"/>
        </w:rPr>
        <w:t>Salehuddin</w:t>
      </w:r>
      <w:proofErr w:type="spellEnd"/>
      <w:r w:rsidRPr="007E30A5">
        <w:rPr>
          <w:rFonts w:ascii="Arial Narrow" w:hAnsi="Arial Narrow"/>
          <w:sz w:val="20"/>
        </w:rPr>
        <w:t xml:space="preserve"> Ahmed &amp; </w:t>
      </w:r>
      <w:proofErr w:type="spellStart"/>
      <w:r w:rsidRPr="007E30A5">
        <w:rPr>
          <w:rFonts w:ascii="Arial Narrow" w:hAnsi="Arial Narrow"/>
          <w:sz w:val="20"/>
        </w:rPr>
        <w:t>Hakim.M.A</w:t>
      </w:r>
      <w:proofErr w:type="spellEnd"/>
      <w:r w:rsidRPr="007E30A5">
        <w:rPr>
          <w:rFonts w:ascii="Arial Narrow" w:hAnsi="Arial Narrow"/>
          <w:sz w:val="20"/>
        </w:rPr>
        <w:t xml:space="preserve">. (2004) </w:t>
      </w:r>
      <w:r w:rsidRPr="007E30A5">
        <w:rPr>
          <w:rFonts w:ascii="Arial Narrow" w:hAnsi="Arial Narrow"/>
          <w:i/>
          <w:sz w:val="20"/>
        </w:rPr>
        <w:t xml:space="preserve">Attacking Poverty with Micro </w:t>
      </w:r>
      <w:proofErr w:type="gramStart"/>
      <w:r w:rsidRPr="007E30A5">
        <w:rPr>
          <w:rFonts w:ascii="Arial Narrow" w:hAnsi="Arial Narrow"/>
          <w:i/>
          <w:sz w:val="20"/>
        </w:rPr>
        <w:t>credit</w:t>
      </w:r>
      <w:proofErr w:type="gramEnd"/>
      <w:r w:rsidRPr="007E30A5">
        <w:rPr>
          <w:rFonts w:ascii="Arial Narrow" w:hAnsi="Arial Narrow"/>
          <w:sz w:val="20"/>
        </w:rPr>
        <w:t xml:space="preserve"> University Press Limited. Bangladesh</w:t>
      </w:r>
    </w:p>
    <w:p w14:paraId="6F8B346F" w14:textId="77777777" w:rsidR="000465E5" w:rsidRPr="007E30A5" w:rsidRDefault="000465E5" w:rsidP="000465E5">
      <w:pPr>
        <w:ind w:left="720" w:hanging="720"/>
        <w:jc w:val="both"/>
        <w:rPr>
          <w:rFonts w:ascii="Arial Narrow" w:hAnsi="Arial Narrow"/>
          <w:sz w:val="20"/>
        </w:rPr>
      </w:pPr>
    </w:p>
    <w:p w14:paraId="4A677B5D" w14:textId="77777777" w:rsidR="000465E5" w:rsidRPr="007E30A5" w:rsidRDefault="000465E5" w:rsidP="000465E5">
      <w:pPr>
        <w:ind w:left="720" w:hanging="720"/>
        <w:rPr>
          <w:rFonts w:ascii="Arial Narrow" w:hAnsi="Arial Narrow"/>
          <w:b/>
          <w:sz w:val="20"/>
        </w:rPr>
      </w:pPr>
      <w:r w:rsidRPr="007E30A5">
        <w:rPr>
          <w:rFonts w:ascii="Arial Narrow" w:hAnsi="Arial Narrow"/>
          <w:b/>
          <w:sz w:val="20"/>
        </w:rPr>
        <w:t>Global and Urban Economic Theories</w:t>
      </w:r>
    </w:p>
    <w:p w14:paraId="7EF46E21" w14:textId="77777777" w:rsidR="000465E5" w:rsidRPr="007E30A5" w:rsidRDefault="000465E5" w:rsidP="00447087">
      <w:pPr>
        <w:numPr>
          <w:ilvl w:val="0"/>
          <w:numId w:val="20"/>
        </w:numPr>
        <w:rPr>
          <w:rFonts w:ascii="Arial Narrow" w:hAnsi="Arial Narrow"/>
          <w:color w:val="000000"/>
          <w:sz w:val="20"/>
        </w:rPr>
      </w:pPr>
      <w:r w:rsidRPr="007E30A5">
        <w:rPr>
          <w:rFonts w:ascii="Arial Narrow" w:hAnsi="Arial Narrow"/>
          <w:color w:val="000000"/>
          <w:sz w:val="20"/>
          <w:lang w:val="es-ES"/>
        </w:rPr>
        <w:t xml:space="preserve">de Soto, Hernando. </w:t>
      </w:r>
      <w:r w:rsidRPr="007E30A5">
        <w:rPr>
          <w:rFonts w:ascii="Arial Narrow" w:hAnsi="Arial Narrow"/>
          <w:color w:val="000000"/>
          <w:sz w:val="20"/>
        </w:rPr>
        <w:t xml:space="preserve">(1989). </w:t>
      </w:r>
      <w:r w:rsidRPr="007E30A5">
        <w:rPr>
          <w:rFonts w:ascii="Arial Narrow" w:hAnsi="Arial Narrow"/>
          <w:i/>
          <w:color w:val="000000"/>
          <w:sz w:val="20"/>
        </w:rPr>
        <w:t>The Other Path</w:t>
      </w:r>
      <w:r w:rsidRPr="007E30A5">
        <w:rPr>
          <w:rFonts w:ascii="Arial Narrow" w:hAnsi="Arial Narrow"/>
          <w:color w:val="000000"/>
          <w:sz w:val="20"/>
        </w:rPr>
        <w:t xml:space="preserve"> (June Abbott, Trans.). New York: Harper &amp; Row.</w:t>
      </w:r>
    </w:p>
    <w:p w14:paraId="0231F5E8" w14:textId="77777777" w:rsidR="000465E5" w:rsidRPr="007E30A5" w:rsidRDefault="000465E5" w:rsidP="00447087">
      <w:pPr>
        <w:numPr>
          <w:ilvl w:val="0"/>
          <w:numId w:val="20"/>
        </w:numPr>
        <w:rPr>
          <w:rFonts w:ascii="Arial Narrow" w:hAnsi="Arial Narrow"/>
          <w:sz w:val="20"/>
        </w:rPr>
      </w:pPr>
      <w:r w:rsidRPr="007E30A5">
        <w:rPr>
          <w:rFonts w:ascii="Arial Narrow" w:hAnsi="Arial Narrow"/>
          <w:sz w:val="20"/>
        </w:rPr>
        <w:t xml:space="preserve">De Soto, Hernando. (2001). </w:t>
      </w:r>
      <w:r w:rsidRPr="007E30A5">
        <w:rPr>
          <w:rFonts w:ascii="Arial Narrow" w:hAnsi="Arial Narrow"/>
          <w:i/>
          <w:sz w:val="20"/>
        </w:rPr>
        <w:t>The Mystery of Capital.</w:t>
      </w:r>
      <w:r w:rsidRPr="007E30A5">
        <w:rPr>
          <w:rFonts w:ascii="Arial Narrow" w:hAnsi="Arial Narrow"/>
          <w:sz w:val="20"/>
        </w:rPr>
        <w:t xml:space="preserve"> Black Swan Book.</w:t>
      </w:r>
    </w:p>
    <w:p w14:paraId="51B379F5" w14:textId="77777777" w:rsidR="000465E5" w:rsidRPr="007E30A5" w:rsidRDefault="000465E5" w:rsidP="00447087">
      <w:pPr>
        <w:numPr>
          <w:ilvl w:val="0"/>
          <w:numId w:val="20"/>
        </w:numPr>
        <w:rPr>
          <w:rFonts w:ascii="Arial Narrow" w:hAnsi="Arial Narrow"/>
          <w:sz w:val="20"/>
        </w:rPr>
      </w:pPr>
      <w:r w:rsidRPr="007E30A5">
        <w:rPr>
          <w:rFonts w:ascii="Arial Narrow" w:hAnsi="Arial Narrow"/>
          <w:sz w:val="20"/>
        </w:rPr>
        <w:t xml:space="preserve">Jacobs, Jane. (1984). </w:t>
      </w:r>
      <w:r w:rsidRPr="007E30A5">
        <w:rPr>
          <w:rFonts w:ascii="Arial Narrow" w:hAnsi="Arial Narrow"/>
          <w:i/>
          <w:sz w:val="20"/>
        </w:rPr>
        <w:t>Cities and the Wealth of Nations.</w:t>
      </w:r>
      <w:r w:rsidRPr="007E30A5">
        <w:rPr>
          <w:rFonts w:ascii="Arial Narrow" w:hAnsi="Arial Narrow"/>
          <w:sz w:val="20"/>
        </w:rPr>
        <w:t xml:space="preserve"> </w:t>
      </w:r>
      <w:r w:rsidRPr="007E30A5">
        <w:rPr>
          <w:rFonts w:ascii="Arial Narrow" w:hAnsi="Arial Narrow"/>
          <w:i/>
          <w:sz w:val="20"/>
        </w:rPr>
        <w:t>The Atlantic Monthly</w:t>
      </w:r>
      <w:r w:rsidRPr="007E30A5">
        <w:rPr>
          <w:rFonts w:ascii="Arial Narrow" w:hAnsi="Arial Narrow"/>
          <w:sz w:val="20"/>
        </w:rPr>
        <w:t xml:space="preserve"> (Mar/Apr 1984).</w:t>
      </w:r>
    </w:p>
    <w:p w14:paraId="6D5A7A14" w14:textId="77777777" w:rsidR="000465E5" w:rsidRPr="007E30A5" w:rsidRDefault="000465E5" w:rsidP="00447087">
      <w:pPr>
        <w:pStyle w:val="NormalWeb"/>
        <w:numPr>
          <w:ilvl w:val="0"/>
          <w:numId w:val="20"/>
        </w:numPr>
        <w:spacing w:before="0" w:after="0"/>
        <w:rPr>
          <w:rFonts w:ascii="Arial Narrow" w:hAnsi="Arial Narrow" w:cs="Arial"/>
          <w:sz w:val="20"/>
          <w:szCs w:val="20"/>
        </w:rPr>
      </w:pPr>
      <w:proofErr w:type="spellStart"/>
      <w:r w:rsidRPr="007E30A5">
        <w:rPr>
          <w:rFonts w:ascii="Arial Narrow" w:hAnsi="Arial Narrow" w:cs="Arial"/>
          <w:sz w:val="20"/>
          <w:szCs w:val="20"/>
        </w:rPr>
        <w:t>Korten</w:t>
      </w:r>
      <w:proofErr w:type="spellEnd"/>
      <w:r w:rsidRPr="007E30A5">
        <w:rPr>
          <w:rFonts w:ascii="Arial Narrow" w:hAnsi="Arial Narrow" w:cs="Arial"/>
          <w:sz w:val="20"/>
          <w:szCs w:val="20"/>
        </w:rPr>
        <w:t xml:space="preserve">, David (2000) </w:t>
      </w:r>
      <w:r w:rsidRPr="007E30A5">
        <w:rPr>
          <w:rFonts w:ascii="Arial Narrow" w:hAnsi="Arial Narrow" w:cs="Arial"/>
          <w:i/>
          <w:iCs/>
          <w:sz w:val="20"/>
          <w:szCs w:val="20"/>
        </w:rPr>
        <w:t>“The Post-Corporate World: Life After Capitalism”</w:t>
      </w:r>
      <w:r w:rsidRPr="007E30A5">
        <w:rPr>
          <w:rFonts w:ascii="Arial Narrow" w:hAnsi="Arial Narrow" w:cs="Arial"/>
          <w:sz w:val="20"/>
          <w:szCs w:val="20"/>
        </w:rPr>
        <w:t xml:space="preserve">, BK Currents </w:t>
      </w:r>
      <w:proofErr w:type="gramStart"/>
      <w:r w:rsidRPr="007E30A5">
        <w:rPr>
          <w:rFonts w:ascii="Arial Narrow" w:hAnsi="Arial Narrow" w:cs="Arial"/>
          <w:sz w:val="20"/>
          <w:szCs w:val="20"/>
        </w:rPr>
        <w:t xml:space="preserve">( </w:t>
      </w:r>
      <w:proofErr w:type="spellStart"/>
      <w:r w:rsidRPr="007E30A5">
        <w:rPr>
          <w:rFonts w:ascii="Arial Narrow" w:hAnsi="Arial Narrow" w:cs="Arial"/>
          <w:sz w:val="20"/>
          <w:szCs w:val="20"/>
        </w:rPr>
        <w:t>Berrett</w:t>
      </w:r>
      <w:proofErr w:type="spellEnd"/>
      <w:proofErr w:type="gramEnd"/>
      <w:r w:rsidRPr="007E30A5">
        <w:rPr>
          <w:rFonts w:ascii="Arial Narrow" w:hAnsi="Arial Narrow" w:cs="Arial"/>
          <w:sz w:val="20"/>
          <w:szCs w:val="20"/>
        </w:rPr>
        <w:t>-Koehler Publ.)</w:t>
      </w:r>
    </w:p>
    <w:p w14:paraId="430A4C73" w14:textId="77777777" w:rsidR="000465E5" w:rsidRPr="007E30A5" w:rsidRDefault="000465E5" w:rsidP="00447087">
      <w:pPr>
        <w:pStyle w:val="NormalWeb"/>
        <w:numPr>
          <w:ilvl w:val="0"/>
          <w:numId w:val="20"/>
        </w:numPr>
        <w:spacing w:before="0" w:after="0"/>
        <w:rPr>
          <w:rFonts w:ascii="Arial Narrow" w:hAnsi="Arial Narrow" w:cs="Arial"/>
          <w:sz w:val="20"/>
          <w:szCs w:val="20"/>
        </w:rPr>
      </w:pPr>
      <w:proofErr w:type="spellStart"/>
      <w:r w:rsidRPr="007E30A5">
        <w:rPr>
          <w:rFonts w:ascii="Arial Narrow" w:hAnsi="Arial Narrow" w:cs="Arial"/>
          <w:sz w:val="20"/>
          <w:szCs w:val="20"/>
        </w:rPr>
        <w:t>Korten</w:t>
      </w:r>
      <w:proofErr w:type="spellEnd"/>
      <w:r w:rsidRPr="007E30A5">
        <w:rPr>
          <w:rFonts w:ascii="Arial Narrow" w:hAnsi="Arial Narrow" w:cs="Arial"/>
          <w:sz w:val="20"/>
          <w:szCs w:val="20"/>
        </w:rPr>
        <w:t>, David (2001) “</w:t>
      </w:r>
      <w:r w:rsidRPr="007E30A5">
        <w:rPr>
          <w:rFonts w:ascii="Arial Narrow" w:hAnsi="Arial Narrow" w:cs="Arial"/>
          <w:i/>
          <w:iCs/>
          <w:sz w:val="20"/>
          <w:szCs w:val="20"/>
        </w:rPr>
        <w:t>When Corporations Rule the World</w:t>
      </w:r>
      <w:proofErr w:type="gramStart"/>
      <w:r w:rsidRPr="007E30A5">
        <w:rPr>
          <w:rFonts w:ascii="Arial Narrow" w:hAnsi="Arial Narrow" w:cs="Arial"/>
          <w:i/>
          <w:iCs/>
          <w:sz w:val="20"/>
          <w:szCs w:val="20"/>
        </w:rPr>
        <w:t>”</w:t>
      </w:r>
      <w:r w:rsidRPr="007E30A5">
        <w:rPr>
          <w:rFonts w:ascii="Arial Narrow" w:hAnsi="Arial Narrow" w:cs="Arial"/>
          <w:sz w:val="20"/>
          <w:szCs w:val="20"/>
        </w:rPr>
        <w:t xml:space="preserve"> ,</w:t>
      </w:r>
      <w:proofErr w:type="gramEnd"/>
      <w:r w:rsidRPr="007E30A5">
        <w:rPr>
          <w:rFonts w:ascii="Arial Narrow" w:hAnsi="Arial Narrow" w:cs="Arial"/>
          <w:sz w:val="20"/>
          <w:szCs w:val="20"/>
        </w:rPr>
        <w:t xml:space="preserve"> 2</w:t>
      </w:r>
      <w:r w:rsidRPr="007E30A5">
        <w:rPr>
          <w:rFonts w:ascii="Arial Narrow" w:hAnsi="Arial Narrow" w:cs="Arial"/>
          <w:sz w:val="20"/>
          <w:szCs w:val="20"/>
          <w:vertAlign w:val="superscript"/>
        </w:rPr>
        <w:t>nd</w:t>
      </w:r>
      <w:r w:rsidRPr="007E30A5">
        <w:rPr>
          <w:rFonts w:ascii="Arial Narrow" w:hAnsi="Arial Narrow" w:cs="Arial"/>
          <w:sz w:val="20"/>
          <w:szCs w:val="20"/>
        </w:rPr>
        <w:t xml:space="preserve"> ed., </w:t>
      </w:r>
      <w:proofErr w:type="spellStart"/>
      <w:r w:rsidRPr="007E30A5">
        <w:rPr>
          <w:rFonts w:ascii="Arial Narrow" w:hAnsi="Arial Narrow" w:cs="Arial"/>
          <w:sz w:val="20"/>
          <w:szCs w:val="20"/>
        </w:rPr>
        <w:t>Kumarian</w:t>
      </w:r>
      <w:proofErr w:type="spellEnd"/>
      <w:r w:rsidRPr="007E30A5">
        <w:rPr>
          <w:rFonts w:ascii="Arial Narrow" w:hAnsi="Arial Narrow" w:cs="Arial"/>
          <w:sz w:val="20"/>
          <w:szCs w:val="20"/>
        </w:rPr>
        <w:t xml:space="preserve"> Press.</w:t>
      </w:r>
    </w:p>
    <w:p w14:paraId="7D23A2ED" w14:textId="77777777" w:rsidR="000465E5" w:rsidRPr="007E30A5" w:rsidRDefault="000465E5" w:rsidP="00447087">
      <w:pPr>
        <w:pStyle w:val="NormalWeb"/>
        <w:numPr>
          <w:ilvl w:val="0"/>
          <w:numId w:val="20"/>
        </w:numPr>
        <w:spacing w:before="0" w:after="0"/>
        <w:rPr>
          <w:rFonts w:ascii="Arial Narrow" w:hAnsi="Arial Narrow" w:cs="Arial"/>
          <w:sz w:val="20"/>
          <w:szCs w:val="20"/>
        </w:rPr>
      </w:pPr>
      <w:proofErr w:type="spellStart"/>
      <w:r w:rsidRPr="007E30A5">
        <w:rPr>
          <w:rFonts w:ascii="Arial Narrow" w:hAnsi="Arial Narrow" w:cs="Arial"/>
          <w:sz w:val="20"/>
          <w:szCs w:val="20"/>
        </w:rPr>
        <w:t>Prahalad</w:t>
      </w:r>
      <w:proofErr w:type="spellEnd"/>
      <w:r w:rsidRPr="007E30A5">
        <w:rPr>
          <w:rFonts w:ascii="Arial Narrow" w:hAnsi="Arial Narrow" w:cs="Arial"/>
          <w:sz w:val="20"/>
          <w:szCs w:val="20"/>
        </w:rPr>
        <w:t xml:space="preserve">, C.K. (2005). </w:t>
      </w:r>
      <w:r w:rsidRPr="007E30A5">
        <w:rPr>
          <w:rFonts w:ascii="Arial Narrow" w:hAnsi="Arial Narrow" w:cs="Arial"/>
          <w:i/>
          <w:iCs/>
          <w:sz w:val="20"/>
          <w:szCs w:val="20"/>
        </w:rPr>
        <w:t>“The Fortune at the Bottom of the Pyramid</w:t>
      </w:r>
      <w:proofErr w:type="gramStart"/>
      <w:r w:rsidRPr="007E30A5">
        <w:rPr>
          <w:rFonts w:ascii="Arial Narrow" w:hAnsi="Arial Narrow" w:cs="Arial"/>
          <w:i/>
          <w:iCs/>
          <w:sz w:val="20"/>
          <w:szCs w:val="20"/>
        </w:rPr>
        <w:t>”</w:t>
      </w:r>
      <w:r w:rsidRPr="007E30A5">
        <w:rPr>
          <w:rFonts w:ascii="Arial Narrow" w:hAnsi="Arial Narrow" w:cs="Arial"/>
          <w:sz w:val="20"/>
          <w:szCs w:val="20"/>
        </w:rPr>
        <w:t xml:space="preserve"> ,</w:t>
      </w:r>
      <w:proofErr w:type="gramEnd"/>
      <w:r w:rsidRPr="007E30A5">
        <w:rPr>
          <w:rFonts w:ascii="Arial Narrow" w:hAnsi="Arial Narrow" w:cs="Arial"/>
          <w:sz w:val="20"/>
          <w:szCs w:val="20"/>
        </w:rPr>
        <w:t xml:space="preserve"> Wharton School Publishing.</w:t>
      </w:r>
    </w:p>
    <w:p w14:paraId="5B2E656B" w14:textId="77777777" w:rsidR="000465E5" w:rsidRPr="007E30A5" w:rsidRDefault="000465E5" w:rsidP="00447087">
      <w:pPr>
        <w:numPr>
          <w:ilvl w:val="0"/>
          <w:numId w:val="20"/>
        </w:numPr>
        <w:autoSpaceDE w:val="0"/>
        <w:autoSpaceDN w:val="0"/>
        <w:adjustRightInd w:val="0"/>
        <w:rPr>
          <w:rFonts w:ascii="Arial Narrow" w:hAnsi="Arial Narrow"/>
          <w:sz w:val="20"/>
          <w:lang w:val="en-NZ"/>
        </w:rPr>
      </w:pPr>
      <w:proofErr w:type="spellStart"/>
      <w:r w:rsidRPr="007E30A5">
        <w:rPr>
          <w:rFonts w:ascii="Arial Narrow" w:hAnsi="Arial Narrow"/>
          <w:sz w:val="20"/>
          <w:lang w:val="en-NZ"/>
        </w:rPr>
        <w:t>Rostow</w:t>
      </w:r>
      <w:proofErr w:type="spellEnd"/>
      <w:r w:rsidRPr="007E30A5">
        <w:rPr>
          <w:rFonts w:ascii="Arial Narrow" w:hAnsi="Arial Narrow"/>
          <w:sz w:val="20"/>
          <w:lang w:val="en-NZ"/>
        </w:rPr>
        <w:t xml:space="preserve">, W.W. (1991). </w:t>
      </w:r>
      <w:r w:rsidRPr="007E30A5">
        <w:rPr>
          <w:rFonts w:ascii="Arial Narrow" w:hAnsi="Arial Narrow"/>
          <w:i/>
          <w:sz w:val="20"/>
          <w:lang w:val="en-NZ"/>
        </w:rPr>
        <w:t>The Stages of Economic Growth: A Non-Communist Manifesto</w:t>
      </w:r>
      <w:r w:rsidRPr="007E30A5">
        <w:rPr>
          <w:rFonts w:ascii="Arial Narrow" w:hAnsi="Arial Narrow"/>
          <w:sz w:val="20"/>
          <w:lang w:val="en-NZ"/>
        </w:rPr>
        <w:t xml:space="preserve"> (3rd ed.). Cambridge: Cambridge University Press.</w:t>
      </w:r>
    </w:p>
    <w:p w14:paraId="1DF59583" w14:textId="77777777" w:rsidR="000465E5" w:rsidRPr="007E30A5" w:rsidRDefault="000465E5" w:rsidP="00447087">
      <w:pPr>
        <w:numPr>
          <w:ilvl w:val="0"/>
          <w:numId w:val="20"/>
        </w:numPr>
        <w:jc w:val="both"/>
        <w:rPr>
          <w:rFonts w:ascii="Arial Narrow" w:hAnsi="Arial Narrow"/>
          <w:sz w:val="20"/>
        </w:rPr>
      </w:pPr>
      <w:r w:rsidRPr="007E30A5">
        <w:rPr>
          <w:rFonts w:ascii="Arial Narrow" w:hAnsi="Arial Narrow"/>
          <w:sz w:val="20"/>
        </w:rPr>
        <w:t xml:space="preserve">Sachs, Jeffrey (2005). </w:t>
      </w:r>
      <w:r w:rsidRPr="007E30A5">
        <w:rPr>
          <w:rFonts w:ascii="Arial Narrow" w:hAnsi="Arial Narrow"/>
          <w:i/>
          <w:sz w:val="20"/>
        </w:rPr>
        <w:t>The End of Poverty</w:t>
      </w:r>
      <w:r w:rsidRPr="007E30A5">
        <w:rPr>
          <w:rFonts w:ascii="Arial Narrow" w:hAnsi="Arial Narrow"/>
          <w:sz w:val="20"/>
        </w:rPr>
        <w:t>. Penguin Group. U.K.</w:t>
      </w:r>
    </w:p>
    <w:p w14:paraId="71757BAF" w14:textId="4D1134C7" w:rsidR="000465E5" w:rsidRPr="007E30A5" w:rsidRDefault="000465E5" w:rsidP="00447087">
      <w:pPr>
        <w:numPr>
          <w:ilvl w:val="0"/>
          <w:numId w:val="20"/>
        </w:numPr>
        <w:rPr>
          <w:rFonts w:ascii="Arial Narrow" w:hAnsi="Arial Narrow" w:cs="Arial"/>
          <w:color w:val="000000"/>
          <w:sz w:val="20"/>
          <w:lang w:val="en-GB" w:eastAsia="en-GB"/>
        </w:rPr>
      </w:pPr>
      <w:r w:rsidRPr="007E30A5">
        <w:rPr>
          <w:rFonts w:ascii="Arial Narrow" w:hAnsi="Arial Narrow"/>
          <w:color w:val="000000"/>
          <w:sz w:val="20"/>
          <w:lang w:val="en-NZ" w:eastAsia="en-GB"/>
        </w:rPr>
        <w:t xml:space="preserve">Santos, Milton. (1979). </w:t>
      </w:r>
      <w:r w:rsidRPr="007E30A5">
        <w:rPr>
          <w:rFonts w:ascii="Arial Narrow" w:hAnsi="Arial Narrow"/>
          <w:i/>
          <w:iCs/>
          <w:color w:val="000000"/>
          <w:sz w:val="20"/>
          <w:lang w:val="en-NZ" w:eastAsia="en-GB"/>
        </w:rPr>
        <w:t>The Shared Space</w:t>
      </w:r>
      <w:r w:rsidRPr="007E30A5">
        <w:rPr>
          <w:rFonts w:ascii="Arial Narrow" w:hAnsi="Arial Narrow"/>
          <w:color w:val="000000"/>
          <w:sz w:val="20"/>
          <w:lang w:val="en-NZ" w:eastAsia="en-GB"/>
        </w:rPr>
        <w:t xml:space="preserve"> (trans from Portuguese, C. Gerry, Trans.). London and New York, Methuen</w:t>
      </w:r>
      <w:r w:rsidR="00E15FA8">
        <w:rPr>
          <w:rFonts w:ascii="Arial Narrow" w:hAnsi="Arial Narrow"/>
          <w:color w:val="000000"/>
          <w:sz w:val="20"/>
          <w:lang w:val="en-NZ" w:eastAsia="en-GB"/>
        </w:rPr>
        <w:t>.</w:t>
      </w:r>
    </w:p>
    <w:p w14:paraId="4316D226" w14:textId="77777777" w:rsidR="000465E5" w:rsidRPr="007E30A5" w:rsidRDefault="000465E5" w:rsidP="000465E5">
      <w:pPr>
        <w:jc w:val="both"/>
        <w:rPr>
          <w:rFonts w:ascii="Arial Narrow" w:hAnsi="Arial Narrow"/>
          <w:sz w:val="20"/>
        </w:rPr>
      </w:pPr>
    </w:p>
    <w:p w14:paraId="5D88D318" w14:textId="77777777" w:rsidR="000465E5" w:rsidRPr="007E30A5" w:rsidRDefault="000465E5" w:rsidP="000465E5">
      <w:pPr>
        <w:jc w:val="both"/>
        <w:rPr>
          <w:rFonts w:ascii="Arial Narrow" w:hAnsi="Arial Narrow"/>
          <w:b/>
          <w:sz w:val="20"/>
        </w:rPr>
      </w:pPr>
      <w:r w:rsidRPr="007E30A5">
        <w:rPr>
          <w:rFonts w:ascii="Arial Narrow" w:hAnsi="Arial Narrow"/>
          <w:b/>
          <w:sz w:val="20"/>
        </w:rPr>
        <w:t>Entrepreneurship</w:t>
      </w:r>
    </w:p>
    <w:p w14:paraId="65173102" w14:textId="594527B5" w:rsidR="000465E5" w:rsidRPr="007E30A5" w:rsidRDefault="000465E5" w:rsidP="00447087">
      <w:pPr>
        <w:numPr>
          <w:ilvl w:val="0"/>
          <w:numId w:val="17"/>
        </w:numPr>
        <w:rPr>
          <w:rFonts w:ascii="Arial Narrow" w:hAnsi="Arial Narrow"/>
          <w:sz w:val="20"/>
        </w:rPr>
      </w:pPr>
      <w:r w:rsidRPr="007E30A5">
        <w:rPr>
          <w:rFonts w:ascii="Arial Narrow" w:hAnsi="Arial Narrow"/>
          <w:sz w:val="20"/>
        </w:rPr>
        <w:t>Bakke, Dennis W. (2005)</w:t>
      </w:r>
      <w:r w:rsidRPr="007E30A5">
        <w:rPr>
          <w:rFonts w:ascii="Arial Narrow" w:hAnsi="Arial Narrow"/>
          <w:i/>
          <w:sz w:val="20"/>
        </w:rPr>
        <w:t>. Joy at Work.</w:t>
      </w:r>
      <w:r w:rsidRPr="007E30A5">
        <w:rPr>
          <w:rFonts w:ascii="Arial Narrow" w:hAnsi="Arial Narrow"/>
          <w:sz w:val="20"/>
        </w:rPr>
        <w:t xml:space="preserve"> Seattle. PVG USA</w:t>
      </w:r>
      <w:r w:rsidR="00E15FA8">
        <w:rPr>
          <w:rFonts w:ascii="Arial Narrow" w:hAnsi="Arial Narrow"/>
          <w:sz w:val="20"/>
        </w:rPr>
        <w:t>.</w:t>
      </w:r>
      <w:r w:rsidRPr="007E30A5">
        <w:rPr>
          <w:rFonts w:ascii="Arial Narrow" w:hAnsi="Arial Narrow"/>
          <w:sz w:val="20"/>
        </w:rPr>
        <w:t xml:space="preserve">  </w:t>
      </w:r>
    </w:p>
    <w:p w14:paraId="45C00C24" w14:textId="6B637F45" w:rsidR="000465E5" w:rsidRPr="007E30A5" w:rsidRDefault="000465E5" w:rsidP="00447087">
      <w:pPr>
        <w:numPr>
          <w:ilvl w:val="0"/>
          <w:numId w:val="17"/>
        </w:numPr>
        <w:rPr>
          <w:rFonts w:ascii="Arial Narrow" w:hAnsi="Arial Narrow"/>
          <w:sz w:val="20"/>
        </w:rPr>
      </w:pPr>
      <w:r w:rsidRPr="007E30A5">
        <w:rPr>
          <w:rFonts w:ascii="Arial Narrow" w:hAnsi="Arial Narrow"/>
          <w:sz w:val="20"/>
        </w:rPr>
        <w:t xml:space="preserve">Blanchard, Ken. &amp; </w:t>
      </w:r>
      <w:proofErr w:type="spellStart"/>
      <w:r w:rsidRPr="007E30A5">
        <w:rPr>
          <w:rFonts w:ascii="Arial Narrow" w:hAnsi="Arial Narrow"/>
          <w:sz w:val="20"/>
        </w:rPr>
        <w:t>Waghorn</w:t>
      </w:r>
      <w:proofErr w:type="spellEnd"/>
      <w:r w:rsidRPr="007E30A5">
        <w:rPr>
          <w:rFonts w:ascii="Arial Narrow" w:hAnsi="Arial Narrow"/>
          <w:sz w:val="20"/>
        </w:rPr>
        <w:t>, Terry. With Ballard, Jim. (1997)</w:t>
      </w:r>
      <w:r w:rsidRPr="007E30A5">
        <w:rPr>
          <w:rFonts w:ascii="Arial Narrow" w:hAnsi="Arial Narrow"/>
          <w:i/>
          <w:sz w:val="20"/>
        </w:rPr>
        <w:t>. Mission Possible</w:t>
      </w:r>
      <w:r w:rsidRPr="007E30A5">
        <w:rPr>
          <w:rFonts w:ascii="Arial Narrow" w:hAnsi="Arial Narrow"/>
          <w:sz w:val="20"/>
        </w:rPr>
        <w:t>. Blanchard Managem</w:t>
      </w:r>
      <w:r w:rsidR="00E15FA8">
        <w:rPr>
          <w:rFonts w:ascii="Arial Narrow" w:hAnsi="Arial Narrow"/>
          <w:sz w:val="20"/>
        </w:rPr>
        <w:t xml:space="preserve">ent Corporation &amp; Terry </w:t>
      </w:r>
      <w:proofErr w:type="spellStart"/>
      <w:r w:rsidR="00E15FA8">
        <w:rPr>
          <w:rFonts w:ascii="Arial Narrow" w:hAnsi="Arial Narrow"/>
          <w:sz w:val="20"/>
        </w:rPr>
        <w:t>Waghorn</w:t>
      </w:r>
      <w:proofErr w:type="spellEnd"/>
      <w:r w:rsidR="00E15FA8">
        <w:rPr>
          <w:rFonts w:ascii="Arial Narrow" w:hAnsi="Arial Narrow"/>
          <w:sz w:val="20"/>
        </w:rPr>
        <w:t>.</w:t>
      </w:r>
      <w:r w:rsidRPr="007E30A5">
        <w:rPr>
          <w:rFonts w:ascii="Arial Narrow" w:hAnsi="Arial Narrow"/>
          <w:sz w:val="20"/>
        </w:rPr>
        <w:t xml:space="preserve"> </w:t>
      </w:r>
    </w:p>
    <w:p w14:paraId="739EA8ED" w14:textId="6316721A" w:rsidR="000465E5" w:rsidRPr="007E30A5" w:rsidRDefault="000465E5" w:rsidP="00447087">
      <w:pPr>
        <w:numPr>
          <w:ilvl w:val="0"/>
          <w:numId w:val="17"/>
        </w:numPr>
        <w:rPr>
          <w:rFonts w:ascii="Arial Narrow" w:hAnsi="Arial Narrow"/>
          <w:sz w:val="20"/>
        </w:rPr>
      </w:pPr>
      <w:r w:rsidRPr="007E30A5">
        <w:rPr>
          <w:rFonts w:ascii="Arial Narrow" w:hAnsi="Arial Narrow"/>
          <w:sz w:val="20"/>
        </w:rPr>
        <w:t>Boehme, Ron. (2001)</w:t>
      </w:r>
      <w:r w:rsidRPr="007E30A5">
        <w:rPr>
          <w:rFonts w:ascii="Arial Narrow" w:hAnsi="Arial Narrow"/>
          <w:i/>
          <w:sz w:val="20"/>
        </w:rPr>
        <w:t>. Leadership for the 21</w:t>
      </w:r>
      <w:r w:rsidRPr="007E30A5">
        <w:rPr>
          <w:rFonts w:ascii="Arial Narrow" w:hAnsi="Arial Narrow"/>
          <w:i/>
          <w:sz w:val="20"/>
          <w:vertAlign w:val="superscript"/>
        </w:rPr>
        <w:t>st</w:t>
      </w:r>
      <w:r w:rsidRPr="007E30A5">
        <w:rPr>
          <w:rFonts w:ascii="Arial Narrow" w:hAnsi="Arial Narrow"/>
          <w:i/>
          <w:sz w:val="20"/>
        </w:rPr>
        <w:t xml:space="preserve"> Century</w:t>
      </w:r>
      <w:r w:rsidR="00E15FA8">
        <w:rPr>
          <w:rFonts w:ascii="Arial Narrow" w:hAnsi="Arial Narrow"/>
          <w:sz w:val="20"/>
        </w:rPr>
        <w:t xml:space="preserve">, </w:t>
      </w:r>
      <w:r w:rsidRPr="007E30A5">
        <w:rPr>
          <w:rFonts w:ascii="Arial Narrow" w:hAnsi="Arial Narrow"/>
          <w:sz w:val="20"/>
        </w:rPr>
        <w:t>Frontline Communication Seattle Washington</w:t>
      </w:r>
      <w:r w:rsidR="00E15FA8">
        <w:rPr>
          <w:rFonts w:ascii="Arial Narrow" w:hAnsi="Arial Narrow"/>
          <w:sz w:val="20"/>
        </w:rPr>
        <w:t>.</w:t>
      </w:r>
      <w:r w:rsidRPr="007E30A5">
        <w:rPr>
          <w:rFonts w:ascii="Arial Narrow" w:hAnsi="Arial Narrow"/>
          <w:sz w:val="20"/>
        </w:rPr>
        <w:t xml:space="preserve">  </w:t>
      </w:r>
    </w:p>
    <w:p w14:paraId="28C382DC" w14:textId="6F2428FB" w:rsidR="000465E5" w:rsidRPr="007E30A5" w:rsidRDefault="000465E5" w:rsidP="00447087">
      <w:pPr>
        <w:numPr>
          <w:ilvl w:val="0"/>
          <w:numId w:val="17"/>
        </w:numPr>
        <w:rPr>
          <w:rFonts w:ascii="Arial Narrow" w:hAnsi="Arial Narrow"/>
          <w:sz w:val="20"/>
        </w:rPr>
      </w:pPr>
      <w:r w:rsidRPr="007E30A5">
        <w:rPr>
          <w:rFonts w:ascii="Arial Narrow" w:hAnsi="Arial Narrow"/>
          <w:sz w:val="20"/>
        </w:rPr>
        <w:t>Collins, Jim. (2006)</w:t>
      </w:r>
      <w:r w:rsidRPr="007E30A5">
        <w:rPr>
          <w:rFonts w:ascii="Arial Narrow" w:hAnsi="Arial Narrow"/>
          <w:i/>
          <w:sz w:val="20"/>
        </w:rPr>
        <w:t xml:space="preserve">. Good to </w:t>
      </w:r>
      <w:proofErr w:type="gramStart"/>
      <w:r w:rsidRPr="007E30A5">
        <w:rPr>
          <w:rFonts w:ascii="Arial Narrow" w:hAnsi="Arial Narrow"/>
          <w:i/>
          <w:sz w:val="20"/>
        </w:rPr>
        <w:t>Great</w:t>
      </w:r>
      <w:r w:rsidRPr="007E30A5">
        <w:rPr>
          <w:rFonts w:ascii="Arial Narrow" w:hAnsi="Arial Narrow"/>
          <w:sz w:val="20"/>
        </w:rPr>
        <w:t>,  Harper</w:t>
      </w:r>
      <w:proofErr w:type="gramEnd"/>
      <w:r w:rsidRPr="007E30A5">
        <w:rPr>
          <w:rFonts w:ascii="Arial Narrow" w:hAnsi="Arial Narrow"/>
          <w:sz w:val="20"/>
        </w:rPr>
        <w:t xml:space="preserve"> Collins Publishers Inc. NY 10022 2001</w:t>
      </w:r>
      <w:r w:rsidR="00E15FA8">
        <w:rPr>
          <w:rFonts w:ascii="Arial Narrow" w:hAnsi="Arial Narrow"/>
          <w:sz w:val="20"/>
        </w:rPr>
        <w:t>.</w:t>
      </w:r>
    </w:p>
    <w:p w14:paraId="6F800803" w14:textId="77777777" w:rsidR="000465E5" w:rsidRPr="007E30A5" w:rsidRDefault="000465E5" w:rsidP="000465E5">
      <w:pPr>
        <w:rPr>
          <w:rFonts w:ascii="Arial Narrow" w:hAnsi="Arial Narrow"/>
          <w:sz w:val="20"/>
        </w:rPr>
      </w:pPr>
    </w:p>
    <w:p w14:paraId="0270F740" w14:textId="77777777" w:rsidR="002D270A" w:rsidRDefault="002D270A" w:rsidP="000465E5">
      <w:pPr>
        <w:rPr>
          <w:rFonts w:ascii="Arial Narrow" w:hAnsi="Arial Narrow"/>
          <w:b/>
          <w:sz w:val="20"/>
        </w:rPr>
      </w:pPr>
    </w:p>
    <w:p w14:paraId="42CA0188" w14:textId="77777777" w:rsidR="002D270A" w:rsidRDefault="002D270A" w:rsidP="000465E5">
      <w:pPr>
        <w:rPr>
          <w:rFonts w:ascii="Arial Narrow" w:hAnsi="Arial Narrow"/>
          <w:b/>
          <w:sz w:val="20"/>
        </w:rPr>
      </w:pPr>
    </w:p>
    <w:p w14:paraId="5AA9897C" w14:textId="77777777" w:rsidR="002D270A" w:rsidRDefault="002D270A" w:rsidP="000465E5">
      <w:pPr>
        <w:rPr>
          <w:rFonts w:ascii="Arial Narrow" w:hAnsi="Arial Narrow"/>
          <w:b/>
          <w:sz w:val="20"/>
        </w:rPr>
      </w:pPr>
    </w:p>
    <w:p w14:paraId="7C8C05F4" w14:textId="47B3BADD" w:rsidR="00DD4A87" w:rsidRPr="007E30A5" w:rsidRDefault="00DD4A87" w:rsidP="000465E5">
      <w:pPr>
        <w:rPr>
          <w:rFonts w:ascii="Arial Narrow" w:hAnsi="Arial Narrow"/>
          <w:b/>
          <w:sz w:val="20"/>
        </w:rPr>
      </w:pPr>
      <w:r w:rsidRPr="007E30A5">
        <w:rPr>
          <w:rFonts w:ascii="Arial Narrow" w:hAnsi="Arial Narrow"/>
          <w:b/>
          <w:sz w:val="20"/>
        </w:rPr>
        <w:t>Los Angeles and US Perspectives</w:t>
      </w:r>
    </w:p>
    <w:p w14:paraId="55148208" w14:textId="77777777" w:rsidR="00DD4A87" w:rsidRPr="007E30A5" w:rsidRDefault="00DD4A87" w:rsidP="000465E5">
      <w:pPr>
        <w:rPr>
          <w:rFonts w:ascii="Arial Narrow" w:hAnsi="Arial Narrow"/>
          <w:b/>
          <w:sz w:val="20"/>
        </w:rPr>
      </w:pPr>
    </w:p>
    <w:p w14:paraId="22CD5ACD" w14:textId="599D075A" w:rsidR="00DD4A87" w:rsidRPr="00E15FA8" w:rsidRDefault="002768A1"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t xml:space="preserve">Dear, M. (2010). </w:t>
      </w:r>
      <w:r w:rsidRPr="00E15FA8">
        <w:rPr>
          <w:rFonts w:ascii="Arial Narrow" w:hAnsi="Arial Narrow" w:cs="Helvetica"/>
          <w:i/>
          <w:iCs/>
          <w:sz w:val="20"/>
          <w:szCs w:val="20"/>
        </w:rPr>
        <w:t>L.A. as Postmodern Urbanism</w:t>
      </w:r>
      <w:r w:rsidRPr="00E15FA8">
        <w:rPr>
          <w:rFonts w:ascii="Arial Narrow" w:hAnsi="Arial Narrow" w:cs="Helvetica"/>
          <w:sz w:val="20"/>
          <w:szCs w:val="20"/>
        </w:rPr>
        <w:t>. Los Angeles.</w:t>
      </w:r>
    </w:p>
    <w:p w14:paraId="5F74A694" w14:textId="3849CE02" w:rsidR="002768A1" w:rsidRPr="00E15FA8" w:rsidRDefault="002768A1"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t xml:space="preserve">Dear, M. J. (2000). </w:t>
      </w:r>
      <w:r w:rsidRPr="00E15FA8">
        <w:rPr>
          <w:rFonts w:ascii="Arial Narrow" w:hAnsi="Arial Narrow" w:cs="Helvetica"/>
          <w:i/>
          <w:iCs/>
          <w:sz w:val="20"/>
          <w:szCs w:val="20"/>
        </w:rPr>
        <w:t>The Postmodern Urban Condition</w:t>
      </w:r>
      <w:r w:rsidRPr="00E15FA8">
        <w:rPr>
          <w:rFonts w:ascii="Arial Narrow" w:hAnsi="Arial Narrow" w:cs="Helvetica"/>
          <w:sz w:val="20"/>
          <w:szCs w:val="20"/>
        </w:rPr>
        <w:t>. Oxford: Blackwell Publishers.</w:t>
      </w:r>
    </w:p>
    <w:p w14:paraId="33A7952D" w14:textId="3F12B152" w:rsidR="002D270A" w:rsidRPr="00E15FA8" w:rsidRDefault="002D270A"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lastRenderedPageBreak/>
        <w:t xml:space="preserve">Dear, M. J. (2002). </w:t>
      </w:r>
      <w:r w:rsidRPr="00E15FA8">
        <w:rPr>
          <w:rFonts w:ascii="Arial Narrow" w:hAnsi="Arial Narrow" w:cs="Helvetica"/>
          <w:i/>
          <w:iCs/>
          <w:sz w:val="20"/>
          <w:szCs w:val="20"/>
        </w:rPr>
        <w:t>From Chicago to L.A.</w:t>
      </w:r>
      <w:r w:rsidRPr="00E15FA8">
        <w:rPr>
          <w:rFonts w:ascii="Arial Narrow" w:hAnsi="Arial Narrow" w:cs="Helvetica"/>
          <w:sz w:val="20"/>
          <w:szCs w:val="20"/>
        </w:rPr>
        <w:t xml:space="preserve"> Thousand Oaks: Sage.</w:t>
      </w:r>
    </w:p>
    <w:p w14:paraId="19276D23" w14:textId="6C206331" w:rsidR="002768A1" w:rsidRPr="00E15FA8" w:rsidRDefault="002D270A"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t xml:space="preserve">Dear, M. (2010). </w:t>
      </w:r>
      <w:r w:rsidRPr="00E15FA8">
        <w:rPr>
          <w:rFonts w:ascii="Arial Narrow" w:hAnsi="Arial Narrow" w:cs="Helvetica"/>
          <w:i/>
          <w:iCs/>
          <w:sz w:val="20"/>
          <w:szCs w:val="20"/>
        </w:rPr>
        <w:t>L.A. as Postmodern Urbanism</w:t>
      </w:r>
      <w:r w:rsidRPr="00E15FA8">
        <w:rPr>
          <w:rFonts w:ascii="Arial Narrow" w:hAnsi="Arial Narrow" w:cs="Helvetica"/>
          <w:sz w:val="20"/>
          <w:szCs w:val="20"/>
        </w:rPr>
        <w:t>. Los Angeles.</w:t>
      </w:r>
    </w:p>
    <w:p w14:paraId="7139F888" w14:textId="77777777" w:rsidR="00E15FA8" w:rsidRPr="00E15FA8" w:rsidRDefault="00E15FA8"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t xml:space="preserve">Dear, M. J., </w:t>
      </w:r>
      <w:proofErr w:type="spellStart"/>
      <w:r w:rsidRPr="00E15FA8">
        <w:rPr>
          <w:rFonts w:ascii="Arial Narrow" w:hAnsi="Arial Narrow" w:cs="Helvetica"/>
          <w:sz w:val="20"/>
          <w:szCs w:val="20"/>
        </w:rPr>
        <w:t>Schockman</w:t>
      </w:r>
      <w:proofErr w:type="spellEnd"/>
      <w:r w:rsidRPr="00E15FA8">
        <w:rPr>
          <w:rFonts w:ascii="Arial Narrow" w:hAnsi="Arial Narrow" w:cs="Helvetica"/>
          <w:sz w:val="20"/>
          <w:szCs w:val="20"/>
        </w:rPr>
        <w:t xml:space="preserve">, H. E., &amp; </w:t>
      </w:r>
      <w:proofErr w:type="spellStart"/>
      <w:r w:rsidRPr="00E15FA8">
        <w:rPr>
          <w:rFonts w:ascii="Arial Narrow" w:hAnsi="Arial Narrow" w:cs="Helvetica"/>
          <w:sz w:val="20"/>
          <w:szCs w:val="20"/>
        </w:rPr>
        <w:t>Hise</w:t>
      </w:r>
      <w:proofErr w:type="spellEnd"/>
      <w:r w:rsidRPr="00E15FA8">
        <w:rPr>
          <w:rFonts w:ascii="Arial Narrow" w:hAnsi="Arial Narrow" w:cs="Helvetica"/>
          <w:sz w:val="20"/>
          <w:szCs w:val="20"/>
        </w:rPr>
        <w:t xml:space="preserve">, G. (Eds.). (1996). </w:t>
      </w:r>
      <w:r w:rsidRPr="00E15FA8">
        <w:rPr>
          <w:rFonts w:ascii="Arial Narrow" w:hAnsi="Arial Narrow" w:cs="Helvetica"/>
          <w:i/>
          <w:iCs/>
          <w:sz w:val="20"/>
          <w:szCs w:val="20"/>
        </w:rPr>
        <w:t>Rethinking Los Angeles</w:t>
      </w:r>
      <w:r w:rsidRPr="00E15FA8">
        <w:rPr>
          <w:rFonts w:ascii="Arial Narrow" w:hAnsi="Arial Narrow" w:cs="Helvetica"/>
          <w:sz w:val="20"/>
          <w:szCs w:val="20"/>
        </w:rPr>
        <w:t>. Thousand Oaks: Sage.</w:t>
      </w:r>
    </w:p>
    <w:p w14:paraId="2404D50D" w14:textId="77777777" w:rsidR="00E15FA8" w:rsidRPr="00E15FA8" w:rsidRDefault="00E15FA8"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t xml:space="preserve">Fulton, A. M. (2001). </w:t>
      </w:r>
      <w:r w:rsidRPr="00E15FA8">
        <w:rPr>
          <w:rFonts w:ascii="Arial Narrow" w:hAnsi="Arial Narrow" w:cs="Helvetica"/>
          <w:i/>
          <w:iCs/>
          <w:sz w:val="20"/>
          <w:szCs w:val="20"/>
        </w:rPr>
        <w:t>Reluctant Metropolis: The Politics of Urban Growth in Los Angeles</w:t>
      </w:r>
      <w:r w:rsidRPr="00E15FA8">
        <w:rPr>
          <w:rFonts w:ascii="Arial Narrow" w:hAnsi="Arial Narrow" w:cs="Helvetica"/>
          <w:sz w:val="20"/>
          <w:szCs w:val="20"/>
        </w:rPr>
        <w:t>. Baltimore and London: John Hopkins University Press.</w:t>
      </w:r>
    </w:p>
    <w:p w14:paraId="7196EC14" w14:textId="686E2757" w:rsidR="002D270A" w:rsidRPr="00E15FA8" w:rsidRDefault="002D270A" w:rsidP="00E15FA8">
      <w:pPr>
        <w:pStyle w:val="ListParagraph"/>
        <w:numPr>
          <w:ilvl w:val="0"/>
          <w:numId w:val="31"/>
        </w:numPr>
        <w:rPr>
          <w:rFonts w:ascii="Arial Narrow" w:hAnsi="Arial Narrow" w:cs="Helvetica"/>
          <w:sz w:val="20"/>
          <w:szCs w:val="20"/>
        </w:rPr>
      </w:pPr>
      <w:r w:rsidRPr="00E15FA8">
        <w:rPr>
          <w:rFonts w:ascii="Arial Narrow" w:hAnsi="Arial Narrow" w:cs="Helvetica"/>
          <w:sz w:val="20"/>
          <w:szCs w:val="20"/>
        </w:rPr>
        <w:t xml:space="preserve">Scott, A. J., &amp; </w:t>
      </w:r>
      <w:proofErr w:type="spellStart"/>
      <w:r w:rsidRPr="00E15FA8">
        <w:rPr>
          <w:rFonts w:ascii="Arial Narrow" w:hAnsi="Arial Narrow" w:cs="Helvetica"/>
          <w:sz w:val="20"/>
          <w:szCs w:val="20"/>
        </w:rPr>
        <w:t>Soja</w:t>
      </w:r>
      <w:proofErr w:type="spellEnd"/>
      <w:r w:rsidRPr="00E15FA8">
        <w:rPr>
          <w:rFonts w:ascii="Arial Narrow" w:hAnsi="Arial Narrow" w:cs="Helvetica"/>
          <w:sz w:val="20"/>
          <w:szCs w:val="20"/>
        </w:rPr>
        <w:t xml:space="preserve">, E. W. (1996). </w:t>
      </w:r>
      <w:r w:rsidRPr="00E15FA8">
        <w:rPr>
          <w:rFonts w:ascii="Arial Narrow" w:hAnsi="Arial Narrow" w:cs="Helvetica"/>
          <w:i/>
          <w:iCs/>
          <w:sz w:val="20"/>
          <w:szCs w:val="20"/>
        </w:rPr>
        <w:t xml:space="preserve">The City: Los Angeles and Urban Theory at the End of the Twentieth </w:t>
      </w:r>
      <w:proofErr w:type="spellStart"/>
      <w:r w:rsidRPr="00E15FA8">
        <w:rPr>
          <w:rFonts w:ascii="Arial Narrow" w:hAnsi="Arial Narrow" w:cs="Helvetica"/>
          <w:i/>
          <w:iCs/>
          <w:sz w:val="20"/>
          <w:szCs w:val="20"/>
        </w:rPr>
        <w:t>Centruy</w:t>
      </w:r>
      <w:proofErr w:type="spellEnd"/>
      <w:r w:rsidRPr="00E15FA8">
        <w:rPr>
          <w:rFonts w:ascii="Arial Narrow" w:hAnsi="Arial Narrow" w:cs="Helvetica"/>
          <w:sz w:val="20"/>
          <w:szCs w:val="20"/>
        </w:rPr>
        <w:t xml:space="preserve">. Los Angeles: </w:t>
      </w:r>
      <w:proofErr w:type="spellStart"/>
      <w:r w:rsidRPr="00E15FA8">
        <w:rPr>
          <w:rFonts w:ascii="Arial Narrow" w:hAnsi="Arial Narrow" w:cs="Helvetica"/>
          <w:sz w:val="20"/>
          <w:szCs w:val="20"/>
        </w:rPr>
        <w:t>Universtiy</w:t>
      </w:r>
      <w:proofErr w:type="spellEnd"/>
      <w:r w:rsidRPr="00E15FA8">
        <w:rPr>
          <w:rFonts w:ascii="Arial Narrow" w:hAnsi="Arial Narrow" w:cs="Helvetica"/>
          <w:sz w:val="20"/>
          <w:szCs w:val="20"/>
        </w:rPr>
        <w:t xml:space="preserve"> of California Press.</w:t>
      </w:r>
    </w:p>
    <w:p w14:paraId="21DA8CFA" w14:textId="53F3DB94" w:rsidR="002D270A" w:rsidRPr="00E15FA8" w:rsidRDefault="002D270A" w:rsidP="00E15FA8">
      <w:pPr>
        <w:pStyle w:val="ListParagraph"/>
        <w:numPr>
          <w:ilvl w:val="0"/>
          <w:numId w:val="31"/>
        </w:numPr>
        <w:rPr>
          <w:rFonts w:ascii="Arial Narrow" w:hAnsi="Arial Narrow" w:cs="Helvetica"/>
          <w:sz w:val="20"/>
          <w:szCs w:val="20"/>
        </w:rPr>
      </w:pPr>
      <w:proofErr w:type="spellStart"/>
      <w:r w:rsidRPr="00E15FA8">
        <w:rPr>
          <w:rFonts w:ascii="Arial Narrow" w:hAnsi="Arial Narrow" w:cs="Helvetica"/>
          <w:sz w:val="20"/>
          <w:szCs w:val="20"/>
        </w:rPr>
        <w:t>Soja</w:t>
      </w:r>
      <w:proofErr w:type="spellEnd"/>
      <w:r w:rsidRPr="00E15FA8">
        <w:rPr>
          <w:rFonts w:ascii="Arial Narrow" w:hAnsi="Arial Narrow" w:cs="Helvetica"/>
          <w:sz w:val="20"/>
          <w:szCs w:val="20"/>
        </w:rPr>
        <w:t xml:space="preserve">, E. (1989/1997). </w:t>
      </w:r>
      <w:r w:rsidRPr="00E15FA8">
        <w:rPr>
          <w:rFonts w:ascii="Arial Narrow" w:hAnsi="Arial Narrow" w:cs="Helvetica"/>
          <w:i/>
          <w:iCs/>
          <w:sz w:val="20"/>
          <w:szCs w:val="20"/>
        </w:rPr>
        <w:t>Postmodern Geographies: The Reassertion of Space in Critical Social Theory</w:t>
      </w:r>
      <w:r w:rsidRPr="00E15FA8">
        <w:rPr>
          <w:rFonts w:ascii="Arial Narrow" w:hAnsi="Arial Narrow" w:cs="Helvetica"/>
          <w:sz w:val="20"/>
          <w:szCs w:val="20"/>
        </w:rPr>
        <w:t>. London: Verso Books.</w:t>
      </w:r>
    </w:p>
    <w:p w14:paraId="318A4DE1" w14:textId="585F1D4C" w:rsidR="002D270A" w:rsidRPr="00E15FA8" w:rsidRDefault="002D270A" w:rsidP="00E15FA8">
      <w:pPr>
        <w:pStyle w:val="ListParagraph"/>
        <w:numPr>
          <w:ilvl w:val="0"/>
          <w:numId w:val="31"/>
        </w:numPr>
        <w:rPr>
          <w:rFonts w:ascii="Arial Narrow" w:hAnsi="Arial Narrow" w:cs="Helvetica"/>
          <w:sz w:val="20"/>
          <w:szCs w:val="20"/>
        </w:rPr>
      </w:pPr>
      <w:proofErr w:type="spellStart"/>
      <w:r w:rsidRPr="00E15FA8">
        <w:rPr>
          <w:rFonts w:ascii="Arial Narrow" w:hAnsi="Arial Narrow" w:cs="Helvetica"/>
          <w:sz w:val="20"/>
          <w:szCs w:val="20"/>
        </w:rPr>
        <w:t>Soja</w:t>
      </w:r>
      <w:proofErr w:type="spellEnd"/>
      <w:r w:rsidRPr="00E15FA8">
        <w:rPr>
          <w:rFonts w:ascii="Arial Narrow" w:hAnsi="Arial Narrow" w:cs="Helvetica"/>
          <w:sz w:val="20"/>
          <w:szCs w:val="20"/>
        </w:rPr>
        <w:t xml:space="preserve">, E. (2000). </w:t>
      </w:r>
      <w:proofErr w:type="spellStart"/>
      <w:r w:rsidRPr="00E15FA8">
        <w:rPr>
          <w:rFonts w:ascii="Arial Narrow" w:hAnsi="Arial Narrow" w:cs="Helvetica"/>
          <w:i/>
          <w:iCs/>
          <w:sz w:val="20"/>
          <w:szCs w:val="20"/>
        </w:rPr>
        <w:t>Postmetropolis</w:t>
      </w:r>
      <w:proofErr w:type="spellEnd"/>
      <w:r w:rsidRPr="00E15FA8">
        <w:rPr>
          <w:rFonts w:ascii="Arial Narrow" w:hAnsi="Arial Narrow" w:cs="Helvetica"/>
          <w:i/>
          <w:iCs/>
          <w:sz w:val="20"/>
          <w:szCs w:val="20"/>
        </w:rPr>
        <w:t>: Critical Studies of Cities and Regions</w:t>
      </w:r>
      <w:proofErr w:type="gramStart"/>
      <w:r w:rsidRPr="00E15FA8">
        <w:rPr>
          <w:rFonts w:ascii="Arial Narrow" w:hAnsi="Arial Narrow" w:cs="Helvetica"/>
          <w:i/>
          <w:iCs/>
          <w:sz w:val="20"/>
          <w:szCs w:val="20"/>
        </w:rPr>
        <w:t xml:space="preserve">. </w:t>
      </w:r>
      <w:r w:rsidRPr="00E15FA8">
        <w:rPr>
          <w:rFonts w:ascii="Arial Narrow" w:hAnsi="Arial Narrow" w:cs="Helvetica"/>
          <w:sz w:val="20"/>
          <w:szCs w:val="20"/>
        </w:rPr>
        <w:t>.</w:t>
      </w:r>
      <w:proofErr w:type="gramEnd"/>
      <w:r w:rsidRPr="00E15FA8">
        <w:rPr>
          <w:rFonts w:ascii="Arial Narrow" w:hAnsi="Arial Narrow" w:cs="Helvetica"/>
          <w:sz w:val="20"/>
          <w:szCs w:val="20"/>
        </w:rPr>
        <w:t xml:space="preserve"> Oxford: Basil Blackwell.</w:t>
      </w:r>
    </w:p>
    <w:p w14:paraId="021BE957" w14:textId="03D34D08" w:rsidR="002D270A" w:rsidRPr="00E15FA8" w:rsidRDefault="002D270A" w:rsidP="00E15FA8">
      <w:pPr>
        <w:pStyle w:val="ListParagraph"/>
        <w:numPr>
          <w:ilvl w:val="0"/>
          <w:numId w:val="31"/>
        </w:numPr>
        <w:rPr>
          <w:rFonts w:ascii="Arial Narrow" w:hAnsi="Arial Narrow" w:cs="Helvetica"/>
          <w:sz w:val="20"/>
          <w:szCs w:val="20"/>
        </w:rPr>
      </w:pPr>
      <w:proofErr w:type="spellStart"/>
      <w:r w:rsidRPr="00E15FA8">
        <w:rPr>
          <w:rFonts w:ascii="Arial Narrow" w:hAnsi="Arial Narrow" w:cs="Helvetica"/>
          <w:sz w:val="20"/>
          <w:szCs w:val="20"/>
        </w:rPr>
        <w:t>Soja</w:t>
      </w:r>
      <w:proofErr w:type="spellEnd"/>
      <w:r w:rsidRPr="00E15FA8">
        <w:rPr>
          <w:rFonts w:ascii="Arial Narrow" w:hAnsi="Arial Narrow" w:cs="Helvetica"/>
          <w:sz w:val="20"/>
          <w:szCs w:val="20"/>
        </w:rPr>
        <w:t xml:space="preserve">, E. (2014). </w:t>
      </w:r>
      <w:r w:rsidRPr="00E15FA8">
        <w:rPr>
          <w:rFonts w:ascii="Arial Narrow" w:hAnsi="Arial Narrow" w:cs="Helvetica"/>
          <w:i/>
          <w:iCs/>
          <w:sz w:val="20"/>
          <w:szCs w:val="20"/>
        </w:rPr>
        <w:t>My Los Angeles</w:t>
      </w:r>
      <w:r w:rsidRPr="00E15FA8">
        <w:rPr>
          <w:rFonts w:ascii="Arial Narrow" w:hAnsi="Arial Narrow" w:cs="Helvetica"/>
          <w:sz w:val="20"/>
          <w:szCs w:val="20"/>
        </w:rPr>
        <w:t>. Los Angeles: University of California Press.</w:t>
      </w:r>
    </w:p>
    <w:p w14:paraId="4B2965B0" w14:textId="77777777" w:rsidR="002D270A" w:rsidRDefault="002D270A" w:rsidP="000465E5">
      <w:pPr>
        <w:rPr>
          <w:rFonts w:ascii="Arial Narrow" w:hAnsi="Arial Narrow"/>
          <w:b/>
          <w:sz w:val="20"/>
        </w:rPr>
      </w:pPr>
    </w:p>
    <w:p w14:paraId="18928460" w14:textId="77777777" w:rsidR="002768A1" w:rsidRDefault="002768A1" w:rsidP="000465E5">
      <w:pPr>
        <w:rPr>
          <w:rFonts w:ascii="Arial Narrow" w:hAnsi="Arial Narrow"/>
          <w:b/>
          <w:sz w:val="20"/>
        </w:rPr>
      </w:pPr>
    </w:p>
    <w:p w14:paraId="1DC04FFB" w14:textId="77777777" w:rsidR="000465E5" w:rsidRPr="007E30A5" w:rsidRDefault="000465E5" w:rsidP="000465E5">
      <w:pPr>
        <w:rPr>
          <w:rFonts w:ascii="Arial Narrow" w:hAnsi="Arial Narrow"/>
          <w:b/>
          <w:sz w:val="20"/>
        </w:rPr>
      </w:pPr>
      <w:r w:rsidRPr="007E30A5">
        <w:rPr>
          <w:rFonts w:ascii="Arial Narrow" w:hAnsi="Arial Narrow"/>
          <w:b/>
          <w:sz w:val="20"/>
        </w:rPr>
        <w:t>Filipino Perspectives</w:t>
      </w:r>
    </w:p>
    <w:p w14:paraId="75C91171" w14:textId="77777777" w:rsidR="000465E5" w:rsidRPr="007E30A5" w:rsidRDefault="000465E5" w:rsidP="00447087">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Callanta, Ruth S. (2008</w:t>
      </w:r>
      <w:proofErr w:type="gramStart"/>
      <w:r w:rsidRPr="007E30A5">
        <w:rPr>
          <w:rFonts w:ascii="Arial Narrow" w:hAnsi="Arial Narrow" w:cs="Arial"/>
          <w:sz w:val="20"/>
          <w:szCs w:val="20"/>
        </w:rPr>
        <w:t xml:space="preserve">) </w:t>
      </w:r>
      <w:r w:rsidRPr="007E30A5">
        <w:rPr>
          <w:rFonts w:ascii="Arial Narrow" w:hAnsi="Arial Narrow" w:cs="Arial"/>
          <w:i/>
          <w:iCs/>
          <w:sz w:val="20"/>
          <w:szCs w:val="20"/>
        </w:rPr>
        <w:t>,</w:t>
      </w:r>
      <w:proofErr w:type="gramEnd"/>
      <w:r w:rsidRPr="007E30A5">
        <w:rPr>
          <w:rFonts w:ascii="Arial Narrow" w:hAnsi="Arial Narrow" w:cs="Arial"/>
          <w:i/>
          <w:iCs/>
          <w:sz w:val="20"/>
          <w:szCs w:val="20"/>
        </w:rPr>
        <w:t xml:space="preserve"> “A Transformational Strategy Toward Filling The Hungry with Good Thing; 15 Years of Transforming the Poor” </w:t>
      </w:r>
      <w:r w:rsidRPr="007E30A5">
        <w:rPr>
          <w:rFonts w:ascii="Arial Narrow" w:hAnsi="Arial Narrow" w:cs="Arial"/>
          <w:sz w:val="20"/>
          <w:szCs w:val="20"/>
        </w:rPr>
        <w:t>, A paper presented at the Asian Theological Conference held at Union Church of Manila, Philippines on February 28, 2008.</w:t>
      </w:r>
    </w:p>
    <w:p w14:paraId="3DAF2445" w14:textId="77777777" w:rsidR="000465E5" w:rsidRPr="007E30A5" w:rsidRDefault="000465E5" w:rsidP="00447087">
      <w:pPr>
        <w:numPr>
          <w:ilvl w:val="0"/>
          <w:numId w:val="15"/>
        </w:numPr>
        <w:rPr>
          <w:rFonts w:ascii="Arial Narrow" w:hAnsi="Arial Narrow"/>
          <w:sz w:val="20"/>
        </w:rPr>
      </w:pPr>
      <w:r w:rsidRPr="007E30A5">
        <w:rPr>
          <w:rFonts w:ascii="Arial Narrow" w:hAnsi="Arial Narrow"/>
          <w:sz w:val="20"/>
        </w:rPr>
        <w:t>Concepcion. Joey. (2006)</w:t>
      </w:r>
      <w:r w:rsidRPr="007E30A5">
        <w:rPr>
          <w:rFonts w:ascii="Arial Narrow" w:hAnsi="Arial Narrow"/>
          <w:i/>
          <w:sz w:val="20"/>
        </w:rPr>
        <w:t xml:space="preserve">. </w:t>
      </w:r>
      <w:proofErr w:type="spellStart"/>
      <w:r w:rsidRPr="007E30A5">
        <w:rPr>
          <w:rFonts w:ascii="Arial Narrow" w:hAnsi="Arial Narrow"/>
          <w:i/>
          <w:sz w:val="20"/>
        </w:rPr>
        <w:t>Negosyo</w:t>
      </w:r>
      <w:proofErr w:type="spellEnd"/>
      <w:r w:rsidRPr="007E30A5">
        <w:rPr>
          <w:rFonts w:ascii="Arial Narrow" w:hAnsi="Arial Narrow"/>
          <w:i/>
          <w:sz w:val="20"/>
        </w:rPr>
        <w:t xml:space="preserve"> 50 Joey Concepcion’s Inspiring Entrepreneurial </w:t>
      </w:r>
      <w:proofErr w:type="spellStart"/>
      <w:r w:rsidRPr="007E30A5">
        <w:rPr>
          <w:rFonts w:ascii="Arial Narrow" w:hAnsi="Arial Narrow"/>
          <w:i/>
          <w:sz w:val="20"/>
        </w:rPr>
        <w:t>Stories</w:t>
      </w:r>
      <w:r w:rsidRPr="007E30A5">
        <w:rPr>
          <w:rFonts w:ascii="Arial Narrow" w:hAnsi="Arial Narrow"/>
          <w:sz w:val="20"/>
        </w:rPr>
        <w:t>.ABS</w:t>
      </w:r>
      <w:proofErr w:type="spellEnd"/>
      <w:r w:rsidRPr="007E30A5">
        <w:rPr>
          <w:rFonts w:ascii="Arial Narrow" w:hAnsi="Arial Narrow"/>
          <w:sz w:val="20"/>
        </w:rPr>
        <w:t xml:space="preserve">-CBN Publishing. </w:t>
      </w:r>
    </w:p>
    <w:p w14:paraId="030F4D9A" w14:textId="77777777" w:rsidR="000465E5" w:rsidRPr="007E30A5" w:rsidRDefault="000465E5" w:rsidP="00447087">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Dacanay, Marie Lisa M., (2006), “</w:t>
      </w:r>
      <w:r w:rsidRPr="007E30A5">
        <w:rPr>
          <w:rFonts w:ascii="Arial Narrow" w:hAnsi="Arial Narrow" w:cs="Arial"/>
          <w:i/>
          <w:iCs/>
          <w:sz w:val="20"/>
          <w:szCs w:val="20"/>
        </w:rPr>
        <w:t xml:space="preserve">Creating a Space in the Market”, </w:t>
      </w:r>
      <w:r w:rsidRPr="007E30A5">
        <w:rPr>
          <w:rFonts w:ascii="Arial Narrow" w:hAnsi="Arial Narrow" w:cs="Arial"/>
          <w:sz w:val="20"/>
          <w:szCs w:val="20"/>
        </w:rPr>
        <w:t xml:space="preserve">Asian Institute of Management &amp; Conference of Asian Foundations and Organizations (pages 3-13; Chapter 2 </w:t>
      </w:r>
      <w:proofErr w:type="gramStart"/>
      <w:r w:rsidRPr="007E30A5">
        <w:rPr>
          <w:rFonts w:ascii="Arial Narrow" w:hAnsi="Arial Narrow" w:cs="Arial"/>
          <w:sz w:val="20"/>
          <w:szCs w:val="20"/>
        </w:rPr>
        <w:t>–“</w:t>
      </w:r>
      <w:proofErr w:type="gramEnd"/>
      <w:r w:rsidRPr="007E30A5">
        <w:rPr>
          <w:rFonts w:ascii="Arial Narrow" w:hAnsi="Arial Narrow" w:cs="Arial"/>
          <w:sz w:val="20"/>
          <w:szCs w:val="20"/>
        </w:rPr>
        <w:t>The Ways of Social Entrepreneurship”, Chapter 11 – “</w:t>
      </w:r>
      <w:proofErr w:type="spellStart"/>
      <w:r w:rsidRPr="007E30A5">
        <w:rPr>
          <w:rFonts w:ascii="Arial Narrow" w:hAnsi="Arial Narrow" w:cs="Arial"/>
          <w:sz w:val="20"/>
          <w:szCs w:val="20"/>
        </w:rPr>
        <w:t>Pekereti</w:t>
      </w:r>
      <w:proofErr w:type="spellEnd"/>
      <w:r w:rsidRPr="007E30A5">
        <w:rPr>
          <w:rFonts w:ascii="Arial Narrow" w:hAnsi="Arial Narrow" w:cs="Arial"/>
          <w:sz w:val="20"/>
          <w:szCs w:val="20"/>
        </w:rPr>
        <w:t xml:space="preserve"> – Promoting Fair Trade”, Chapter 14- “</w:t>
      </w:r>
      <w:proofErr w:type="spellStart"/>
      <w:r w:rsidRPr="007E30A5">
        <w:rPr>
          <w:rFonts w:ascii="Arial Narrow" w:hAnsi="Arial Narrow" w:cs="Arial"/>
          <w:sz w:val="20"/>
          <w:szCs w:val="20"/>
        </w:rPr>
        <w:t>Dompet</w:t>
      </w:r>
      <w:proofErr w:type="spellEnd"/>
      <w:r w:rsidRPr="007E30A5">
        <w:rPr>
          <w:rFonts w:ascii="Arial Narrow" w:hAnsi="Arial Narrow" w:cs="Arial"/>
          <w:sz w:val="20"/>
          <w:szCs w:val="20"/>
        </w:rPr>
        <w:t xml:space="preserve"> </w:t>
      </w:r>
      <w:proofErr w:type="spellStart"/>
      <w:r w:rsidRPr="007E30A5">
        <w:rPr>
          <w:rFonts w:ascii="Arial Narrow" w:hAnsi="Arial Narrow" w:cs="Arial"/>
          <w:sz w:val="20"/>
          <w:szCs w:val="20"/>
        </w:rPr>
        <w:t>Dhuafa</w:t>
      </w:r>
      <w:proofErr w:type="spellEnd"/>
      <w:r w:rsidRPr="007E30A5">
        <w:rPr>
          <w:rFonts w:ascii="Arial Narrow" w:hAnsi="Arial Narrow" w:cs="Arial"/>
          <w:sz w:val="20"/>
          <w:szCs w:val="20"/>
        </w:rPr>
        <w:t xml:space="preserve"> – Social Enterprise in Islam” and Chapter 15 – Creating a Space in the Market”</w:t>
      </w:r>
    </w:p>
    <w:p w14:paraId="7D20BAF3" w14:textId="77777777" w:rsidR="000465E5" w:rsidRPr="007E30A5" w:rsidRDefault="000465E5" w:rsidP="00447087">
      <w:pPr>
        <w:numPr>
          <w:ilvl w:val="0"/>
          <w:numId w:val="15"/>
        </w:numPr>
        <w:rPr>
          <w:rFonts w:ascii="Arial Narrow" w:hAnsi="Arial Narrow"/>
          <w:sz w:val="20"/>
        </w:rPr>
      </w:pPr>
      <w:r w:rsidRPr="007E30A5">
        <w:rPr>
          <w:rFonts w:ascii="Arial Narrow" w:hAnsi="Arial Narrow"/>
          <w:sz w:val="20"/>
        </w:rPr>
        <w:t xml:space="preserve">Fajardo, Feliciano R. (2004). </w:t>
      </w:r>
      <w:r w:rsidRPr="007E30A5">
        <w:rPr>
          <w:rFonts w:ascii="Arial Narrow" w:hAnsi="Arial Narrow"/>
          <w:i/>
          <w:sz w:val="20"/>
        </w:rPr>
        <w:t>Economic Development 3</w:t>
      </w:r>
      <w:r w:rsidRPr="007E30A5">
        <w:rPr>
          <w:rFonts w:ascii="Arial Narrow" w:hAnsi="Arial Narrow"/>
          <w:i/>
          <w:sz w:val="20"/>
          <w:vertAlign w:val="superscript"/>
        </w:rPr>
        <w:t>rd</w:t>
      </w:r>
      <w:r w:rsidRPr="007E30A5">
        <w:rPr>
          <w:rFonts w:ascii="Arial Narrow" w:hAnsi="Arial Narrow"/>
          <w:i/>
          <w:sz w:val="20"/>
        </w:rPr>
        <w:t xml:space="preserve"> Edition</w:t>
      </w:r>
      <w:r w:rsidRPr="007E30A5">
        <w:rPr>
          <w:rFonts w:ascii="Arial Narrow" w:hAnsi="Arial Narrow"/>
          <w:sz w:val="20"/>
        </w:rPr>
        <w:t>. National Bookstore.</w:t>
      </w:r>
    </w:p>
    <w:p w14:paraId="6BB0EA59" w14:textId="77777777" w:rsidR="000465E5" w:rsidRPr="007E30A5" w:rsidRDefault="000465E5" w:rsidP="00447087">
      <w:pPr>
        <w:pStyle w:val="NormalWeb"/>
        <w:numPr>
          <w:ilvl w:val="0"/>
          <w:numId w:val="15"/>
        </w:numPr>
        <w:spacing w:before="0" w:after="0"/>
        <w:rPr>
          <w:rFonts w:ascii="Arial Narrow" w:hAnsi="Arial Narrow" w:cs="Arial"/>
          <w:sz w:val="20"/>
          <w:szCs w:val="20"/>
        </w:rPr>
      </w:pPr>
      <w:r w:rsidRPr="007E30A5">
        <w:rPr>
          <w:rFonts w:ascii="Arial Narrow" w:hAnsi="Arial Narrow" w:cs="Arial"/>
          <w:sz w:val="20"/>
          <w:szCs w:val="20"/>
        </w:rPr>
        <w:t xml:space="preserve">Gates, Bill, </w:t>
      </w:r>
      <w:proofErr w:type="gramStart"/>
      <w:r w:rsidRPr="007E30A5">
        <w:rPr>
          <w:rFonts w:ascii="Arial Narrow" w:hAnsi="Arial Narrow" w:cs="Arial"/>
          <w:sz w:val="20"/>
          <w:szCs w:val="20"/>
        </w:rPr>
        <w:t>( 2008</w:t>
      </w:r>
      <w:proofErr w:type="gramEnd"/>
      <w:r w:rsidRPr="007E30A5">
        <w:rPr>
          <w:rFonts w:ascii="Arial Narrow" w:hAnsi="Arial Narrow" w:cs="Arial"/>
          <w:sz w:val="20"/>
          <w:szCs w:val="20"/>
        </w:rPr>
        <w:t xml:space="preserve">) “The Heart of Bill Gates” Commencement Address of Bill Gates given in Harvard </w:t>
      </w:r>
    </w:p>
    <w:p w14:paraId="7D1B42A7" w14:textId="77777777" w:rsidR="000465E5" w:rsidRPr="007E30A5" w:rsidRDefault="000465E5" w:rsidP="00447087">
      <w:pPr>
        <w:pStyle w:val="NormalWeb"/>
        <w:numPr>
          <w:ilvl w:val="0"/>
          <w:numId w:val="15"/>
        </w:numPr>
        <w:spacing w:before="0" w:after="0"/>
        <w:rPr>
          <w:rFonts w:ascii="Arial Narrow" w:hAnsi="Arial Narrow" w:cs="Arial"/>
          <w:sz w:val="20"/>
          <w:szCs w:val="20"/>
        </w:rPr>
      </w:pPr>
      <w:proofErr w:type="spellStart"/>
      <w:r w:rsidRPr="007E30A5">
        <w:rPr>
          <w:rFonts w:ascii="Arial Narrow" w:hAnsi="Arial Narrow" w:cs="Arial"/>
          <w:sz w:val="20"/>
          <w:szCs w:val="20"/>
        </w:rPr>
        <w:t>Haggblade</w:t>
      </w:r>
      <w:proofErr w:type="spellEnd"/>
      <w:r w:rsidRPr="007E30A5">
        <w:rPr>
          <w:rFonts w:ascii="Arial Narrow" w:hAnsi="Arial Narrow" w:cs="Arial"/>
          <w:sz w:val="20"/>
          <w:szCs w:val="20"/>
        </w:rPr>
        <w:t xml:space="preserve">, Steven J. &amp; </w:t>
      </w:r>
      <w:proofErr w:type="spellStart"/>
      <w:r w:rsidRPr="007E30A5">
        <w:rPr>
          <w:rFonts w:ascii="Arial Narrow" w:hAnsi="Arial Narrow" w:cs="Arial"/>
          <w:sz w:val="20"/>
          <w:szCs w:val="20"/>
        </w:rPr>
        <w:t>Gamser</w:t>
      </w:r>
      <w:proofErr w:type="spellEnd"/>
      <w:r w:rsidRPr="007E30A5">
        <w:rPr>
          <w:rFonts w:ascii="Arial Narrow" w:hAnsi="Arial Narrow" w:cs="Arial"/>
          <w:sz w:val="20"/>
          <w:szCs w:val="20"/>
        </w:rPr>
        <w:t xml:space="preserve">, Matthew S. (Nov. 1991), </w:t>
      </w:r>
      <w:r w:rsidRPr="007E30A5">
        <w:rPr>
          <w:rFonts w:ascii="Arial Narrow" w:hAnsi="Arial Narrow" w:cs="Arial"/>
          <w:i/>
          <w:iCs/>
          <w:sz w:val="20"/>
          <w:szCs w:val="20"/>
        </w:rPr>
        <w:t xml:space="preserve">“Gemini – A Filed Manual for Subsector Practitioners – Tools for Micro Enterprise Programs: Non-Financial Assistance Section”, </w:t>
      </w:r>
      <w:r w:rsidRPr="007E30A5">
        <w:rPr>
          <w:rFonts w:ascii="Arial Narrow" w:hAnsi="Arial Narrow" w:cs="Arial"/>
          <w:sz w:val="20"/>
          <w:szCs w:val="20"/>
        </w:rPr>
        <w:t>USAID</w:t>
      </w:r>
    </w:p>
    <w:p w14:paraId="19D8F748" w14:textId="77777777" w:rsidR="000465E5" w:rsidRPr="007E30A5" w:rsidRDefault="000465E5" w:rsidP="00447087">
      <w:pPr>
        <w:pStyle w:val="NormalWeb"/>
        <w:numPr>
          <w:ilvl w:val="0"/>
          <w:numId w:val="15"/>
        </w:numPr>
        <w:spacing w:before="0" w:after="0"/>
        <w:rPr>
          <w:rFonts w:ascii="Arial Narrow" w:hAnsi="Arial Narrow" w:cs="Arial"/>
          <w:sz w:val="20"/>
          <w:szCs w:val="20"/>
        </w:rPr>
      </w:pPr>
      <w:proofErr w:type="spellStart"/>
      <w:r w:rsidRPr="007E30A5">
        <w:rPr>
          <w:rFonts w:ascii="Arial Narrow" w:hAnsi="Arial Narrow" w:cs="Arial"/>
          <w:sz w:val="20"/>
          <w:szCs w:val="20"/>
        </w:rPr>
        <w:t>Hermoso</w:t>
      </w:r>
      <w:proofErr w:type="spellEnd"/>
      <w:r w:rsidRPr="007E30A5">
        <w:rPr>
          <w:rFonts w:ascii="Arial Narrow" w:hAnsi="Arial Narrow" w:cs="Arial"/>
          <w:sz w:val="20"/>
          <w:szCs w:val="20"/>
        </w:rPr>
        <w:t xml:space="preserve">, R.R. editor, (1997), </w:t>
      </w:r>
      <w:r w:rsidRPr="007E30A5">
        <w:rPr>
          <w:rFonts w:ascii="Arial Narrow" w:hAnsi="Arial Narrow" w:cs="Arial"/>
          <w:i/>
          <w:iCs/>
          <w:sz w:val="20"/>
          <w:szCs w:val="20"/>
        </w:rPr>
        <w:t>“An Introduction to Economics and Economic Development Issues in the Philippines”</w:t>
      </w:r>
      <w:r w:rsidRPr="007E30A5">
        <w:rPr>
          <w:rFonts w:ascii="Arial Narrow" w:hAnsi="Arial Narrow" w:cs="Arial"/>
          <w:sz w:val="20"/>
          <w:szCs w:val="20"/>
        </w:rPr>
        <w:t>, Bookmark Inc.</w:t>
      </w:r>
    </w:p>
    <w:p w14:paraId="33934D50" w14:textId="77777777" w:rsidR="000465E5" w:rsidRPr="007E30A5" w:rsidRDefault="000465E5" w:rsidP="00447087">
      <w:pPr>
        <w:pStyle w:val="NormalWeb"/>
        <w:numPr>
          <w:ilvl w:val="0"/>
          <w:numId w:val="15"/>
        </w:numPr>
        <w:spacing w:before="0" w:after="0"/>
        <w:rPr>
          <w:rFonts w:ascii="Arial Narrow" w:hAnsi="Arial Narrow" w:cs="Arial"/>
          <w:sz w:val="20"/>
          <w:szCs w:val="20"/>
        </w:rPr>
      </w:pPr>
      <w:proofErr w:type="spellStart"/>
      <w:r w:rsidRPr="007E30A5">
        <w:rPr>
          <w:rFonts w:ascii="Arial Narrow" w:hAnsi="Arial Narrow" w:cs="Arial"/>
          <w:sz w:val="20"/>
          <w:szCs w:val="20"/>
        </w:rPr>
        <w:t>Mortato</w:t>
      </w:r>
      <w:proofErr w:type="spellEnd"/>
      <w:r w:rsidRPr="007E30A5">
        <w:rPr>
          <w:rFonts w:ascii="Arial Narrow" w:hAnsi="Arial Narrow" w:cs="Arial"/>
          <w:sz w:val="20"/>
          <w:szCs w:val="20"/>
        </w:rPr>
        <w:t>, Eduardo C. (2002). “Enterprise Creation and Pro-Creation</w:t>
      </w:r>
      <w:proofErr w:type="gramStart"/>
      <w:r w:rsidRPr="007E30A5">
        <w:rPr>
          <w:rFonts w:ascii="Arial Narrow" w:hAnsi="Arial Narrow" w:cs="Arial"/>
          <w:sz w:val="20"/>
          <w:szCs w:val="20"/>
        </w:rPr>
        <w:t>” ,</w:t>
      </w:r>
      <w:proofErr w:type="gramEnd"/>
      <w:r w:rsidRPr="007E30A5">
        <w:rPr>
          <w:rFonts w:ascii="Arial Narrow" w:hAnsi="Arial Narrow" w:cs="Arial"/>
          <w:sz w:val="20"/>
          <w:szCs w:val="20"/>
        </w:rPr>
        <w:t xml:space="preserve"> Asian Institute of Management</w:t>
      </w:r>
    </w:p>
    <w:p w14:paraId="3509CCD5" w14:textId="77777777" w:rsidR="000465E5" w:rsidRPr="007E30A5" w:rsidRDefault="000465E5" w:rsidP="00447087">
      <w:pPr>
        <w:pStyle w:val="NormalWeb"/>
        <w:numPr>
          <w:ilvl w:val="0"/>
          <w:numId w:val="15"/>
        </w:numPr>
        <w:spacing w:before="0" w:after="0"/>
        <w:rPr>
          <w:rFonts w:ascii="Arial Narrow" w:hAnsi="Arial Narrow" w:cs="Arial"/>
          <w:i/>
          <w:iCs/>
          <w:sz w:val="20"/>
          <w:szCs w:val="20"/>
        </w:rPr>
      </w:pPr>
      <w:proofErr w:type="spellStart"/>
      <w:r w:rsidRPr="007E30A5">
        <w:rPr>
          <w:rFonts w:ascii="Arial Narrow" w:hAnsi="Arial Narrow" w:cs="Arial"/>
          <w:sz w:val="20"/>
          <w:szCs w:val="20"/>
        </w:rPr>
        <w:t>Neri</w:t>
      </w:r>
      <w:proofErr w:type="spellEnd"/>
      <w:r w:rsidRPr="007E30A5">
        <w:rPr>
          <w:rFonts w:ascii="Arial Narrow" w:hAnsi="Arial Narrow" w:cs="Arial"/>
          <w:sz w:val="20"/>
          <w:szCs w:val="20"/>
        </w:rPr>
        <w:t xml:space="preserve">, Romulo L.  </w:t>
      </w:r>
      <w:r w:rsidRPr="007E30A5">
        <w:rPr>
          <w:rFonts w:ascii="Arial Narrow" w:hAnsi="Arial Narrow" w:cs="Arial"/>
          <w:i/>
          <w:iCs/>
          <w:sz w:val="20"/>
          <w:szCs w:val="20"/>
        </w:rPr>
        <w:t>Economics and Public Policy.</w:t>
      </w:r>
    </w:p>
    <w:p w14:paraId="5403C7E4" w14:textId="77777777" w:rsidR="000465E5" w:rsidRPr="007E30A5" w:rsidRDefault="000465E5" w:rsidP="000465E5">
      <w:pPr>
        <w:pStyle w:val="NormalWeb"/>
        <w:spacing w:before="0" w:after="0"/>
        <w:ind w:left="720" w:hanging="720"/>
        <w:rPr>
          <w:rFonts w:ascii="Arial Narrow" w:hAnsi="Arial Narrow" w:cs="Arial"/>
          <w:b/>
          <w:sz w:val="20"/>
          <w:szCs w:val="20"/>
        </w:rPr>
      </w:pPr>
      <w:r w:rsidRPr="007E30A5">
        <w:rPr>
          <w:rFonts w:ascii="Arial Narrow" w:hAnsi="Arial Narrow" w:cs="Arial"/>
          <w:b/>
          <w:sz w:val="20"/>
          <w:szCs w:val="20"/>
        </w:rPr>
        <w:t xml:space="preserve">Selected Reading Publications on Christian Micro-Finances in the </w:t>
      </w:r>
      <w:proofErr w:type="spellStart"/>
      <w:r w:rsidRPr="007E30A5">
        <w:rPr>
          <w:rFonts w:ascii="Arial Narrow" w:hAnsi="Arial Narrow" w:cs="Arial"/>
          <w:b/>
          <w:sz w:val="20"/>
          <w:szCs w:val="20"/>
        </w:rPr>
        <w:t>Wholistic</w:t>
      </w:r>
      <w:proofErr w:type="spellEnd"/>
      <w:r w:rsidRPr="007E30A5">
        <w:rPr>
          <w:rFonts w:ascii="Arial Narrow" w:hAnsi="Arial Narrow" w:cs="Arial"/>
          <w:b/>
          <w:sz w:val="20"/>
          <w:szCs w:val="20"/>
        </w:rPr>
        <w:t xml:space="preserve"> Transformation Resource </w:t>
      </w:r>
      <w:proofErr w:type="spellStart"/>
      <w:r w:rsidRPr="007E30A5">
        <w:rPr>
          <w:rFonts w:ascii="Arial Narrow" w:hAnsi="Arial Narrow" w:cs="Arial"/>
          <w:b/>
          <w:sz w:val="20"/>
          <w:szCs w:val="20"/>
        </w:rPr>
        <w:t>Center</w:t>
      </w:r>
      <w:proofErr w:type="spellEnd"/>
      <w:r w:rsidRPr="007E30A5">
        <w:rPr>
          <w:rFonts w:ascii="Arial Narrow" w:hAnsi="Arial Narrow" w:cs="Arial"/>
          <w:b/>
          <w:sz w:val="20"/>
          <w:szCs w:val="20"/>
        </w:rPr>
        <w:t xml:space="preserve"> (WTRC):</w:t>
      </w:r>
    </w:p>
    <w:p w14:paraId="30185EBB" w14:textId="77777777" w:rsidR="000465E5" w:rsidRPr="007E30A5" w:rsidRDefault="000465E5" w:rsidP="00447087">
      <w:pPr>
        <w:pStyle w:val="NormalWeb"/>
        <w:numPr>
          <w:ilvl w:val="0"/>
          <w:numId w:val="14"/>
        </w:numPr>
        <w:spacing w:before="0" w:after="0"/>
        <w:rPr>
          <w:rFonts w:ascii="Arial Narrow" w:hAnsi="Arial Narrow" w:cs="Arial"/>
          <w:sz w:val="20"/>
          <w:szCs w:val="20"/>
        </w:rPr>
      </w:pPr>
      <w:r w:rsidRPr="007E30A5">
        <w:rPr>
          <w:rFonts w:ascii="Arial Narrow" w:hAnsi="Arial Narrow" w:cs="Arial"/>
          <w:sz w:val="20"/>
          <w:szCs w:val="20"/>
        </w:rPr>
        <w:t xml:space="preserve">Bussau, David and G. </w:t>
      </w:r>
      <w:proofErr w:type="spellStart"/>
      <w:r w:rsidRPr="007E30A5">
        <w:rPr>
          <w:rFonts w:ascii="Arial Narrow" w:hAnsi="Arial Narrow" w:cs="Arial"/>
          <w:sz w:val="20"/>
          <w:szCs w:val="20"/>
        </w:rPr>
        <w:t>Makonen</w:t>
      </w:r>
      <w:proofErr w:type="spellEnd"/>
      <w:r w:rsidRPr="007E30A5">
        <w:rPr>
          <w:rFonts w:ascii="Arial Narrow" w:hAnsi="Arial Narrow" w:cs="Arial"/>
          <w:sz w:val="20"/>
          <w:szCs w:val="20"/>
        </w:rPr>
        <w:t xml:space="preserve">, </w:t>
      </w:r>
      <w:r w:rsidRPr="007E30A5">
        <w:rPr>
          <w:rFonts w:ascii="Arial Narrow" w:hAnsi="Arial Narrow" w:cs="Arial"/>
          <w:i/>
          <w:sz w:val="20"/>
          <w:szCs w:val="20"/>
        </w:rPr>
        <w:t>Wealth Generation &amp; Kingdom Building Through CMED- A Biblical Perspective</w:t>
      </w:r>
    </w:p>
    <w:p w14:paraId="31F6EACD" w14:textId="77777777" w:rsidR="000465E5" w:rsidRPr="007E30A5" w:rsidRDefault="000465E5" w:rsidP="00447087">
      <w:pPr>
        <w:pStyle w:val="NormalWeb"/>
        <w:numPr>
          <w:ilvl w:val="0"/>
          <w:numId w:val="14"/>
        </w:numPr>
        <w:spacing w:before="0" w:after="0"/>
        <w:rPr>
          <w:rFonts w:ascii="Arial Narrow" w:hAnsi="Arial Narrow" w:cs="Arial"/>
          <w:sz w:val="20"/>
          <w:szCs w:val="20"/>
        </w:rPr>
      </w:pPr>
      <w:r w:rsidRPr="007E30A5">
        <w:rPr>
          <w:rFonts w:ascii="Arial Narrow" w:hAnsi="Arial Narrow" w:cs="Arial"/>
          <w:sz w:val="20"/>
          <w:szCs w:val="20"/>
        </w:rPr>
        <w:t xml:space="preserve">Bussau, David and G. </w:t>
      </w:r>
      <w:proofErr w:type="spellStart"/>
      <w:proofErr w:type="gramStart"/>
      <w:r w:rsidRPr="007E30A5">
        <w:rPr>
          <w:rFonts w:ascii="Arial Narrow" w:hAnsi="Arial Narrow" w:cs="Arial"/>
          <w:sz w:val="20"/>
          <w:szCs w:val="20"/>
        </w:rPr>
        <w:t>Makonen</w:t>
      </w:r>
      <w:proofErr w:type="spellEnd"/>
      <w:r w:rsidRPr="007E30A5">
        <w:rPr>
          <w:rFonts w:ascii="Arial Narrow" w:hAnsi="Arial Narrow" w:cs="Arial"/>
          <w:sz w:val="20"/>
          <w:szCs w:val="20"/>
        </w:rPr>
        <w:t xml:space="preserve">,  </w:t>
      </w:r>
      <w:r w:rsidRPr="007E30A5">
        <w:rPr>
          <w:rFonts w:ascii="Arial Narrow" w:hAnsi="Arial Narrow" w:cs="Arial"/>
          <w:i/>
          <w:sz w:val="20"/>
          <w:szCs w:val="20"/>
        </w:rPr>
        <w:t>A</w:t>
      </w:r>
      <w:proofErr w:type="gramEnd"/>
      <w:r w:rsidRPr="007E30A5">
        <w:rPr>
          <w:rFonts w:ascii="Arial Narrow" w:hAnsi="Arial Narrow" w:cs="Arial"/>
          <w:i/>
          <w:sz w:val="20"/>
          <w:szCs w:val="20"/>
        </w:rPr>
        <w:t xml:space="preserve"> Sustainable Transformational Development – A Diagnostic Tool</w:t>
      </w:r>
    </w:p>
    <w:p w14:paraId="689A7D28" w14:textId="77777777" w:rsidR="000465E5" w:rsidRPr="007E30A5" w:rsidRDefault="000465E5" w:rsidP="00447087">
      <w:pPr>
        <w:pStyle w:val="NormalWeb"/>
        <w:numPr>
          <w:ilvl w:val="0"/>
          <w:numId w:val="14"/>
        </w:numPr>
        <w:spacing w:before="0" w:after="0"/>
        <w:rPr>
          <w:rFonts w:ascii="Arial Narrow" w:hAnsi="Arial Narrow" w:cs="Arial"/>
          <w:sz w:val="20"/>
          <w:szCs w:val="20"/>
        </w:rPr>
      </w:pPr>
      <w:r w:rsidRPr="007E30A5">
        <w:rPr>
          <w:rFonts w:ascii="Arial Narrow" w:hAnsi="Arial Narrow" w:cs="Arial"/>
          <w:sz w:val="20"/>
          <w:szCs w:val="20"/>
        </w:rPr>
        <w:t xml:space="preserve">Bussau, David and V. Samuel, </w:t>
      </w:r>
      <w:r w:rsidRPr="007E30A5">
        <w:rPr>
          <w:rFonts w:ascii="Arial Narrow" w:hAnsi="Arial Narrow" w:cs="Arial"/>
          <w:i/>
          <w:sz w:val="20"/>
          <w:szCs w:val="20"/>
        </w:rPr>
        <w:t>How Then Should We Lend?</w:t>
      </w:r>
    </w:p>
    <w:p w14:paraId="09C05AB3" w14:textId="77777777" w:rsidR="000465E5" w:rsidRPr="007E30A5" w:rsidRDefault="000465E5" w:rsidP="00447087">
      <w:pPr>
        <w:pStyle w:val="NormalWeb"/>
        <w:numPr>
          <w:ilvl w:val="0"/>
          <w:numId w:val="14"/>
        </w:numPr>
        <w:spacing w:before="0" w:after="0"/>
        <w:rPr>
          <w:rFonts w:ascii="Arial Narrow" w:hAnsi="Arial Narrow" w:cs="Arial"/>
          <w:sz w:val="20"/>
          <w:szCs w:val="20"/>
        </w:rPr>
      </w:pPr>
      <w:r w:rsidRPr="007E30A5">
        <w:rPr>
          <w:rFonts w:ascii="Arial Narrow" w:hAnsi="Arial Narrow" w:cs="Arial"/>
          <w:sz w:val="20"/>
          <w:szCs w:val="20"/>
        </w:rPr>
        <w:t xml:space="preserve">Bussau, David, </w:t>
      </w:r>
      <w:r w:rsidRPr="007E30A5">
        <w:rPr>
          <w:rFonts w:ascii="Arial Narrow" w:hAnsi="Arial Narrow" w:cs="Arial"/>
          <w:i/>
          <w:sz w:val="20"/>
          <w:szCs w:val="20"/>
        </w:rPr>
        <w:t>Reflections on Christian Micro Enterprise Development</w:t>
      </w:r>
      <w:r w:rsidRPr="007E30A5">
        <w:rPr>
          <w:rFonts w:ascii="Arial Narrow" w:hAnsi="Arial Narrow" w:cs="Arial"/>
          <w:sz w:val="20"/>
          <w:szCs w:val="20"/>
        </w:rPr>
        <w:t>, WTRC</w:t>
      </w:r>
    </w:p>
    <w:p w14:paraId="33643F79" w14:textId="77777777" w:rsidR="000465E5" w:rsidRPr="007E30A5" w:rsidRDefault="000465E5" w:rsidP="00447087">
      <w:pPr>
        <w:pStyle w:val="NormalWeb"/>
        <w:numPr>
          <w:ilvl w:val="0"/>
          <w:numId w:val="14"/>
        </w:numPr>
        <w:spacing w:before="0" w:after="0"/>
        <w:rPr>
          <w:rFonts w:ascii="Arial Narrow" w:hAnsi="Arial Narrow" w:cs="Arial"/>
          <w:sz w:val="20"/>
          <w:szCs w:val="20"/>
        </w:rPr>
      </w:pPr>
      <w:r w:rsidRPr="007E30A5">
        <w:rPr>
          <w:rFonts w:ascii="Arial Narrow" w:hAnsi="Arial Narrow" w:cs="Arial"/>
          <w:sz w:val="20"/>
          <w:szCs w:val="20"/>
        </w:rPr>
        <w:t xml:space="preserve">WTRC, </w:t>
      </w:r>
      <w:r w:rsidRPr="007E30A5">
        <w:rPr>
          <w:rFonts w:ascii="Arial Narrow" w:hAnsi="Arial Narrow" w:cs="Arial"/>
          <w:i/>
          <w:sz w:val="20"/>
          <w:szCs w:val="20"/>
        </w:rPr>
        <w:t>Taking Our Organization to the Next Level</w:t>
      </w:r>
    </w:p>
    <w:p w14:paraId="27E3D282" w14:textId="77777777" w:rsidR="000465E5" w:rsidRPr="007E30A5" w:rsidRDefault="000465E5" w:rsidP="00447087">
      <w:pPr>
        <w:pStyle w:val="NormalWeb"/>
        <w:numPr>
          <w:ilvl w:val="0"/>
          <w:numId w:val="14"/>
        </w:numPr>
        <w:spacing w:before="0" w:after="0"/>
        <w:rPr>
          <w:rFonts w:ascii="Arial Narrow" w:hAnsi="Arial Narrow" w:cs="Arial"/>
          <w:sz w:val="20"/>
          <w:szCs w:val="20"/>
        </w:rPr>
      </w:pPr>
      <w:r w:rsidRPr="007E30A5">
        <w:rPr>
          <w:rFonts w:ascii="Arial Narrow" w:hAnsi="Arial Narrow" w:cs="Arial"/>
          <w:sz w:val="20"/>
          <w:szCs w:val="20"/>
        </w:rPr>
        <w:t xml:space="preserve">WTRC, </w:t>
      </w:r>
      <w:r w:rsidRPr="007E30A5">
        <w:rPr>
          <w:rFonts w:ascii="Arial Narrow" w:hAnsi="Arial Narrow" w:cs="Arial"/>
          <w:i/>
          <w:sz w:val="20"/>
          <w:szCs w:val="20"/>
        </w:rPr>
        <w:t>Transformational Micro Enterprise Development</w:t>
      </w:r>
    </w:p>
    <w:p w14:paraId="6A0F9EFD" w14:textId="77777777" w:rsidR="000465E5" w:rsidRPr="007E30A5" w:rsidRDefault="000465E5" w:rsidP="000465E5">
      <w:pPr>
        <w:spacing w:before="100" w:beforeAutospacing="1" w:after="100" w:afterAutospacing="1"/>
        <w:rPr>
          <w:rFonts w:ascii="Arial Narrow" w:hAnsi="Arial Narrow"/>
          <w:b/>
          <w:color w:val="000000"/>
          <w:sz w:val="20"/>
          <w:lang w:val="en-NZ" w:eastAsia="en-GB"/>
        </w:rPr>
      </w:pPr>
      <w:r w:rsidRPr="007E30A5">
        <w:rPr>
          <w:rFonts w:ascii="Arial Narrow" w:hAnsi="Arial Narrow"/>
          <w:b/>
          <w:color w:val="000000"/>
          <w:sz w:val="20"/>
          <w:lang w:val="en-NZ" w:eastAsia="en-GB"/>
        </w:rPr>
        <w:t>Books on Microfinance in the APU library</w:t>
      </w:r>
    </w:p>
    <w:p w14:paraId="745340F9" w14:textId="77777777" w:rsidR="000465E5" w:rsidRPr="007E30A5" w:rsidRDefault="000465E5" w:rsidP="00447087">
      <w:pPr>
        <w:pStyle w:val="NormalWeb"/>
        <w:numPr>
          <w:ilvl w:val="0"/>
          <w:numId w:val="16"/>
        </w:numPr>
        <w:spacing w:before="0" w:beforeAutospacing="0" w:after="0"/>
        <w:rPr>
          <w:rStyle w:val="bodytext1"/>
          <w:rFonts w:ascii="Arial Narrow" w:hAnsi="Arial Narrow"/>
          <w:szCs w:val="22"/>
        </w:rPr>
      </w:pPr>
      <w:r w:rsidRPr="007E30A5">
        <w:rPr>
          <w:rStyle w:val="bodytext1"/>
          <w:rFonts w:ascii="Arial Narrow" w:hAnsi="Arial Narrow"/>
          <w:szCs w:val="22"/>
        </w:rPr>
        <w:t xml:space="preserve">Adams, D. W. (1992). </w:t>
      </w:r>
      <w:r w:rsidRPr="007E30A5">
        <w:rPr>
          <w:rStyle w:val="bodytext1"/>
          <w:rFonts w:ascii="Arial Narrow" w:hAnsi="Arial Narrow"/>
          <w:i/>
          <w:szCs w:val="22"/>
        </w:rPr>
        <w:t>Informal finance in low-income countries</w:t>
      </w:r>
      <w:r w:rsidRPr="007E30A5">
        <w:rPr>
          <w:rStyle w:val="bodytext1"/>
          <w:rFonts w:ascii="Arial Narrow" w:hAnsi="Arial Narrow"/>
          <w:szCs w:val="22"/>
        </w:rPr>
        <w:t xml:space="preserve">. Boulder, Colorado:  Westview Press.  </w:t>
      </w:r>
    </w:p>
    <w:p w14:paraId="38F09455" w14:textId="77777777" w:rsidR="000465E5" w:rsidRPr="007E30A5" w:rsidRDefault="000465E5" w:rsidP="00447087">
      <w:pPr>
        <w:pStyle w:val="NormalWeb"/>
        <w:numPr>
          <w:ilvl w:val="0"/>
          <w:numId w:val="16"/>
        </w:numPr>
        <w:spacing w:before="0" w:beforeAutospacing="0" w:after="0"/>
        <w:rPr>
          <w:rFonts w:ascii="Arial Narrow" w:hAnsi="Arial Narrow"/>
          <w:sz w:val="20"/>
          <w:szCs w:val="22"/>
        </w:rPr>
      </w:pPr>
      <w:r w:rsidRPr="007E30A5">
        <w:rPr>
          <w:rStyle w:val="bodytext1"/>
          <w:rFonts w:ascii="Arial Narrow" w:hAnsi="Arial Narrow"/>
          <w:szCs w:val="22"/>
        </w:rPr>
        <w:t xml:space="preserve">Christen, R. P., Rhyne, E., &amp; Vogel, R. (1995). </w:t>
      </w:r>
      <w:r w:rsidRPr="007E30A5">
        <w:rPr>
          <w:rStyle w:val="bodytext1"/>
          <w:rFonts w:ascii="Arial Narrow" w:hAnsi="Arial Narrow"/>
          <w:i/>
          <w:szCs w:val="22"/>
        </w:rPr>
        <w:t>Maximizing the outreach of micro-enterprise finance:  An analysis of successful programs</w:t>
      </w:r>
      <w:r w:rsidRPr="007E30A5">
        <w:rPr>
          <w:rStyle w:val="bodytext1"/>
          <w:rFonts w:ascii="Arial Narrow" w:hAnsi="Arial Narrow"/>
          <w:szCs w:val="22"/>
        </w:rPr>
        <w:t>. Washington, DC: USAID </w:t>
      </w:r>
      <w:proofErr w:type="spellStart"/>
      <w:r w:rsidRPr="007E30A5">
        <w:rPr>
          <w:rStyle w:val="bodytext1"/>
          <w:rFonts w:ascii="Arial Narrow" w:hAnsi="Arial Narrow"/>
          <w:szCs w:val="22"/>
        </w:rPr>
        <w:t>Center</w:t>
      </w:r>
      <w:proofErr w:type="spellEnd"/>
      <w:r w:rsidRPr="007E30A5">
        <w:rPr>
          <w:rStyle w:val="bodytext1"/>
          <w:rFonts w:ascii="Arial Narrow" w:hAnsi="Arial Narrow"/>
          <w:szCs w:val="22"/>
        </w:rPr>
        <w:t xml:space="preserve"> for Development Information and Evaluation.</w:t>
      </w:r>
    </w:p>
    <w:p w14:paraId="00774EBC" w14:textId="77777777" w:rsidR="000465E5" w:rsidRPr="007E30A5" w:rsidRDefault="000465E5" w:rsidP="00447087">
      <w:pPr>
        <w:numPr>
          <w:ilvl w:val="0"/>
          <w:numId w:val="16"/>
        </w:numPr>
        <w:autoSpaceDE w:val="0"/>
        <w:autoSpaceDN w:val="0"/>
        <w:adjustRightInd w:val="0"/>
        <w:rPr>
          <w:rStyle w:val="bodytext1"/>
          <w:rFonts w:ascii="Arial Narrow" w:hAnsi="Arial Narrow"/>
          <w:szCs w:val="22"/>
        </w:rPr>
      </w:pPr>
      <w:r w:rsidRPr="007E30A5">
        <w:rPr>
          <w:rFonts w:ascii="Arial Narrow" w:hAnsi="Arial Narrow"/>
          <w:sz w:val="20"/>
          <w:szCs w:val="22"/>
        </w:rPr>
        <w:t xml:space="preserve">Cohen, M., &amp; </w:t>
      </w:r>
      <w:proofErr w:type="spellStart"/>
      <w:r w:rsidRPr="007E30A5">
        <w:rPr>
          <w:rFonts w:ascii="Arial Narrow" w:hAnsi="Arial Narrow"/>
          <w:sz w:val="20"/>
          <w:szCs w:val="22"/>
        </w:rPr>
        <w:t>Burjorjee</w:t>
      </w:r>
      <w:proofErr w:type="spellEnd"/>
      <w:r w:rsidRPr="007E30A5">
        <w:rPr>
          <w:rFonts w:ascii="Arial Narrow" w:hAnsi="Arial Narrow"/>
          <w:sz w:val="20"/>
          <w:szCs w:val="22"/>
        </w:rPr>
        <w:t xml:space="preserve">, D. </w:t>
      </w:r>
      <w:r w:rsidRPr="007E30A5">
        <w:rPr>
          <w:rStyle w:val="bodytext1"/>
          <w:rFonts w:ascii="Arial Narrow" w:hAnsi="Arial Narrow"/>
          <w:szCs w:val="22"/>
        </w:rPr>
        <w:t xml:space="preserve">(2003). </w:t>
      </w:r>
      <w:r w:rsidRPr="007E30A5">
        <w:rPr>
          <w:rStyle w:val="bodytext1"/>
          <w:rFonts w:ascii="Arial Narrow" w:hAnsi="Arial Narrow"/>
          <w:i/>
          <w:szCs w:val="22"/>
        </w:rPr>
        <w:t>Donor brief no.13: The impact of microfinance</w:t>
      </w:r>
      <w:r w:rsidRPr="007E30A5">
        <w:rPr>
          <w:rStyle w:val="bodytext1"/>
          <w:rFonts w:ascii="Arial Narrow" w:hAnsi="Arial Narrow"/>
          <w:szCs w:val="22"/>
        </w:rPr>
        <w:t xml:space="preserve">. Consultative Group to Assist the Poor. (Available on-line at: </w:t>
      </w:r>
      <w:hyperlink r:id="rId42" w:history="1">
        <w:r w:rsidRPr="007E30A5">
          <w:rPr>
            <w:rStyle w:val="Hyperlink"/>
            <w:rFonts w:ascii="Arial Narrow" w:hAnsi="Arial Narrow"/>
            <w:sz w:val="20"/>
            <w:szCs w:val="22"/>
          </w:rPr>
          <w:t>http://www.cgap.org/docs/DonorBrief_13.pdf</w:t>
        </w:r>
      </w:hyperlink>
      <w:r w:rsidRPr="007E30A5">
        <w:rPr>
          <w:rStyle w:val="bodytext1"/>
          <w:rFonts w:ascii="Arial Narrow" w:hAnsi="Arial Narrow"/>
          <w:szCs w:val="22"/>
        </w:rPr>
        <w:t xml:space="preserve">). </w:t>
      </w:r>
    </w:p>
    <w:p w14:paraId="7C142B34" w14:textId="77777777" w:rsidR="000465E5" w:rsidRPr="007E30A5" w:rsidRDefault="000465E5" w:rsidP="00447087">
      <w:pPr>
        <w:numPr>
          <w:ilvl w:val="0"/>
          <w:numId w:val="16"/>
        </w:numPr>
        <w:rPr>
          <w:rFonts w:ascii="Arial Narrow" w:hAnsi="Arial Narrow"/>
          <w:sz w:val="20"/>
          <w:szCs w:val="22"/>
        </w:rPr>
      </w:pPr>
      <w:r w:rsidRPr="007E30A5">
        <w:rPr>
          <w:rFonts w:ascii="Arial Narrow" w:hAnsi="Arial Narrow"/>
          <w:color w:val="000000"/>
          <w:sz w:val="20"/>
          <w:szCs w:val="22"/>
        </w:rPr>
        <w:t xml:space="preserve">FIELD. (1999). </w:t>
      </w:r>
      <w:r w:rsidRPr="007E30A5">
        <w:rPr>
          <w:rFonts w:ascii="Arial Narrow" w:hAnsi="Arial Narrow"/>
          <w:i/>
          <w:color w:val="000000"/>
          <w:sz w:val="20"/>
          <w:szCs w:val="22"/>
        </w:rPr>
        <w:t>Microenterprise and the poor</w:t>
      </w:r>
      <w:r w:rsidRPr="007E30A5">
        <w:rPr>
          <w:rFonts w:ascii="Arial Narrow" w:hAnsi="Arial Narrow"/>
          <w:b/>
          <w:bCs/>
          <w:i/>
          <w:color w:val="000000"/>
          <w:sz w:val="20"/>
          <w:szCs w:val="22"/>
        </w:rPr>
        <w:t xml:space="preserve">: </w:t>
      </w:r>
      <w:r w:rsidRPr="007E30A5">
        <w:rPr>
          <w:rFonts w:ascii="Arial Narrow" w:hAnsi="Arial Narrow"/>
          <w:i/>
          <w:color w:val="000000"/>
          <w:sz w:val="20"/>
          <w:szCs w:val="22"/>
        </w:rPr>
        <w:t xml:space="preserve">Findings from the self-employment learning project </w:t>
      </w:r>
      <w:proofErr w:type="gramStart"/>
      <w:r w:rsidRPr="007E30A5">
        <w:rPr>
          <w:rFonts w:ascii="Arial Narrow" w:hAnsi="Arial Narrow"/>
          <w:i/>
          <w:color w:val="000000"/>
          <w:sz w:val="20"/>
          <w:szCs w:val="22"/>
        </w:rPr>
        <w:t>five year</w:t>
      </w:r>
      <w:proofErr w:type="gramEnd"/>
      <w:r w:rsidRPr="007E30A5">
        <w:rPr>
          <w:rFonts w:ascii="Arial Narrow" w:hAnsi="Arial Narrow"/>
          <w:i/>
          <w:color w:val="000000"/>
          <w:sz w:val="20"/>
          <w:szCs w:val="22"/>
        </w:rPr>
        <w:t xml:space="preserve"> survey of </w:t>
      </w:r>
      <w:proofErr w:type="spellStart"/>
      <w:r w:rsidRPr="007E30A5">
        <w:rPr>
          <w:rFonts w:ascii="Arial Narrow" w:hAnsi="Arial Narrow"/>
          <w:i/>
          <w:color w:val="000000"/>
          <w:sz w:val="20"/>
          <w:szCs w:val="22"/>
        </w:rPr>
        <w:t>microentrepreneurs</w:t>
      </w:r>
      <w:proofErr w:type="spellEnd"/>
      <w:r w:rsidRPr="007E30A5">
        <w:rPr>
          <w:rFonts w:ascii="Arial Narrow" w:hAnsi="Arial Narrow"/>
          <w:i/>
          <w:color w:val="000000"/>
          <w:sz w:val="20"/>
          <w:szCs w:val="22"/>
        </w:rPr>
        <w:t>.</w:t>
      </w:r>
      <w:r w:rsidRPr="007E30A5">
        <w:rPr>
          <w:rFonts w:ascii="Arial Narrow" w:hAnsi="Arial Narrow"/>
          <w:color w:val="000000"/>
          <w:sz w:val="20"/>
          <w:szCs w:val="22"/>
        </w:rPr>
        <w:t xml:space="preserve"> Aspen Institute. (Available on-line at: </w:t>
      </w:r>
      <w:hyperlink r:id="rId43" w:history="1">
        <w:r w:rsidRPr="007E30A5">
          <w:rPr>
            <w:rStyle w:val="Hyperlink"/>
            <w:rFonts w:ascii="Arial Narrow" w:hAnsi="Arial Narrow"/>
            <w:sz w:val="20"/>
            <w:szCs w:val="22"/>
          </w:rPr>
          <w:t>http://www.fieldus.org/publications/MEandPoorExecSummary.pdf</w:t>
        </w:r>
      </w:hyperlink>
      <w:r w:rsidRPr="007E30A5">
        <w:rPr>
          <w:rStyle w:val="Hyperlink"/>
          <w:rFonts w:ascii="Arial Narrow" w:hAnsi="Arial Narrow"/>
          <w:sz w:val="20"/>
          <w:szCs w:val="22"/>
        </w:rPr>
        <w:t xml:space="preserve">). </w:t>
      </w:r>
    </w:p>
    <w:p w14:paraId="2CCA70D7" w14:textId="77777777" w:rsidR="000465E5" w:rsidRPr="007E30A5" w:rsidRDefault="000465E5" w:rsidP="00447087">
      <w:pPr>
        <w:pStyle w:val="NormalWeb"/>
        <w:numPr>
          <w:ilvl w:val="0"/>
          <w:numId w:val="16"/>
        </w:numPr>
        <w:spacing w:before="0" w:beforeAutospacing="0" w:after="0"/>
        <w:rPr>
          <w:rFonts w:ascii="Arial Narrow" w:hAnsi="Arial Narrow"/>
          <w:sz w:val="20"/>
          <w:szCs w:val="22"/>
        </w:rPr>
      </w:pPr>
      <w:proofErr w:type="spellStart"/>
      <w:r w:rsidRPr="007E30A5">
        <w:rPr>
          <w:rStyle w:val="bodytext1"/>
          <w:rFonts w:ascii="Arial Narrow" w:hAnsi="Arial Narrow"/>
          <w:szCs w:val="22"/>
        </w:rPr>
        <w:t>Ledgerwood</w:t>
      </w:r>
      <w:proofErr w:type="spellEnd"/>
      <w:r w:rsidRPr="007E30A5">
        <w:rPr>
          <w:rStyle w:val="bodytext1"/>
          <w:rFonts w:ascii="Arial Narrow" w:hAnsi="Arial Narrow"/>
          <w:szCs w:val="22"/>
        </w:rPr>
        <w:t xml:space="preserve">, J. (1999). </w:t>
      </w:r>
      <w:r w:rsidRPr="007E30A5">
        <w:rPr>
          <w:rStyle w:val="bodytext1"/>
          <w:rFonts w:ascii="Arial Narrow" w:hAnsi="Arial Narrow"/>
          <w:i/>
          <w:szCs w:val="22"/>
        </w:rPr>
        <w:t>Microfinance handbook: An institutional and financial perspective</w:t>
      </w:r>
      <w:r w:rsidRPr="007E30A5">
        <w:rPr>
          <w:rStyle w:val="bodytext1"/>
          <w:rFonts w:ascii="Arial Narrow" w:hAnsi="Arial Narrow"/>
          <w:szCs w:val="22"/>
        </w:rPr>
        <w:t>. World Bank.</w:t>
      </w:r>
    </w:p>
    <w:p w14:paraId="6D57AC5D" w14:textId="77777777" w:rsidR="000465E5" w:rsidRPr="007E30A5" w:rsidRDefault="000465E5" w:rsidP="00447087">
      <w:pPr>
        <w:numPr>
          <w:ilvl w:val="0"/>
          <w:numId w:val="16"/>
        </w:numPr>
        <w:rPr>
          <w:rFonts w:ascii="Arial Narrow" w:hAnsi="Arial Narrow"/>
          <w:sz w:val="20"/>
          <w:szCs w:val="22"/>
        </w:rPr>
      </w:pPr>
      <w:r w:rsidRPr="007E30A5">
        <w:rPr>
          <w:rFonts w:ascii="Arial Narrow" w:hAnsi="Arial Narrow"/>
          <w:sz w:val="20"/>
          <w:szCs w:val="22"/>
        </w:rPr>
        <w:t xml:space="preserve">Lindberg, C. (1993). </w:t>
      </w:r>
      <w:r w:rsidRPr="007E30A5">
        <w:rPr>
          <w:rFonts w:ascii="Arial Narrow" w:hAnsi="Arial Narrow"/>
          <w:i/>
          <w:iCs/>
          <w:sz w:val="20"/>
          <w:szCs w:val="22"/>
        </w:rPr>
        <w:t xml:space="preserve">Beyond charity: Reformation initiatives for the poor. </w:t>
      </w:r>
      <w:r w:rsidRPr="007E30A5">
        <w:rPr>
          <w:rFonts w:ascii="Arial Narrow" w:hAnsi="Arial Narrow"/>
          <w:sz w:val="20"/>
          <w:szCs w:val="22"/>
        </w:rPr>
        <w:t xml:space="preserve">Minneapolis: Fortress.  </w:t>
      </w:r>
    </w:p>
    <w:p w14:paraId="577C57D5" w14:textId="77777777" w:rsidR="000465E5" w:rsidRPr="007E30A5" w:rsidRDefault="000465E5" w:rsidP="00447087">
      <w:pPr>
        <w:numPr>
          <w:ilvl w:val="0"/>
          <w:numId w:val="16"/>
        </w:numPr>
        <w:rPr>
          <w:rStyle w:val="bodytext1"/>
          <w:rFonts w:ascii="Arial Narrow" w:hAnsi="Arial Narrow"/>
          <w:szCs w:val="22"/>
        </w:rPr>
      </w:pPr>
      <w:r w:rsidRPr="007E30A5">
        <w:rPr>
          <w:rFonts w:ascii="Arial Narrow" w:hAnsi="Arial Narrow"/>
          <w:sz w:val="20"/>
          <w:szCs w:val="22"/>
        </w:rPr>
        <w:lastRenderedPageBreak/>
        <w:t xml:space="preserve">Meier, G. (2000) </w:t>
      </w:r>
      <w:r w:rsidRPr="007E30A5">
        <w:rPr>
          <w:rFonts w:ascii="Arial Narrow" w:hAnsi="Arial Narrow"/>
          <w:i/>
          <w:iCs/>
          <w:sz w:val="20"/>
          <w:szCs w:val="22"/>
        </w:rPr>
        <w:t xml:space="preserve">Leading issues in economic development, </w:t>
      </w:r>
      <w:r w:rsidRPr="007E30A5">
        <w:rPr>
          <w:rFonts w:ascii="Arial Narrow" w:hAnsi="Arial Narrow"/>
          <w:iCs/>
          <w:sz w:val="20"/>
          <w:szCs w:val="22"/>
        </w:rPr>
        <w:t>(7</w:t>
      </w:r>
      <w:r w:rsidRPr="007E30A5">
        <w:rPr>
          <w:rFonts w:ascii="Arial Narrow" w:hAnsi="Arial Narrow"/>
          <w:sz w:val="20"/>
          <w:szCs w:val="22"/>
        </w:rPr>
        <w:t>th ed.). Oxford University Press.</w:t>
      </w:r>
    </w:p>
    <w:p w14:paraId="58425D85" w14:textId="77777777" w:rsidR="000465E5" w:rsidRPr="007E30A5" w:rsidRDefault="000465E5" w:rsidP="00447087">
      <w:pPr>
        <w:numPr>
          <w:ilvl w:val="0"/>
          <w:numId w:val="16"/>
        </w:numPr>
        <w:autoSpaceDE w:val="0"/>
        <w:autoSpaceDN w:val="0"/>
        <w:adjustRightInd w:val="0"/>
        <w:rPr>
          <w:rStyle w:val="bodytext1"/>
          <w:rFonts w:ascii="Arial Narrow" w:hAnsi="Arial Narrow"/>
          <w:szCs w:val="22"/>
        </w:rPr>
      </w:pPr>
      <w:r w:rsidRPr="007E30A5">
        <w:rPr>
          <w:rStyle w:val="bodytext1"/>
          <w:rFonts w:ascii="Arial Narrow" w:hAnsi="Arial Narrow"/>
          <w:szCs w:val="22"/>
        </w:rPr>
        <w:t xml:space="preserve">Otero, M., &amp; Rhyne, E. (Eds.). (1994). </w:t>
      </w:r>
      <w:r w:rsidRPr="007E30A5">
        <w:rPr>
          <w:rStyle w:val="bodytext1"/>
          <w:rFonts w:ascii="Arial Narrow" w:hAnsi="Arial Narrow"/>
          <w:i/>
          <w:szCs w:val="22"/>
        </w:rPr>
        <w:t>The new world of micro-enterprise finance: Building healthy financial institutions for the poor</w:t>
      </w:r>
      <w:r w:rsidRPr="007E30A5">
        <w:rPr>
          <w:rStyle w:val="bodytext1"/>
          <w:rFonts w:ascii="Arial Narrow" w:hAnsi="Arial Narrow"/>
          <w:szCs w:val="22"/>
        </w:rPr>
        <w:t xml:space="preserve">. </w:t>
      </w:r>
      <w:proofErr w:type="spellStart"/>
      <w:r w:rsidRPr="007E30A5">
        <w:rPr>
          <w:rStyle w:val="bodytext1"/>
          <w:rFonts w:ascii="Arial Narrow" w:hAnsi="Arial Narrow"/>
          <w:szCs w:val="22"/>
        </w:rPr>
        <w:t>Kumarian</w:t>
      </w:r>
      <w:proofErr w:type="spellEnd"/>
      <w:r w:rsidRPr="007E30A5">
        <w:rPr>
          <w:rStyle w:val="bodytext1"/>
          <w:rFonts w:ascii="Arial Narrow" w:hAnsi="Arial Narrow"/>
          <w:szCs w:val="22"/>
        </w:rPr>
        <w:t xml:space="preserve"> Press.</w:t>
      </w:r>
      <w:r w:rsidRPr="007E30A5">
        <w:rPr>
          <w:rFonts w:ascii="Arial Narrow" w:hAnsi="Arial Narrow"/>
          <w:color w:val="000000"/>
          <w:sz w:val="20"/>
          <w:szCs w:val="22"/>
        </w:rPr>
        <w:t xml:space="preserve"> </w:t>
      </w:r>
    </w:p>
    <w:p w14:paraId="050A9AAD" w14:textId="77777777" w:rsidR="000465E5" w:rsidRPr="007E30A5" w:rsidRDefault="000465E5" w:rsidP="00447087">
      <w:pPr>
        <w:pStyle w:val="NormalWeb"/>
        <w:numPr>
          <w:ilvl w:val="0"/>
          <w:numId w:val="16"/>
        </w:numPr>
        <w:spacing w:before="0" w:beforeAutospacing="0" w:after="0"/>
        <w:rPr>
          <w:rStyle w:val="bodytext1"/>
          <w:rFonts w:ascii="Arial Narrow" w:hAnsi="Arial Narrow"/>
          <w:szCs w:val="22"/>
        </w:rPr>
      </w:pPr>
      <w:r w:rsidRPr="007E30A5">
        <w:rPr>
          <w:rStyle w:val="bodytext1"/>
          <w:rFonts w:ascii="Arial Narrow" w:hAnsi="Arial Narrow"/>
          <w:szCs w:val="22"/>
        </w:rPr>
        <w:t xml:space="preserve">Rhyne, E. (2001). </w:t>
      </w:r>
      <w:r w:rsidRPr="007E30A5">
        <w:rPr>
          <w:rStyle w:val="bodytext1"/>
          <w:rFonts w:ascii="Arial Narrow" w:hAnsi="Arial Narrow"/>
          <w:i/>
          <w:szCs w:val="22"/>
        </w:rPr>
        <w:t>Mainstreaming microfinance:  How lending to the poor began, grew, and came of age in Bolivia</w:t>
      </w:r>
      <w:r w:rsidRPr="007E30A5">
        <w:rPr>
          <w:rStyle w:val="bodytext1"/>
          <w:rFonts w:ascii="Arial Narrow" w:hAnsi="Arial Narrow"/>
          <w:szCs w:val="22"/>
        </w:rPr>
        <w:t xml:space="preserve">.  Bloomfield, CT: </w:t>
      </w:r>
      <w:proofErr w:type="spellStart"/>
      <w:r w:rsidRPr="007E30A5">
        <w:rPr>
          <w:rStyle w:val="bodytext1"/>
          <w:rFonts w:ascii="Arial Narrow" w:hAnsi="Arial Narrow"/>
          <w:szCs w:val="22"/>
        </w:rPr>
        <w:t>Kumarian</w:t>
      </w:r>
      <w:proofErr w:type="spellEnd"/>
      <w:r w:rsidRPr="007E30A5">
        <w:rPr>
          <w:rStyle w:val="bodytext1"/>
          <w:rFonts w:ascii="Arial Narrow" w:hAnsi="Arial Narrow"/>
          <w:szCs w:val="22"/>
        </w:rPr>
        <w:t xml:space="preserve"> Press, Inc. </w:t>
      </w:r>
    </w:p>
    <w:p w14:paraId="02DC8CC8" w14:textId="77777777" w:rsidR="000465E5" w:rsidRPr="007E30A5" w:rsidRDefault="000465E5" w:rsidP="00447087">
      <w:pPr>
        <w:pStyle w:val="NormalWeb"/>
        <w:numPr>
          <w:ilvl w:val="0"/>
          <w:numId w:val="16"/>
        </w:numPr>
        <w:spacing w:before="0" w:beforeAutospacing="0" w:after="0"/>
        <w:rPr>
          <w:rFonts w:ascii="Arial Narrow" w:hAnsi="Arial Narrow"/>
          <w:sz w:val="20"/>
          <w:szCs w:val="22"/>
        </w:rPr>
      </w:pPr>
      <w:r w:rsidRPr="007E30A5">
        <w:rPr>
          <w:rStyle w:val="bodytext1"/>
          <w:rFonts w:ascii="Arial Narrow" w:hAnsi="Arial Narrow"/>
          <w:szCs w:val="22"/>
        </w:rPr>
        <w:t xml:space="preserve">Robinson, M. (2001). </w:t>
      </w:r>
      <w:r w:rsidRPr="007E30A5">
        <w:rPr>
          <w:rStyle w:val="bodytext1"/>
          <w:rFonts w:ascii="Arial Narrow" w:hAnsi="Arial Narrow"/>
          <w:i/>
          <w:szCs w:val="22"/>
        </w:rPr>
        <w:t>The microfinance revolution: Sustainable finance for the poor</w:t>
      </w:r>
      <w:r w:rsidRPr="007E30A5">
        <w:rPr>
          <w:rStyle w:val="bodytext1"/>
          <w:rFonts w:ascii="Arial Narrow" w:hAnsi="Arial Narrow"/>
          <w:szCs w:val="22"/>
        </w:rPr>
        <w:t>.</w:t>
      </w:r>
    </w:p>
    <w:p w14:paraId="62119564" w14:textId="77777777" w:rsidR="000465E5" w:rsidRPr="007E30A5" w:rsidRDefault="000465E5" w:rsidP="00447087">
      <w:pPr>
        <w:pStyle w:val="NormalWeb"/>
        <w:numPr>
          <w:ilvl w:val="0"/>
          <w:numId w:val="16"/>
        </w:numPr>
        <w:spacing w:before="0" w:beforeAutospacing="0" w:after="0"/>
        <w:rPr>
          <w:rFonts w:ascii="Arial Narrow" w:hAnsi="Arial Narrow"/>
          <w:sz w:val="20"/>
          <w:szCs w:val="22"/>
        </w:rPr>
      </w:pPr>
      <w:r w:rsidRPr="007E30A5">
        <w:rPr>
          <w:rStyle w:val="bodytext1"/>
          <w:rFonts w:ascii="Arial Narrow" w:hAnsi="Arial Narrow"/>
          <w:szCs w:val="22"/>
        </w:rPr>
        <w:t xml:space="preserve">Rutherford, S. (1999). </w:t>
      </w:r>
      <w:r w:rsidRPr="007E30A5">
        <w:rPr>
          <w:rStyle w:val="bodytext1"/>
          <w:rFonts w:ascii="Arial Narrow" w:hAnsi="Arial Narrow"/>
          <w:i/>
          <w:szCs w:val="22"/>
        </w:rPr>
        <w:t>The poor and their money</w:t>
      </w:r>
      <w:r w:rsidRPr="007E30A5">
        <w:rPr>
          <w:rStyle w:val="bodytext1"/>
          <w:rFonts w:ascii="Arial Narrow" w:hAnsi="Arial Narrow"/>
          <w:szCs w:val="22"/>
        </w:rPr>
        <w:t>. Oxford University Press.</w:t>
      </w:r>
    </w:p>
    <w:p w14:paraId="579D1B22" w14:textId="77777777" w:rsidR="000465E5" w:rsidRPr="007E30A5" w:rsidRDefault="000465E5" w:rsidP="00447087">
      <w:pPr>
        <w:numPr>
          <w:ilvl w:val="0"/>
          <w:numId w:val="16"/>
        </w:numPr>
        <w:autoSpaceDE w:val="0"/>
        <w:autoSpaceDN w:val="0"/>
        <w:adjustRightInd w:val="0"/>
        <w:ind w:right="72"/>
        <w:rPr>
          <w:rStyle w:val="bodytext1"/>
          <w:rFonts w:ascii="Arial Narrow" w:hAnsi="Arial Narrow"/>
          <w:szCs w:val="22"/>
        </w:rPr>
      </w:pPr>
      <w:proofErr w:type="spellStart"/>
      <w:r w:rsidRPr="007E30A5">
        <w:rPr>
          <w:rFonts w:ascii="Arial Narrow" w:hAnsi="Arial Narrow"/>
          <w:sz w:val="20"/>
          <w:szCs w:val="22"/>
        </w:rPr>
        <w:t>Sananikone</w:t>
      </w:r>
      <w:proofErr w:type="spellEnd"/>
      <w:r w:rsidRPr="007E30A5">
        <w:rPr>
          <w:rFonts w:ascii="Arial Narrow" w:hAnsi="Arial Narrow"/>
          <w:sz w:val="20"/>
          <w:szCs w:val="22"/>
        </w:rPr>
        <w:t>, O.</w:t>
      </w:r>
      <w:r w:rsidRPr="007E30A5">
        <w:rPr>
          <w:rStyle w:val="bodytext1"/>
          <w:rFonts w:ascii="Arial Narrow" w:hAnsi="Arial Narrow"/>
          <w:szCs w:val="22"/>
        </w:rPr>
        <w:t xml:space="preserve"> (2002). </w:t>
      </w:r>
      <w:r w:rsidRPr="007E30A5">
        <w:rPr>
          <w:rStyle w:val="bodytext1"/>
          <w:rFonts w:ascii="Arial Narrow" w:hAnsi="Arial Narrow"/>
          <w:i/>
          <w:szCs w:val="22"/>
        </w:rPr>
        <w:t>Donor brief no 9: Microfinance and the millennium development goals.</w:t>
      </w:r>
      <w:r w:rsidRPr="007E30A5">
        <w:rPr>
          <w:rStyle w:val="bodytext1"/>
          <w:rFonts w:ascii="Arial Narrow" w:hAnsi="Arial Narrow"/>
          <w:szCs w:val="22"/>
        </w:rPr>
        <w:t xml:space="preserve"> Consultative Group to Assist the Poor. (Available on-line at: </w:t>
      </w:r>
      <w:hyperlink r:id="rId44" w:history="1">
        <w:r w:rsidRPr="007E30A5">
          <w:rPr>
            <w:rStyle w:val="Hyperlink"/>
            <w:rFonts w:ascii="Arial Narrow" w:hAnsi="Arial Narrow"/>
            <w:sz w:val="20"/>
            <w:szCs w:val="22"/>
          </w:rPr>
          <w:t>http://www.cgap.org/docs/DonorBrief_09.pdf</w:t>
        </w:r>
      </w:hyperlink>
      <w:r w:rsidRPr="007E30A5">
        <w:rPr>
          <w:rStyle w:val="bodytext1"/>
          <w:rFonts w:ascii="Arial Narrow" w:hAnsi="Arial Narrow"/>
          <w:szCs w:val="22"/>
        </w:rPr>
        <w:t xml:space="preserve">). </w:t>
      </w:r>
    </w:p>
    <w:p w14:paraId="4126D738" w14:textId="77777777" w:rsidR="000465E5" w:rsidRPr="007E30A5" w:rsidRDefault="000465E5" w:rsidP="00447087">
      <w:pPr>
        <w:pStyle w:val="NormalWeb"/>
        <w:numPr>
          <w:ilvl w:val="0"/>
          <w:numId w:val="16"/>
        </w:numPr>
        <w:spacing w:before="0" w:beforeAutospacing="0" w:after="0"/>
        <w:rPr>
          <w:rFonts w:ascii="Arial Narrow" w:hAnsi="Arial Narrow"/>
          <w:sz w:val="20"/>
          <w:szCs w:val="22"/>
        </w:rPr>
      </w:pPr>
      <w:proofErr w:type="spellStart"/>
      <w:r w:rsidRPr="007E30A5">
        <w:rPr>
          <w:rStyle w:val="bodytext1"/>
          <w:rFonts w:ascii="Arial Narrow" w:hAnsi="Arial Narrow"/>
          <w:szCs w:val="22"/>
        </w:rPr>
        <w:t>Sebstad</w:t>
      </w:r>
      <w:proofErr w:type="spellEnd"/>
      <w:r w:rsidRPr="007E30A5">
        <w:rPr>
          <w:rStyle w:val="bodytext1"/>
          <w:rFonts w:ascii="Arial Narrow" w:hAnsi="Arial Narrow"/>
          <w:szCs w:val="22"/>
        </w:rPr>
        <w:t xml:space="preserve">, J., &amp; Cohen, M. (2000). </w:t>
      </w:r>
      <w:r w:rsidRPr="007E30A5">
        <w:rPr>
          <w:rStyle w:val="bodytext1"/>
          <w:rFonts w:ascii="Arial Narrow" w:hAnsi="Arial Narrow"/>
          <w:i/>
          <w:szCs w:val="22"/>
        </w:rPr>
        <w:t>Microfinance, risk management, and poverty</w:t>
      </w:r>
      <w:r w:rsidRPr="007E30A5">
        <w:rPr>
          <w:rStyle w:val="bodytext1"/>
          <w:rFonts w:ascii="Arial Narrow" w:hAnsi="Arial Narrow"/>
          <w:szCs w:val="22"/>
        </w:rPr>
        <w:t>. Washington, DC.: USAID.</w:t>
      </w:r>
    </w:p>
    <w:p w14:paraId="0A1B6074" w14:textId="77777777" w:rsidR="000465E5" w:rsidRPr="007E30A5" w:rsidRDefault="000465E5" w:rsidP="00447087">
      <w:pPr>
        <w:numPr>
          <w:ilvl w:val="0"/>
          <w:numId w:val="16"/>
        </w:numPr>
        <w:rPr>
          <w:rStyle w:val="bodytext1"/>
          <w:rFonts w:ascii="Arial Narrow" w:hAnsi="Arial Narrow"/>
          <w:szCs w:val="22"/>
        </w:rPr>
      </w:pPr>
      <w:proofErr w:type="spellStart"/>
      <w:r w:rsidRPr="007E30A5">
        <w:rPr>
          <w:rFonts w:ascii="Arial Narrow" w:hAnsi="Arial Narrow"/>
          <w:sz w:val="20"/>
        </w:rPr>
        <w:t>Seligson</w:t>
      </w:r>
      <w:proofErr w:type="spellEnd"/>
      <w:r w:rsidRPr="007E30A5">
        <w:rPr>
          <w:rFonts w:ascii="Arial Narrow" w:hAnsi="Arial Narrow"/>
          <w:sz w:val="20"/>
        </w:rPr>
        <w:t xml:space="preserve">, M., &amp;J. </w:t>
      </w:r>
      <w:proofErr w:type="spellStart"/>
      <w:r w:rsidRPr="007E30A5">
        <w:rPr>
          <w:rFonts w:ascii="Arial Narrow" w:hAnsi="Arial Narrow"/>
          <w:sz w:val="20"/>
        </w:rPr>
        <w:t>Passe</w:t>
      </w:r>
      <w:proofErr w:type="spellEnd"/>
      <w:r w:rsidRPr="007E30A5">
        <w:rPr>
          <w:rFonts w:ascii="Arial Narrow" w:hAnsi="Arial Narrow"/>
          <w:sz w:val="20"/>
        </w:rPr>
        <w:t xml:space="preserve">-Smith. (1993). </w:t>
      </w:r>
      <w:r w:rsidRPr="007E30A5">
        <w:rPr>
          <w:rFonts w:ascii="Arial Narrow" w:hAnsi="Arial Narrow"/>
          <w:i/>
          <w:sz w:val="20"/>
        </w:rPr>
        <w:t>Development and underdevelopment. The political economy of inequality</w:t>
      </w:r>
      <w:r w:rsidRPr="007E30A5">
        <w:rPr>
          <w:rFonts w:ascii="Arial Narrow" w:hAnsi="Arial Narrow"/>
          <w:sz w:val="20"/>
        </w:rPr>
        <w:t xml:space="preserve">. Lynne </w:t>
      </w:r>
      <w:proofErr w:type="spellStart"/>
      <w:r w:rsidRPr="007E30A5">
        <w:rPr>
          <w:rFonts w:ascii="Arial Narrow" w:hAnsi="Arial Narrow"/>
          <w:sz w:val="20"/>
        </w:rPr>
        <w:t>Rienner</w:t>
      </w:r>
      <w:proofErr w:type="spellEnd"/>
      <w:r w:rsidRPr="007E30A5">
        <w:rPr>
          <w:rFonts w:ascii="Arial Narrow" w:hAnsi="Arial Narrow"/>
          <w:sz w:val="20"/>
        </w:rPr>
        <w:t xml:space="preserve">. </w:t>
      </w:r>
      <w:r w:rsidRPr="007E30A5">
        <w:rPr>
          <w:rStyle w:val="bodytext1"/>
          <w:rFonts w:ascii="Arial Narrow" w:hAnsi="Arial Narrow"/>
          <w:szCs w:val="22"/>
        </w:rPr>
        <w:t xml:space="preserve"> </w:t>
      </w:r>
    </w:p>
    <w:p w14:paraId="57500533" w14:textId="77777777" w:rsidR="000465E5" w:rsidRPr="007E30A5" w:rsidRDefault="000465E5" w:rsidP="00447087">
      <w:pPr>
        <w:pStyle w:val="NormalWeb"/>
        <w:numPr>
          <w:ilvl w:val="0"/>
          <w:numId w:val="16"/>
        </w:numPr>
        <w:spacing w:before="0" w:beforeAutospacing="0" w:after="0"/>
        <w:rPr>
          <w:rStyle w:val="bodytext1"/>
          <w:rFonts w:ascii="Arial Narrow" w:hAnsi="Arial Narrow"/>
          <w:szCs w:val="22"/>
        </w:rPr>
      </w:pPr>
      <w:r w:rsidRPr="007E30A5">
        <w:rPr>
          <w:rStyle w:val="bodytext1"/>
          <w:rFonts w:ascii="Arial Narrow" w:hAnsi="Arial Narrow"/>
          <w:szCs w:val="22"/>
        </w:rPr>
        <w:t xml:space="preserve">Wright, G. (2000). </w:t>
      </w:r>
      <w:r w:rsidRPr="007E30A5">
        <w:rPr>
          <w:rStyle w:val="bodytext1"/>
          <w:rFonts w:ascii="Arial Narrow" w:hAnsi="Arial Narrow"/>
          <w:i/>
          <w:szCs w:val="22"/>
        </w:rPr>
        <w:t>Microfinance systems: Designing quality financial services for the poor</w:t>
      </w:r>
      <w:r w:rsidRPr="007E30A5">
        <w:rPr>
          <w:rStyle w:val="bodytext1"/>
          <w:rFonts w:ascii="Arial Narrow" w:hAnsi="Arial Narrow"/>
          <w:szCs w:val="22"/>
        </w:rPr>
        <w:t>. London, Zed Books.</w:t>
      </w:r>
    </w:p>
    <w:p w14:paraId="33E4652C" w14:textId="77777777" w:rsidR="000465E5" w:rsidRPr="007E30A5" w:rsidRDefault="000465E5" w:rsidP="000465E5">
      <w:pPr>
        <w:pStyle w:val="NormalWeb"/>
        <w:tabs>
          <w:tab w:val="num" w:pos="480"/>
        </w:tabs>
        <w:spacing w:before="0" w:beforeAutospacing="0" w:after="0"/>
        <w:rPr>
          <w:rStyle w:val="bodytext1"/>
          <w:rFonts w:ascii="Arial Narrow" w:hAnsi="Arial Narrow"/>
          <w:szCs w:val="22"/>
        </w:rPr>
      </w:pPr>
    </w:p>
    <w:p w14:paraId="5C0A152F" w14:textId="77777777" w:rsidR="000465E5" w:rsidRPr="007E30A5" w:rsidRDefault="000465E5" w:rsidP="000465E5">
      <w:pPr>
        <w:tabs>
          <w:tab w:val="left" w:pos="720"/>
          <w:tab w:val="num" w:pos="1080"/>
        </w:tabs>
        <w:autoSpaceDE w:val="0"/>
        <w:autoSpaceDN w:val="0"/>
        <w:adjustRightInd w:val="0"/>
        <w:ind w:left="720" w:hanging="720"/>
        <w:rPr>
          <w:rFonts w:ascii="Arial Narrow" w:hAnsi="Arial Narrow"/>
          <w:b/>
          <w:iCs/>
          <w:color w:val="000000"/>
          <w:sz w:val="20"/>
          <w:szCs w:val="22"/>
        </w:rPr>
      </w:pPr>
      <w:r w:rsidRPr="007E30A5">
        <w:rPr>
          <w:rFonts w:ascii="Arial Narrow" w:hAnsi="Arial Narrow"/>
          <w:b/>
          <w:iCs/>
          <w:color w:val="000000"/>
          <w:sz w:val="20"/>
          <w:szCs w:val="22"/>
        </w:rPr>
        <w:t>Significant web sites with global perspectives</w:t>
      </w:r>
    </w:p>
    <w:p w14:paraId="09DBA1DD" w14:textId="77777777" w:rsidR="000465E5" w:rsidRPr="007E30A5" w:rsidRDefault="000465E5" w:rsidP="000465E5">
      <w:pPr>
        <w:tabs>
          <w:tab w:val="left" w:pos="720"/>
          <w:tab w:val="num" w:pos="1080"/>
        </w:tabs>
        <w:autoSpaceDE w:val="0"/>
        <w:autoSpaceDN w:val="0"/>
        <w:adjustRightInd w:val="0"/>
        <w:ind w:left="720" w:hanging="720"/>
        <w:rPr>
          <w:rFonts w:ascii="Arial Narrow" w:hAnsi="Arial Narrow"/>
          <w:i/>
          <w:iCs/>
          <w:color w:val="000000"/>
          <w:sz w:val="20"/>
          <w:szCs w:val="22"/>
        </w:rPr>
      </w:pPr>
    </w:p>
    <w:p w14:paraId="49DD6371" w14:textId="77777777" w:rsidR="000465E5" w:rsidRPr="007E30A5" w:rsidRDefault="000465E5" w:rsidP="00447087">
      <w:pPr>
        <w:numPr>
          <w:ilvl w:val="0"/>
          <w:numId w:val="10"/>
        </w:numPr>
        <w:autoSpaceDE w:val="0"/>
        <w:autoSpaceDN w:val="0"/>
        <w:adjustRightInd w:val="0"/>
        <w:ind w:hanging="720"/>
        <w:rPr>
          <w:rFonts w:ascii="Arial Narrow" w:hAnsi="Arial Narrow"/>
          <w:i/>
          <w:iCs/>
          <w:color w:val="000000"/>
          <w:sz w:val="20"/>
          <w:szCs w:val="22"/>
        </w:rPr>
      </w:pPr>
      <w:r w:rsidRPr="007E30A5">
        <w:rPr>
          <w:rFonts w:ascii="Arial Narrow" w:hAnsi="Arial Narrow"/>
          <w:sz w:val="20"/>
          <w:szCs w:val="22"/>
        </w:rPr>
        <w:t xml:space="preserve">Count Me In. (2007). </w:t>
      </w:r>
      <w:r w:rsidRPr="007E30A5">
        <w:rPr>
          <w:rFonts w:ascii="Arial Narrow" w:hAnsi="Arial Narrow"/>
          <w:color w:val="000000"/>
          <w:sz w:val="20"/>
          <w:szCs w:val="22"/>
        </w:rPr>
        <w:t xml:space="preserve">(Available on-line at: </w:t>
      </w:r>
      <w:hyperlink r:id="rId45" w:history="1">
        <w:r w:rsidRPr="007E30A5">
          <w:rPr>
            <w:rStyle w:val="Hyperlink"/>
            <w:rFonts w:ascii="Arial Narrow" w:hAnsi="Arial Narrow"/>
            <w:sz w:val="20"/>
            <w:szCs w:val="22"/>
          </w:rPr>
          <w:t>www.count-me-in.org</w:t>
        </w:r>
      </w:hyperlink>
      <w:r w:rsidRPr="007E30A5">
        <w:rPr>
          <w:rStyle w:val="bodytext1"/>
          <w:rFonts w:ascii="Arial Narrow" w:hAnsi="Arial Narrow"/>
          <w:szCs w:val="22"/>
        </w:rPr>
        <w:t>).</w:t>
      </w:r>
    </w:p>
    <w:p w14:paraId="4D3CBCD1"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ACCION International</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46" w:history="1">
        <w:r w:rsidRPr="007E30A5">
          <w:rPr>
            <w:rStyle w:val="Hyperlink"/>
            <w:rFonts w:ascii="Arial Narrow" w:hAnsi="Arial Narrow"/>
            <w:sz w:val="20"/>
            <w:szCs w:val="22"/>
          </w:rPr>
          <w:t>http://www.accion.org</w:t>
        </w:r>
      </w:hyperlink>
      <w:r w:rsidRPr="007E30A5">
        <w:rPr>
          <w:rStyle w:val="bodytext1"/>
          <w:rFonts w:ascii="Arial Narrow" w:hAnsi="Arial Narrow"/>
          <w:szCs w:val="22"/>
        </w:rPr>
        <w:t xml:space="preserve">). </w:t>
      </w:r>
    </w:p>
    <w:p w14:paraId="2E2484CE"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CGAP</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47" w:history="1">
        <w:r w:rsidRPr="007E30A5">
          <w:rPr>
            <w:rStyle w:val="Hyperlink"/>
            <w:rFonts w:ascii="Arial Narrow" w:hAnsi="Arial Narrow"/>
            <w:sz w:val="20"/>
            <w:szCs w:val="22"/>
          </w:rPr>
          <w:t>http://www.cgap.org</w:t>
        </w:r>
      </w:hyperlink>
      <w:r w:rsidRPr="007E30A5">
        <w:rPr>
          <w:rStyle w:val="bodytext1"/>
          <w:rFonts w:ascii="Arial Narrow" w:hAnsi="Arial Narrow"/>
          <w:szCs w:val="22"/>
        </w:rPr>
        <w:t xml:space="preserve">). </w:t>
      </w:r>
    </w:p>
    <w:p w14:paraId="4A07955F"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Microcredit Summit</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48" w:history="1">
        <w:r w:rsidRPr="007E30A5">
          <w:rPr>
            <w:rStyle w:val="Hyperlink"/>
            <w:rFonts w:ascii="Arial Narrow" w:hAnsi="Arial Narrow"/>
            <w:sz w:val="20"/>
            <w:szCs w:val="22"/>
          </w:rPr>
          <w:t>http://www.microcreditsummit.org/declaration.htm</w:t>
        </w:r>
      </w:hyperlink>
      <w:r w:rsidRPr="007E30A5">
        <w:rPr>
          <w:rStyle w:val="bodytext1"/>
          <w:rFonts w:ascii="Arial Narrow" w:hAnsi="Arial Narrow"/>
          <w:szCs w:val="22"/>
        </w:rPr>
        <w:t xml:space="preserve">). </w:t>
      </w:r>
    </w:p>
    <w:p w14:paraId="1FFA42BE"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Microfinance Gateway</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49" w:history="1">
        <w:r w:rsidRPr="007E30A5">
          <w:rPr>
            <w:rStyle w:val="Hyperlink"/>
            <w:rFonts w:ascii="Arial Narrow" w:hAnsi="Arial Narrow"/>
            <w:sz w:val="20"/>
            <w:szCs w:val="22"/>
          </w:rPr>
          <w:t>http://www.microfinancegateway.org</w:t>
        </w:r>
      </w:hyperlink>
      <w:r w:rsidRPr="007E30A5">
        <w:rPr>
          <w:rStyle w:val="bodytext1"/>
          <w:rFonts w:ascii="Arial Narrow" w:hAnsi="Arial Narrow"/>
          <w:szCs w:val="22"/>
        </w:rPr>
        <w:t xml:space="preserve">). </w:t>
      </w:r>
    </w:p>
    <w:p w14:paraId="5EDF35B5"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Micro-Save Africa</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r w:rsidRPr="007E30A5">
        <w:rPr>
          <w:rStyle w:val="bodytext1"/>
          <w:rFonts w:ascii="Arial Narrow" w:hAnsi="Arial Narrow"/>
          <w:szCs w:val="22"/>
        </w:rPr>
        <w:t xml:space="preserve"> </w:t>
      </w:r>
      <w:hyperlink r:id="rId50" w:history="1">
        <w:r w:rsidRPr="007E30A5">
          <w:rPr>
            <w:rStyle w:val="Hyperlink"/>
            <w:rFonts w:ascii="Arial Narrow" w:hAnsi="Arial Narrow"/>
            <w:sz w:val="20"/>
            <w:szCs w:val="22"/>
          </w:rPr>
          <w:t>http://www.microsave-africa.com</w:t>
        </w:r>
      </w:hyperlink>
      <w:r w:rsidRPr="007E30A5">
        <w:rPr>
          <w:rStyle w:val="bodytext1"/>
          <w:rFonts w:ascii="Arial Narrow" w:hAnsi="Arial Narrow"/>
          <w:szCs w:val="22"/>
        </w:rPr>
        <w:t xml:space="preserve">). </w:t>
      </w:r>
    </w:p>
    <w:p w14:paraId="341C53EB"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proofErr w:type="spellStart"/>
      <w:r w:rsidRPr="007E30A5">
        <w:rPr>
          <w:rStyle w:val="bodytext1"/>
          <w:rFonts w:ascii="Arial Narrow" w:hAnsi="Arial Narrow"/>
          <w:szCs w:val="22"/>
        </w:rPr>
        <w:t>PlanetFinance</w:t>
      </w:r>
      <w:proofErr w:type="spellEnd"/>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1" w:history="1">
        <w:r w:rsidRPr="007E30A5">
          <w:rPr>
            <w:rStyle w:val="Hyperlink"/>
            <w:rFonts w:ascii="Arial Narrow" w:hAnsi="Arial Narrow"/>
            <w:sz w:val="20"/>
            <w:szCs w:val="22"/>
          </w:rPr>
          <w:t>http://www.planetfinance.org</w:t>
        </w:r>
      </w:hyperlink>
      <w:r w:rsidRPr="007E30A5">
        <w:rPr>
          <w:rStyle w:val="bodytext1"/>
          <w:rFonts w:ascii="Arial Narrow" w:hAnsi="Arial Narrow"/>
          <w:szCs w:val="22"/>
        </w:rPr>
        <w:t xml:space="preserve">). </w:t>
      </w:r>
    </w:p>
    <w:p w14:paraId="3DCC3F2E"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The Mix</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2" w:history="1">
        <w:r w:rsidRPr="007E30A5">
          <w:rPr>
            <w:rStyle w:val="Hyperlink"/>
            <w:rFonts w:ascii="Arial Narrow" w:hAnsi="Arial Narrow"/>
            <w:sz w:val="20"/>
            <w:szCs w:val="22"/>
          </w:rPr>
          <w:t>http://www.themix.org</w:t>
        </w:r>
      </w:hyperlink>
      <w:r w:rsidRPr="007E30A5">
        <w:rPr>
          <w:rStyle w:val="bodytext1"/>
          <w:rFonts w:ascii="Arial Narrow" w:hAnsi="Arial Narrow"/>
          <w:szCs w:val="22"/>
        </w:rPr>
        <w:t xml:space="preserve">). </w:t>
      </w:r>
    </w:p>
    <w:p w14:paraId="5FA09543"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MFI Rating Fund</w:t>
      </w:r>
      <w:r w:rsidRPr="007E30A5">
        <w:rPr>
          <w:rFonts w:ascii="Arial Narrow" w:hAnsi="Arial Narrow"/>
          <w:sz w:val="20"/>
          <w:szCs w:val="22"/>
        </w:rPr>
        <w:t>. (2007).</w:t>
      </w:r>
      <w:r w:rsidRPr="007E30A5">
        <w:rPr>
          <w:rStyle w:val="bodytext1"/>
          <w:rFonts w:ascii="Arial Narrow" w:hAnsi="Arial Narrow"/>
          <w:szCs w:val="22"/>
        </w:rPr>
        <w:t xml:space="preserve"> </w:t>
      </w:r>
      <w:r w:rsidRPr="007E30A5">
        <w:rPr>
          <w:rFonts w:ascii="Arial Narrow" w:hAnsi="Arial Narrow"/>
          <w:color w:val="000000"/>
          <w:sz w:val="20"/>
          <w:szCs w:val="22"/>
        </w:rPr>
        <w:t xml:space="preserve">(Available on-line at: </w:t>
      </w:r>
      <w:hyperlink r:id="rId53" w:history="1">
        <w:r w:rsidRPr="007E30A5">
          <w:rPr>
            <w:rStyle w:val="Hyperlink"/>
            <w:rFonts w:ascii="Arial Narrow" w:hAnsi="Arial Narrow"/>
            <w:sz w:val="20"/>
            <w:szCs w:val="22"/>
          </w:rPr>
          <w:t>http://www.mfirating.org</w:t>
        </w:r>
      </w:hyperlink>
      <w:r w:rsidRPr="007E30A5">
        <w:rPr>
          <w:rStyle w:val="bodytext1"/>
          <w:rFonts w:ascii="Arial Narrow" w:hAnsi="Arial Narrow"/>
          <w:szCs w:val="22"/>
        </w:rPr>
        <w:t xml:space="preserve">). </w:t>
      </w:r>
    </w:p>
    <w:p w14:paraId="2E8B051B"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USAID Microfinance</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4" w:history="1">
        <w:r w:rsidRPr="007E30A5">
          <w:rPr>
            <w:rStyle w:val="Hyperlink"/>
            <w:rFonts w:ascii="Arial Narrow" w:hAnsi="Arial Narrow"/>
            <w:sz w:val="20"/>
            <w:szCs w:val="22"/>
          </w:rPr>
          <w:t>http://www.microlinks.org</w:t>
        </w:r>
      </w:hyperlink>
      <w:r w:rsidRPr="007E30A5">
        <w:rPr>
          <w:rStyle w:val="bodytext1"/>
          <w:rFonts w:ascii="Arial Narrow" w:hAnsi="Arial Narrow"/>
          <w:szCs w:val="22"/>
        </w:rPr>
        <w:t xml:space="preserve">). </w:t>
      </w:r>
    </w:p>
    <w:p w14:paraId="264FA784"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Fonts w:ascii="Arial Narrow" w:hAnsi="Arial Narrow"/>
          <w:color w:val="000000"/>
          <w:sz w:val="20"/>
          <w:szCs w:val="22"/>
        </w:rPr>
      </w:pPr>
      <w:r w:rsidRPr="007E30A5">
        <w:rPr>
          <w:rStyle w:val="bodytext1"/>
          <w:rFonts w:ascii="Arial Narrow" w:hAnsi="Arial Narrow"/>
          <w:szCs w:val="22"/>
        </w:rPr>
        <w:t>Women’s World Banking</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5" w:history="1">
        <w:r w:rsidRPr="007E30A5">
          <w:rPr>
            <w:rStyle w:val="Hyperlink"/>
            <w:rFonts w:ascii="Arial Narrow" w:hAnsi="Arial Narrow"/>
            <w:sz w:val="20"/>
            <w:szCs w:val="22"/>
          </w:rPr>
          <w:t>http://www.swwb.org</w:t>
        </w:r>
      </w:hyperlink>
      <w:r w:rsidRPr="007E30A5">
        <w:rPr>
          <w:rStyle w:val="bodytext1"/>
          <w:rFonts w:ascii="Arial Narrow" w:hAnsi="Arial Narrow"/>
          <w:szCs w:val="22"/>
        </w:rPr>
        <w:t xml:space="preserve">). </w:t>
      </w:r>
    </w:p>
    <w:p w14:paraId="58DA2A19"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Style w:val="bodytext1"/>
          <w:rFonts w:ascii="Arial Narrow" w:hAnsi="Arial Narrow"/>
          <w:szCs w:val="22"/>
        </w:rPr>
      </w:pPr>
      <w:r w:rsidRPr="007E30A5">
        <w:rPr>
          <w:rStyle w:val="bodytext1"/>
          <w:rFonts w:ascii="Arial Narrow" w:hAnsi="Arial Narrow"/>
          <w:szCs w:val="22"/>
        </w:rPr>
        <w:t>World Council of Credit Unions</w:t>
      </w:r>
      <w:r w:rsidRPr="007E30A5">
        <w:rPr>
          <w:rFonts w:ascii="Arial Narrow" w:hAnsi="Arial Narrow"/>
          <w:sz w:val="20"/>
          <w:szCs w:val="22"/>
        </w:rPr>
        <w:t>. (2007).</w:t>
      </w:r>
      <w:r w:rsidRPr="007E30A5">
        <w:rPr>
          <w:rStyle w:val="bodytext1"/>
          <w:rFonts w:ascii="Arial Narrow" w:hAnsi="Arial Narrow"/>
          <w:szCs w:val="22"/>
        </w:rPr>
        <w:t> (</w:t>
      </w:r>
      <w:r w:rsidRPr="007E30A5">
        <w:rPr>
          <w:rFonts w:ascii="Arial Narrow" w:hAnsi="Arial Narrow"/>
          <w:color w:val="000000"/>
          <w:sz w:val="20"/>
          <w:szCs w:val="22"/>
        </w:rPr>
        <w:t xml:space="preserve">Available on-line at: </w:t>
      </w:r>
      <w:hyperlink r:id="rId56" w:history="1">
        <w:r w:rsidRPr="007E30A5">
          <w:rPr>
            <w:rStyle w:val="Hyperlink"/>
            <w:rFonts w:ascii="Arial Narrow" w:hAnsi="Arial Narrow"/>
            <w:sz w:val="20"/>
            <w:szCs w:val="22"/>
          </w:rPr>
          <w:t>http://www.woccu.org</w:t>
        </w:r>
      </w:hyperlink>
      <w:r w:rsidRPr="007E30A5">
        <w:rPr>
          <w:rStyle w:val="bodytext1"/>
          <w:rFonts w:ascii="Arial Narrow" w:hAnsi="Arial Narrow"/>
          <w:szCs w:val="22"/>
        </w:rPr>
        <w:t>).</w:t>
      </w:r>
    </w:p>
    <w:p w14:paraId="448DF54C" w14:textId="77777777" w:rsidR="000465E5" w:rsidRPr="007E30A5" w:rsidRDefault="000465E5" w:rsidP="00447087">
      <w:pPr>
        <w:pStyle w:val="NormalWeb"/>
        <w:numPr>
          <w:ilvl w:val="0"/>
          <w:numId w:val="10"/>
        </w:numPr>
        <w:tabs>
          <w:tab w:val="num" w:pos="-360"/>
          <w:tab w:val="left" w:pos="720"/>
          <w:tab w:val="num" w:pos="1080"/>
        </w:tabs>
        <w:spacing w:before="0" w:beforeAutospacing="0" w:after="0"/>
        <w:ind w:hanging="720"/>
        <w:rPr>
          <w:rStyle w:val="bodytext1"/>
          <w:rFonts w:ascii="Arial Narrow" w:hAnsi="Arial Narrow"/>
          <w:szCs w:val="22"/>
        </w:rPr>
      </w:pPr>
      <w:proofErr w:type="spellStart"/>
      <w:r w:rsidRPr="007E30A5">
        <w:rPr>
          <w:rStyle w:val="bodytext1"/>
          <w:rFonts w:ascii="Arial Narrow" w:hAnsi="Arial Narrow"/>
          <w:szCs w:val="22"/>
        </w:rPr>
        <w:t>MicroSave</w:t>
      </w:r>
      <w:proofErr w:type="spellEnd"/>
      <w:r w:rsidRPr="007E30A5">
        <w:rPr>
          <w:rStyle w:val="bodytext1"/>
          <w:rFonts w:ascii="Arial Narrow" w:hAnsi="Arial Narrow"/>
          <w:szCs w:val="22"/>
        </w:rPr>
        <w:t xml:space="preserve"> Africa</w:t>
      </w:r>
      <w:r w:rsidRPr="007E30A5">
        <w:rPr>
          <w:rFonts w:ascii="Arial Narrow" w:hAnsi="Arial Narrow"/>
          <w:sz w:val="20"/>
          <w:szCs w:val="22"/>
        </w:rPr>
        <w:t>. (2007).</w:t>
      </w:r>
      <w:r w:rsidRPr="007E30A5">
        <w:rPr>
          <w:rStyle w:val="bodytext1"/>
          <w:rFonts w:ascii="Arial Narrow" w:hAnsi="Arial Narrow"/>
          <w:szCs w:val="22"/>
        </w:rPr>
        <w:t xml:space="preserve"> </w:t>
      </w:r>
      <w:r w:rsidRPr="007E30A5">
        <w:rPr>
          <w:rFonts w:ascii="Arial Narrow" w:hAnsi="Arial Narrow"/>
          <w:color w:val="000000"/>
          <w:sz w:val="20"/>
          <w:szCs w:val="22"/>
        </w:rPr>
        <w:t xml:space="preserve">(Available on-line at: </w:t>
      </w:r>
      <w:hyperlink r:id="rId57" w:history="1">
        <w:r w:rsidRPr="007E30A5">
          <w:rPr>
            <w:rStyle w:val="Hyperlink"/>
            <w:rFonts w:ascii="Arial Narrow" w:hAnsi="Arial Narrow"/>
            <w:sz w:val="20"/>
            <w:szCs w:val="22"/>
          </w:rPr>
          <w:t>www.MicroSave-Africa.com</w:t>
        </w:r>
      </w:hyperlink>
      <w:r w:rsidRPr="007E30A5">
        <w:rPr>
          <w:rStyle w:val="bodytext1"/>
          <w:rFonts w:ascii="Arial Narrow" w:hAnsi="Arial Narrow"/>
          <w:szCs w:val="22"/>
        </w:rPr>
        <w:t xml:space="preserve">). </w:t>
      </w:r>
    </w:p>
    <w:p w14:paraId="150833E3" w14:textId="77777777" w:rsidR="000465E5" w:rsidRPr="007E30A5" w:rsidRDefault="002B480A" w:rsidP="00447087">
      <w:pPr>
        <w:numPr>
          <w:ilvl w:val="0"/>
          <w:numId w:val="10"/>
        </w:numPr>
        <w:spacing w:beforeLines="1" w:before="2" w:afterLines="1" w:after="2"/>
        <w:rPr>
          <w:rFonts w:ascii="Arial Narrow" w:hAnsi="Arial Narrow"/>
          <w:sz w:val="20"/>
        </w:rPr>
      </w:pPr>
      <w:hyperlink r:id="rId58" w:history="1">
        <w:r w:rsidR="000465E5" w:rsidRPr="007E30A5">
          <w:rPr>
            <w:rStyle w:val="Hyperlink"/>
            <w:rFonts w:ascii="Arial Narrow" w:hAnsi="Arial Narrow"/>
            <w:b/>
            <w:sz w:val="20"/>
          </w:rPr>
          <w:t>Disciple Nations Alliance</w:t>
        </w:r>
      </w:hyperlink>
      <w:r w:rsidR="000465E5" w:rsidRPr="007E30A5">
        <w:rPr>
          <w:rFonts w:ascii="Arial Narrow" w:hAnsi="Arial Narrow"/>
          <w:sz w:val="20"/>
        </w:rPr>
        <w:t xml:space="preserve"> an alliance of individuals, churches and organizations seeking to help churches practice </w:t>
      </w:r>
      <w:proofErr w:type="spellStart"/>
      <w:r w:rsidR="000465E5" w:rsidRPr="007E30A5">
        <w:rPr>
          <w:rFonts w:ascii="Arial Narrow" w:hAnsi="Arial Narrow"/>
          <w:sz w:val="20"/>
        </w:rPr>
        <w:t>wholistic</w:t>
      </w:r>
      <w:proofErr w:type="spellEnd"/>
      <w:r w:rsidR="000465E5" w:rsidRPr="007E30A5">
        <w:rPr>
          <w:rFonts w:ascii="Arial Narrow" w:hAnsi="Arial Narrow"/>
          <w:sz w:val="20"/>
        </w:rPr>
        <w:t xml:space="preserve"> ministry in their own communities. This is a joint project of </w:t>
      </w:r>
      <w:hyperlink r:id="rId59" w:history="1">
        <w:r w:rsidR="000465E5" w:rsidRPr="007E30A5">
          <w:rPr>
            <w:rStyle w:val="Hyperlink"/>
            <w:rFonts w:ascii="Arial Narrow" w:hAnsi="Arial Narrow"/>
            <w:b/>
            <w:sz w:val="20"/>
          </w:rPr>
          <w:t xml:space="preserve">Food for the Hungry </w:t>
        </w:r>
      </w:hyperlink>
      <w:r w:rsidR="000465E5" w:rsidRPr="007E30A5">
        <w:rPr>
          <w:rFonts w:ascii="Arial Narrow" w:hAnsi="Arial Narrow"/>
          <w:sz w:val="20"/>
        </w:rPr>
        <w:t xml:space="preserve">and </w:t>
      </w:r>
      <w:r w:rsidR="000465E5" w:rsidRPr="007E30A5">
        <w:rPr>
          <w:rFonts w:ascii="Arial Narrow" w:hAnsi="Arial Narrow"/>
          <w:b/>
          <w:sz w:val="20"/>
        </w:rPr>
        <w:t xml:space="preserve">The </w:t>
      </w:r>
      <w:hyperlink r:id="rId60" w:history="1">
        <w:r w:rsidR="000465E5" w:rsidRPr="007E30A5">
          <w:rPr>
            <w:rStyle w:val="Hyperlink"/>
            <w:rFonts w:ascii="Arial Narrow" w:hAnsi="Arial Narrow"/>
            <w:b/>
            <w:sz w:val="20"/>
          </w:rPr>
          <w:t>Harvest Foundation</w:t>
        </w:r>
      </w:hyperlink>
      <w:r w:rsidR="000465E5" w:rsidRPr="007E30A5">
        <w:rPr>
          <w:rFonts w:ascii="Arial Narrow" w:hAnsi="Arial Narrow"/>
          <w:sz w:val="20"/>
        </w:rPr>
        <w:t xml:space="preserve">. This objective is accomplished through training, education, materials development and networking. Available online is their </w:t>
      </w:r>
      <w:hyperlink r:id="rId61" w:history="1">
        <w:r w:rsidR="000465E5" w:rsidRPr="007E30A5">
          <w:rPr>
            <w:rStyle w:val="Hyperlink"/>
            <w:rFonts w:ascii="Arial Narrow" w:hAnsi="Arial Narrow"/>
            <w:sz w:val="20"/>
          </w:rPr>
          <w:t>Disciple Nations Alliance Course</w:t>
        </w:r>
      </w:hyperlink>
      <w:r w:rsidR="000465E5" w:rsidRPr="007E30A5">
        <w:rPr>
          <w:rFonts w:ascii="Arial Narrow" w:hAnsi="Arial Narrow"/>
          <w:sz w:val="20"/>
        </w:rPr>
        <w:t xml:space="preserve"> which can be used by individuals or churches. </w:t>
      </w:r>
      <w:r w:rsidR="000465E5" w:rsidRPr="007E30A5">
        <w:rPr>
          <w:rFonts w:ascii="Arial Narrow" w:hAnsi="Arial Narrow"/>
          <w:color w:val="000000"/>
          <w:sz w:val="20"/>
        </w:rPr>
        <w:t>http://www.disciplenations.org/course/</w:t>
      </w:r>
    </w:p>
    <w:p w14:paraId="76BB45AE" w14:textId="77777777" w:rsidR="000465E5" w:rsidRPr="007E30A5" w:rsidRDefault="002B480A" w:rsidP="00447087">
      <w:pPr>
        <w:numPr>
          <w:ilvl w:val="0"/>
          <w:numId w:val="10"/>
        </w:numPr>
        <w:spacing w:beforeLines="1" w:before="2" w:afterLines="1" w:after="2"/>
        <w:rPr>
          <w:rFonts w:ascii="Arial Narrow" w:hAnsi="Arial Narrow"/>
          <w:sz w:val="20"/>
        </w:rPr>
      </w:pPr>
      <w:hyperlink r:id="rId62" w:history="1">
        <w:r w:rsidR="000465E5" w:rsidRPr="007E30A5">
          <w:rPr>
            <w:rStyle w:val="Hyperlink"/>
            <w:rFonts w:ascii="Arial Narrow" w:hAnsi="Arial Narrow"/>
            <w:b/>
            <w:sz w:val="20"/>
          </w:rPr>
          <w:t>Chalmers Center for Economic Development</w:t>
        </w:r>
      </w:hyperlink>
      <w:r w:rsidR="000465E5" w:rsidRPr="007E30A5">
        <w:rPr>
          <w:rFonts w:ascii="Arial Narrow" w:hAnsi="Arial Narrow"/>
          <w:sz w:val="20"/>
        </w:rPr>
        <w:t xml:space="preserve"> (Covenant College) </w:t>
      </w:r>
      <w:r w:rsidR="000465E5" w:rsidRPr="007E30A5">
        <w:rPr>
          <w:rFonts w:ascii="Arial Narrow" w:hAnsi="Arial Narrow"/>
          <w:color w:val="000000"/>
          <w:sz w:val="20"/>
        </w:rPr>
        <w:t>http://www.chalmers.org/</w:t>
      </w:r>
      <w:r w:rsidR="000465E5" w:rsidRPr="007E30A5">
        <w:rPr>
          <w:rFonts w:ascii="Arial Narrow" w:hAnsi="Arial Narrow"/>
          <w:sz w:val="20"/>
        </w:rPr>
        <w:t xml:space="preserve">offers both e-mail based and 3-11 day Campus based courses of study. They have recently added several Distance Learning courses. </w:t>
      </w:r>
      <w:r w:rsidR="000465E5" w:rsidRPr="007E30A5">
        <w:rPr>
          <w:rFonts w:ascii="Arial Narrow" w:hAnsi="Arial Narrow"/>
          <w:b/>
          <w:sz w:val="20"/>
        </w:rPr>
        <w:t xml:space="preserve">Christian Microenterprise Development: </w:t>
      </w:r>
      <w:proofErr w:type="gramStart"/>
      <w:r w:rsidR="000465E5" w:rsidRPr="007E30A5">
        <w:rPr>
          <w:rFonts w:ascii="Arial Narrow" w:hAnsi="Arial Narrow"/>
          <w:b/>
          <w:sz w:val="20"/>
        </w:rPr>
        <w:t>an</w:t>
      </w:r>
      <w:proofErr w:type="gramEnd"/>
      <w:r w:rsidR="000465E5" w:rsidRPr="007E30A5">
        <w:rPr>
          <w:rFonts w:ascii="Arial Narrow" w:hAnsi="Arial Narrow"/>
          <w:b/>
          <w:sz w:val="20"/>
        </w:rPr>
        <w:t xml:space="preserve"> Introduction</w:t>
      </w:r>
      <w:r w:rsidR="000465E5" w:rsidRPr="007E30A5">
        <w:rPr>
          <w:rFonts w:ascii="Arial Narrow" w:hAnsi="Arial Narrow"/>
          <w:sz w:val="20"/>
        </w:rPr>
        <w:t xml:space="preserve"> Co-authored by David </w:t>
      </w:r>
      <w:proofErr w:type="spellStart"/>
      <w:r w:rsidR="000465E5" w:rsidRPr="007E30A5">
        <w:rPr>
          <w:rFonts w:ascii="Arial Narrow" w:hAnsi="Arial Narrow"/>
          <w:sz w:val="20"/>
        </w:rPr>
        <w:t>Busseau</w:t>
      </w:r>
      <w:proofErr w:type="spellEnd"/>
      <w:r w:rsidR="000465E5" w:rsidRPr="007E30A5">
        <w:rPr>
          <w:rFonts w:ascii="Arial Narrow" w:hAnsi="Arial Narrow"/>
          <w:sz w:val="20"/>
        </w:rPr>
        <w:t xml:space="preserve">, the "father" of Christian MED, and Dr. Russell Mask, International Microenterprise Coordinator for the Chalmers Center for Economic Development, this book is designed to help churches, missionaries, and Christian NGOs understand the basics of MED in the Two-Thirds World. </w:t>
      </w:r>
    </w:p>
    <w:p w14:paraId="096D2996" w14:textId="77777777" w:rsidR="000465E5" w:rsidRPr="007E30A5" w:rsidRDefault="002B480A" w:rsidP="00447087">
      <w:pPr>
        <w:numPr>
          <w:ilvl w:val="0"/>
          <w:numId w:val="10"/>
        </w:numPr>
        <w:spacing w:beforeLines="1" w:before="2" w:afterLines="1" w:after="2"/>
        <w:rPr>
          <w:rFonts w:ascii="Arial Narrow" w:hAnsi="Arial Narrow"/>
          <w:sz w:val="20"/>
        </w:rPr>
      </w:pPr>
      <w:hyperlink r:id="rId63" w:history="1">
        <w:r w:rsidR="000465E5" w:rsidRPr="007E30A5">
          <w:rPr>
            <w:rStyle w:val="Hyperlink"/>
            <w:rFonts w:ascii="Arial Narrow" w:hAnsi="Arial Narrow"/>
            <w:sz w:val="20"/>
          </w:rPr>
          <w:t>Microfinance Network</w:t>
        </w:r>
      </w:hyperlink>
      <w:r w:rsidR="000465E5" w:rsidRPr="007E30A5">
        <w:rPr>
          <w:rFonts w:ascii="Arial Narrow" w:hAnsi="Arial Narrow"/>
          <w:sz w:val="20"/>
        </w:rPr>
        <w:t xml:space="preserve"> </w:t>
      </w:r>
      <w:r w:rsidR="000465E5" w:rsidRPr="007E30A5">
        <w:rPr>
          <w:rFonts w:ascii="Arial Narrow" w:hAnsi="Arial Narrow"/>
          <w:color w:val="000000"/>
          <w:sz w:val="20"/>
        </w:rPr>
        <w:t>http://www.microjournal.com/</w:t>
      </w:r>
    </w:p>
    <w:p w14:paraId="3BE11F42" w14:textId="77777777" w:rsidR="000465E5" w:rsidRPr="007E30A5" w:rsidRDefault="002B480A" w:rsidP="00447087">
      <w:pPr>
        <w:numPr>
          <w:ilvl w:val="0"/>
          <w:numId w:val="10"/>
        </w:numPr>
        <w:spacing w:beforeLines="1" w:before="2" w:afterLines="1" w:after="2"/>
        <w:rPr>
          <w:rFonts w:ascii="Arial Narrow" w:hAnsi="Arial Narrow"/>
          <w:sz w:val="20"/>
        </w:rPr>
      </w:pPr>
      <w:hyperlink r:id="rId64" w:history="1">
        <w:r w:rsidR="000465E5" w:rsidRPr="007E30A5">
          <w:rPr>
            <w:rStyle w:val="Hyperlink"/>
            <w:rFonts w:ascii="Arial Narrow" w:hAnsi="Arial Narrow"/>
            <w:sz w:val="20"/>
          </w:rPr>
          <w:t xml:space="preserve">Journal of Microfinance </w:t>
        </w:r>
      </w:hyperlink>
      <w:r w:rsidR="000465E5" w:rsidRPr="007E30A5">
        <w:rPr>
          <w:rFonts w:ascii="Arial Narrow" w:hAnsi="Arial Narrow"/>
          <w:sz w:val="20"/>
        </w:rPr>
        <w:t xml:space="preserve"> </w:t>
      </w:r>
      <w:r w:rsidR="000465E5" w:rsidRPr="007E30A5">
        <w:rPr>
          <w:rFonts w:ascii="Arial Narrow" w:hAnsi="Arial Narrow"/>
          <w:color w:val="000000"/>
          <w:sz w:val="20"/>
        </w:rPr>
        <w:t>http://www.gdrc.org/icm/</w:t>
      </w:r>
    </w:p>
    <w:p w14:paraId="4678F08E" w14:textId="77777777" w:rsidR="000465E5" w:rsidRPr="007E30A5" w:rsidRDefault="002B480A" w:rsidP="00447087">
      <w:pPr>
        <w:numPr>
          <w:ilvl w:val="0"/>
          <w:numId w:val="10"/>
        </w:numPr>
        <w:spacing w:beforeLines="1" w:before="2" w:afterLines="1" w:after="2"/>
        <w:rPr>
          <w:rFonts w:ascii="Arial Narrow" w:hAnsi="Arial Narrow"/>
          <w:sz w:val="20"/>
        </w:rPr>
      </w:pPr>
      <w:hyperlink r:id="rId65" w:history="1">
        <w:r w:rsidR="000465E5" w:rsidRPr="007E30A5">
          <w:rPr>
            <w:rStyle w:val="Hyperlink"/>
            <w:rFonts w:ascii="Arial Narrow" w:hAnsi="Arial Narrow"/>
            <w:sz w:val="20"/>
          </w:rPr>
          <w:t xml:space="preserve">Virtual Library on Microcredit </w:t>
        </w:r>
      </w:hyperlink>
      <w:r w:rsidR="000465E5" w:rsidRPr="007E30A5">
        <w:rPr>
          <w:rFonts w:ascii="Arial Narrow" w:hAnsi="Arial Narrow"/>
          <w:color w:val="000000"/>
          <w:sz w:val="20"/>
        </w:rPr>
        <w:t xml:space="preserve"> http://www.gdrc.org/icm/</w:t>
      </w:r>
    </w:p>
    <w:p w14:paraId="28B15FAA" w14:textId="77777777" w:rsidR="000465E5" w:rsidRPr="007E30A5" w:rsidRDefault="002B480A" w:rsidP="00447087">
      <w:pPr>
        <w:numPr>
          <w:ilvl w:val="0"/>
          <w:numId w:val="10"/>
        </w:numPr>
        <w:spacing w:beforeLines="1" w:before="2" w:afterLines="1" w:after="2"/>
        <w:rPr>
          <w:rFonts w:ascii="Arial Narrow" w:hAnsi="Arial Narrow"/>
          <w:sz w:val="20"/>
        </w:rPr>
      </w:pPr>
      <w:hyperlink r:id="rId66" w:history="1">
        <w:r w:rsidR="000465E5" w:rsidRPr="007E30A5">
          <w:rPr>
            <w:rStyle w:val="Hyperlink"/>
            <w:rFonts w:ascii="Arial Narrow" w:hAnsi="Arial Narrow"/>
            <w:sz w:val="20"/>
          </w:rPr>
          <w:t>UN: Microfinance in Africa</w:t>
        </w:r>
      </w:hyperlink>
      <w:r w:rsidR="000465E5" w:rsidRPr="007E30A5">
        <w:rPr>
          <w:rFonts w:ascii="Arial Narrow" w:hAnsi="Arial Narrow"/>
          <w:sz w:val="20"/>
        </w:rPr>
        <w:t xml:space="preserve"> </w:t>
      </w:r>
      <w:hyperlink r:id="rId67" w:history="1">
        <w:r w:rsidR="000465E5" w:rsidRPr="007E30A5">
          <w:rPr>
            <w:rStyle w:val="Hyperlink"/>
            <w:rFonts w:ascii="Arial Narrow" w:hAnsi="Arial Narrow"/>
            <w:sz w:val="20"/>
          </w:rPr>
          <w:t>http://www.un.org/esa/africa/MicrofinanceinAfricaIndex.htm</w:t>
        </w:r>
      </w:hyperlink>
    </w:p>
    <w:p w14:paraId="37AFBBB3" w14:textId="06937958" w:rsidR="000465E5" w:rsidRPr="007E30A5" w:rsidRDefault="002B480A" w:rsidP="00447087">
      <w:pPr>
        <w:numPr>
          <w:ilvl w:val="0"/>
          <w:numId w:val="10"/>
        </w:numPr>
        <w:spacing w:beforeLines="1" w:before="2" w:afterLines="1" w:after="2"/>
        <w:rPr>
          <w:rFonts w:ascii="Arial Narrow" w:hAnsi="Arial Narrow"/>
          <w:sz w:val="20"/>
        </w:rPr>
      </w:pPr>
      <w:hyperlink r:id="rId68" w:history="1">
        <w:r w:rsidR="000465E5" w:rsidRPr="007E30A5">
          <w:rPr>
            <w:rStyle w:val="Hyperlink"/>
            <w:rFonts w:ascii="Arial Narrow" w:hAnsi="Arial Narrow"/>
            <w:sz w:val="20"/>
          </w:rPr>
          <w:t>Microfinance in Africa</w:t>
        </w:r>
      </w:hyperlink>
      <w:r w:rsidR="000465E5" w:rsidRPr="007E30A5">
        <w:rPr>
          <w:rFonts w:ascii="Arial Narrow" w:hAnsi="Arial Narrow"/>
          <w:sz w:val="20"/>
        </w:rPr>
        <w:t xml:space="preserve">. </w:t>
      </w:r>
      <w:hyperlink r:id="rId69" w:history="1">
        <w:r w:rsidR="00DE65E9" w:rsidRPr="007E30A5">
          <w:rPr>
            <w:rStyle w:val="Hyperlink"/>
            <w:rFonts w:ascii="Arial Narrow" w:hAnsi="Arial Narrow"/>
            <w:sz w:val="20"/>
          </w:rPr>
          <w:t>http://www.un.org/esa/africa/microfinanceinafrica.pdf</w:t>
        </w:r>
      </w:hyperlink>
    </w:p>
    <w:p w14:paraId="6C7616F7" w14:textId="77777777" w:rsidR="00DE65E9" w:rsidRPr="007E30A5" w:rsidRDefault="00DE65E9" w:rsidP="00DE65E9">
      <w:pPr>
        <w:spacing w:beforeLines="1" w:before="2" w:afterLines="1" w:after="2"/>
        <w:rPr>
          <w:rFonts w:ascii="Arial Narrow" w:hAnsi="Arial Narrow"/>
          <w:color w:val="000000"/>
          <w:sz w:val="20"/>
        </w:rPr>
      </w:pPr>
    </w:p>
    <w:p w14:paraId="62A2D6B8" w14:textId="77777777" w:rsidR="00DE65E9" w:rsidRPr="007E30A5" w:rsidRDefault="00DE65E9" w:rsidP="00DE65E9">
      <w:pPr>
        <w:spacing w:beforeLines="1" w:before="2" w:afterLines="1" w:after="2"/>
        <w:rPr>
          <w:rFonts w:ascii="Arial Narrow" w:hAnsi="Arial Narrow"/>
          <w:color w:val="000000"/>
          <w:sz w:val="20"/>
        </w:rPr>
      </w:pPr>
    </w:p>
    <w:p w14:paraId="503724E5" w14:textId="77777777" w:rsidR="00DE65E9" w:rsidRPr="007E30A5" w:rsidRDefault="00DE65E9" w:rsidP="00DE65E9">
      <w:pPr>
        <w:rPr>
          <w:rFonts w:ascii="Arial Narrow" w:hAnsi="Arial Narrow"/>
          <w:b/>
          <w:color w:val="000000"/>
          <w:sz w:val="22"/>
          <w:szCs w:val="22"/>
        </w:rPr>
      </w:pPr>
      <w:r w:rsidRPr="007E30A5">
        <w:rPr>
          <w:rFonts w:ascii="Arial Narrow" w:hAnsi="Arial Narrow"/>
          <w:b/>
          <w:color w:val="000000"/>
          <w:sz w:val="22"/>
          <w:szCs w:val="22"/>
        </w:rPr>
        <w:t>M.A. in Transformational Urban Leadership (MATUL) Curriculum Map</w:t>
      </w:r>
    </w:p>
    <w:p w14:paraId="6E8F5129" w14:textId="77777777" w:rsidR="00DE65E9" w:rsidRPr="007E30A5" w:rsidRDefault="00DE65E9" w:rsidP="00DE65E9">
      <w:pPr>
        <w:rPr>
          <w:rFonts w:ascii="Arial Narrow" w:hAnsi="Arial Narrow"/>
          <w:color w:val="000000"/>
          <w:sz w:val="22"/>
          <w:szCs w:val="22"/>
        </w:rPr>
      </w:pPr>
    </w:p>
    <w:p w14:paraId="0B298849" w14:textId="77777777" w:rsidR="00DE65E9" w:rsidRPr="003A49BC" w:rsidRDefault="00DE65E9" w:rsidP="00DE65E9">
      <w:pPr>
        <w:rPr>
          <w:rFonts w:ascii="Arial Narrow" w:hAnsi="Arial Narrow"/>
          <w:color w:val="000000"/>
          <w:sz w:val="20"/>
          <w:szCs w:val="20"/>
        </w:rPr>
      </w:pPr>
      <w:r w:rsidRPr="003A49BC">
        <w:rPr>
          <w:rFonts w:ascii="Arial Narrow" w:hAnsi="Arial Narrow"/>
          <w:color w:val="000000"/>
          <w:sz w:val="20"/>
          <w:szCs w:val="20"/>
        </w:rPr>
        <w:t>The MATUL program prepares graduates who can:</w:t>
      </w:r>
      <w:r w:rsidRPr="003A49BC">
        <w:rPr>
          <w:rFonts w:ascii="Arial Narrow" w:hAnsi="Arial Narrow"/>
          <w:color w:val="000000"/>
          <w:sz w:val="20"/>
          <w:szCs w:val="20"/>
        </w:rPr>
        <w:br/>
        <w:t>1) Analyze social, economic, political systems and attendant issues to develop appropriate ministry responses.</w:t>
      </w:r>
    </w:p>
    <w:p w14:paraId="535E0BB2" w14:textId="77777777" w:rsidR="00DE65E9" w:rsidRPr="003A49BC" w:rsidRDefault="00DE65E9" w:rsidP="00DE65E9">
      <w:pPr>
        <w:rPr>
          <w:rFonts w:ascii="Arial Narrow" w:hAnsi="Arial Narrow"/>
          <w:color w:val="000000"/>
          <w:sz w:val="20"/>
          <w:szCs w:val="20"/>
        </w:rPr>
      </w:pPr>
      <w:r w:rsidRPr="003A49BC">
        <w:rPr>
          <w:rFonts w:ascii="Arial Narrow" w:hAnsi="Arial Narrow"/>
          <w:color w:val="000000"/>
          <w:sz w:val="20"/>
          <w:szCs w:val="20"/>
        </w:rPr>
        <w:br/>
        <w:t>2) Develop organizational and financial strategies to create sustainable ministry opportunities.</w:t>
      </w:r>
    </w:p>
    <w:p w14:paraId="59F387D3" w14:textId="77777777" w:rsidR="00DE65E9" w:rsidRPr="003A49BC" w:rsidRDefault="00DE65E9" w:rsidP="00DE65E9">
      <w:pPr>
        <w:rPr>
          <w:rFonts w:ascii="Arial Narrow" w:hAnsi="Arial Narrow"/>
          <w:color w:val="000000"/>
          <w:sz w:val="20"/>
          <w:szCs w:val="20"/>
        </w:rPr>
      </w:pPr>
      <w:r w:rsidRPr="003A49BC">
        <w:rPr>
          <w:rFonts w:ascii="Arial Narrow" w:hAnsi="Arial Narrow"/>
          <w:color w:val="000000"/>
          <w:sz w:val="20"/>
          <w:szCs w:val="20"/>
        </w:rPr>
        <w:br/>
        <w:t>3) Assess and organize congregation/community for holistic ministry and community transformation.</w:t>
      </w:r>
    </w:p>
    <w:p w14:paraId="6EAE9386" w14:textId="77777777" w:rsidR="00DE65E9" w:rsidRPr="003A49BC" w:rsidRDefault="00DE65E9" w:rsidP="00DE65E9">
      <w:pPr>
        <w:rPr>
          <w:rFonts w:ascii="Arial Narrow" w:hAnsi="Arial Narrow"/>
          <w:color w:val="000000"/>
          <w:sz w:val="20"/>
          <w:szCs w:val="20"/>
        </w:rPr>
      </w:pPr>
      <w:r w:rsidRPr="003A49BC">
        <w:rPr>
          <w:rFonts w:ascii="Arial Narrow" w:hAnsi="Arial Narrow"/>
          <w:color w:val="000000"/>
          <w:sz w:val="20"/>
          <w:szCs w:val="20"/>
        </w:rPr>
        <w:lastRenderedPageBreak/>
        <w:br/>
        <w:t>4) Demonstrate an ability to engage culture, ethnicity/race, and gender within the urban context in order to design strategies for working among/with diverse groups and develop multicultural ministries and leadership.</w:t>
      </w:r>
    </w:p>
    <w:p w14:paraId="3A5E6EC5" w14:textId="77777777" w:rsidR="00DE65E9" w:rsidRPr="003A49BC" w:rsidRDefault="00DE65E9" w:rsidP="00DE65E9">
      <w:pPr>
        <w:rPr>
          <w:rFonts w:ascii="Arial Narrow" w:hAnsi="Arial Narrow"/>
          <w:color w:val="000000"/>
          <w:sz w:val="20"/>
          <w:szCs w:val="20"/>
        </w:rPr>
      </w:pPr>
      <w:r w:rsidRPr="003A49BC">
        <w:rPr>
          <w:rFonts w:ascii="Arial Narrow" w:hAnsi="Arial Narrow"/>
          <w:color w:val="000000"/>
          <w:sz w:val="20"/>
          <w:szCs w:val="20"/>
        </w:rPr>
        <w:br/>
        <w:t>5) Develop an understanding of the significant biblical and theological themes and paradigms that inform and shape ministry in the city in order to interpret and communicate Scripture meaningfully as it relates experiences of contemporary urban life.</w:t>
      </w:r>
    </w:p>
    <w:p w14:paraId="53CC5568" w14:textId="77777777" w:rsidR="00DE65E9" w:rsidRPr="003A49BC" w:rsidRDefault="00DE65E9" w:rsidP="00DE65E9">
      <w:pPr>
        <w:rPr>
          <w:rFonts w:ascii="Arial Narrow" w:hAnsi="Arial Narrow"/>
          <w:color w:val="000000"/>
          <w:sz w:val="20"/>
          <w:szCs w:val="20"/>
        </w:rPr>
      </w:pPr>
      <w:r w:rsidRPr="003A49BC">
        <w:rPr>
          <w:rFonts w:ascii="Arial Narrow" w:hAnsi="Arial Narrow"/>
          <w:color w:val="000000"/>
          <w:sz w:val="20"/>
          <w:szCs w:val="20"/>
        </w:rPr>
        <w:br/>
        <w:t>6) Exhibit an understanding of the development of appropriate cross-cultural leadership skills and spiritual formation in the context of urban marginal communities to form or strengthen local worshiping communities.</w:t>
      </w:r>
    </w:p>
    <w:p w14:paraId="60F54874" w14:textId="77777777" w:rsidR="00DE65E9" w:rsidRPr="003A49BC" w:rsidRDefault="00DE65E9" w:rsidP="00DE65E9">
      <w:pPr>
        <w:rPr>
          <w:rFonts w:ascii="Arial Narrow" w:hAnsi="Arial Narrow"/>
          <w:color w:val="000000"/>
          <w:sz w:val="20"/>
          <w:szCs w:val="20"/>
        </w:rPr>
      </w:pPr>
    </w:p>
    <w:p w14:paraId="3CE96388"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I=Introduced</w:t>
      </w:r>
      <w:r w:rsidRPr="003A49BC">
        <w:rPr>
          <w:rFonts w:ascii="Arial Narrow" w:hAnsi="Arial Narrow"/>
          <w:color w:val="000000"/>
          <w:sz w:val="20"/>
          <w:szCs w:val="20"/>
        </w:rPr>
        <w:tab/>
        <w:t>D=Developed</w:t>
      </w:r>
      <w:r w:rsidRPr="003A49BC">
        <w:rPr>
          <w:rFonts w:ascii="Arial Narrow" w:hAnsi="Arial Narrow"/>
          <w:color w:val="000000"/>
          <w:sz w:val="20"/>
          <w:szCs w:val="20"/>
        </w:rPr>
        <w:tab/>
        <w:t>M=Mastered</w:t>
      </w:r>
    </w:p>
    <w:tbl>
      <w:tblPr>
        <w:tblStyle w:val="TableGrid"/>
        <w:tblW w:w="9288" w:type="dxa"/>
        <w:jc w:val="center"/>
        <w:tblLayout w:type="fixed"/>
        <w:tblLook w:val="04A0" w:firstRow="1" w:lastRow="0" w:firstColumn="1" w:lastColumn="0" w:noHBand="0" w:noVBand="1"/>
      </w:tblPr>
      <w:tblGrid>
        <w:gridCol w:w="3409"/>
        <w:gridCol w:w="979"/>
        <w:gridCol w:w="980"/>
        <w:gridCol w:w="980"/>
        <w:gridCol w:w="980"/>
        <w:gridCol w:w="980"/>
        <w:gridCol w:w="980"/>
      </w:tblGrid>
      <w:tr w:rsidR="00DE65E9" w:rsidRPr="003A49BC" w14:paraId="41905AB2" w14:textId="77777777" w:rsidTr="00DE65E9">
        <w:trPr>
          <w:trHeight w:val="256"/>
          <w:jc w:val="center"/>
        </w:trPr>
        <w:tc>
          <w:tcPr>
            <w:tcW w:w="3409" w:type="dxa"/>
          </w:tcPr>
          <w:p w14:paraId="609C26A1"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Courses</w:t>
            </w:r>
          </w:p>
        </w:tc>
        <w:tc>
          <w:tcPr>
            <w:tcW w:w="979" w:type="dxa"/>
          </w:tcPr>
          <w:p w14:paraId="6182E09A"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PLO 1</w:t>
            </w:r>
          </w:p>
        </w:tc>
        <w:tc>
          <w:tcPr>
            <w:tcW w:w="980" w:type="dxa"/>
          </w:tcPr>
          <w:p w14:paraId="74EF6648"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PLO 2</w:t>
            </w:r>
          </w:p>
        </w:tc>
        <w:tc>
          <w:tcPr>
            <w:tcW w:w="980" w:type="dxa"/>
          </w:tcPr>
          <w:p w14:paraId="1F33DF67"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PLO 3</w:t>
            </w:r>
          </w:p>
        </w:tc>
        <w:tc>
          <w:tcPr>
            <w:tcW w:w="980" w:type="dxa"/>
          </w:tcPr>
          <w:p w14:paraId="240E4704"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PLO 4</w:t>
            </w:r>
          </w:p>
        </w:tc>
        <w:tc>
          <w:tcPr>
            <w:tcW w:w="980" w:type="dxa"/>
          </w:tcPr>
          <w:p w14:paraId="52C71AB3"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PLO 5</w:t>
            </w:r>
          </w:p>
        </w:tc>
        <w:tc>
          <w:tcPr>
            <w:tcW w:w="980" w:type="dxa"/>
          </w:tcPr>
          <w:p w14:paraId="3B583259"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PLO 6</w:t>
            </w:r>
          </w:p>
        </w:tc>
      </w:tr>
      <w:tr w:rsidR="00DE65E9" w:rsidRPr="003A49BC" w14:paraId="4DBEF9AF" w14:textId="77777777" w:rsidTr="00DE65E9">
        <w:trPr>
          <w:trHeight w:val="271"/>
          <w:jc w:val="center"/>
        </w:trPr>
        <w:tc>
          <w:tcPr>
            <w:tcW w:w="3409" w:type="dxa"/>
            <w:vAlign w:val="center"/>
          </w:tcPr>
          <w:p w14:paraId="59F43AC0"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500 Biblical Theology in an Urban Context</w:t>
            </w:r>
          </w:p>
        </w:tc>
        <w:tc>
          <w:tcPr>
            <w:tcW w:w="979" w:type="dxa"/>
          </w:tcPr>
          <w:p w14:paraId="097EBAA9" w14:textId="77777777" w:rsidR="00DE65E9" w:rsidRPr="003A49BC" w:rsidRDefault="00DE65E9" w:rsidP="00DE65E9">
            <w:pPr>
              <w:rPr>
                <w:rFonts w:ascii="Arial Narrow" w:hAnsi="Arial Narrow"/>
                <w:sz w:val="20"/>
                <w:szCs w:val="20"/>
              </w:rPr>
            </w:pPr>
          </w:p>
        </w:tc>
        <w:tc>
          <w:tcPr>
            <w:tcW w:w="980" w:type="dxa"/>
          </w:tcPr>
          <w:p w14:paraId="5DCB8FE1" w14:textId="77777777" w:rsidR="00DE65E9" w:rsidRPr="003A49BC" w:rsidRDefault="00DE65E9" w:rsidP="00DE65E9">
            <w:pPr>
              <w:rPr>
                <w:rFonts w:ascii="Arial Narrow" w:hAnsi="Arial Narrow"/>
                <w:sz w:val="20"/>
                <w:szCs w:val="20"/>
              </w:rPr>
            </w:pPr>
          </w:p>
        </w:tc>
        <w:tc>
          <w:tcPr>
            <w:tcW w:w="980" w:type="dxa"/>
          </w:tcPr>
          <w:p w14:paraId="655B8433" w14:textId="77777777" w:rsidR="00DE65E9" w:rsidRPr="003A49BC" w:rsidRDefault="00DE65E9" w:rsidP="00DE65E9">
            <w:pPr>
              <w:rPr>
                <w:rFonts w:ascii="Arial Narrow" w:hAnsi="Arial Narrow"/>
                <w:sz w:val="20"/>
                <w:szCs w:val="20"/>
              </w:rPr>
            </w:pPr>
          </w:p>
        </w:tc>
        <w:tc>
          <w:tcPr>
            <w:tcW w:w="980" w:type="dxa"/>
          </w:tcPr>
          <w:p w14:paraId="02EB9417" w14:textId="77777777" w:rsidR="00DE65E9" w:rsidRPr="003A49BC" w:rsidRDefault="00DE65E9" w:rsidP="00DE65E9">
            <w:pPr>
              <w:rPr>
                <w:rFonts w:ascii="Arial Narrow" w:hAnsi="Arial Narrow"/>
                <w:sz w:val="20"/>
                <w:szCs w:val="20"/>
              </w:rPr>
            </w:pPr>
          </w:p>
        </w:tc>
        <w:tc>
          <w:tcPr>
            <w:tcW w:w="980" w:type="dxa"/>
          </w:tcPr>
          <w:p w14:paraId="229CD7A0"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 M</w:t>
            </w:r>
          </w:p>
        </w:tc>
        <w:tc>
          <w:tcPr>
            <w:tcW w:w="980" w:type="dxa"/>
          </w:tcPr>
          <w:p w14:paraId="7608E17A" w14:textId="77777777" w:rsidR="00DE65E9" w:rsidRPr="003A49BC" w:rsidRDefault="00DE65E9" w:rsidP="00DE65E9">
            <w:pPr>
              <w:rPr>
                <w:rFonts w:ascii="Arial Narrow" w:hAnsi="Arial Narrow"/>
                <w:sz w:val="20"/>
                <w:szCs w:val="20"/>
              </w:rPr>
            </w:pPr>
          </w:p>
        </w:tc>
      </w:tr>
      <w:tr w:rsidR="00DE65E9" w:rsidRPr="003A49BC" w14:paraId="672626A3" w14:textId="77777777" w:rsidTr="00DE65E9">
        <w:trPr>
          <w:trHeight w:val="271"/>
          <w:jc w:val="center"/>
        </w:trPr>
        <w:tc>
          <w:tcPr>
            <w:tcW w:w="3409" w:type="dxa"/>
            <w:vAlign w:val="center"/>
          </w:tcPr>
          <w:p w14:paraId="327D8BDC"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506A Language and Culture Learning I</w:t>
            </w:r>
          </w:p>
        </w:tc>
        <w:tc>
          <w:tcPr>
            <w:tcW w:w="979" w:type="dxa"/>
          </w:tcPr>
          <w:p w14:paraId="156B563C" w14:textId="77777777" w:rsidR="00DE65E9" w:rsidRPr="003A49BC" w:rsidRDefault="00DE65E9" w:rsidP="00DE65E9">
            <w:pPr>
              <w:rPr>
                <w:rFonts w:ascii="Arial Narrow" w:hAnsi="Arial Narrow"/>
                <w:sz w:val="20"/>
                <w:szCs w:val="20"/>
              </w:rPr>
            </w:pPr>
          </w:p>
        </w:tc>
        <w:tc>
          <w:tcPr>
            <w:tcW w:w="980" w:type="dxa"/>
          </w:tcPr>
          <w:p w14:paraId="51D7F112"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w:t>
            </w:r>
          </w:p>
        </w:tc>
        <w:tc>
          <w:tcPr>
            <w:tcW w:w="980" w:type="dxa"/>
          </w:tcPr>
          <w:p w14:paraId="64481EFF" w14:textId="77777777" w:rsidR="00DE65E9" w:rsidRPr="003A49BC" w:rsidRDefault="00DE65E9" w:rsidP="00DE65E9">
            <w:pPr>
              <w:rPr>
                <w:rFonts w:ascii="Arial Narrow" w:hAnsi="Arial Narrow"/>
                <w:sz w:val="20"/>
                <w:szCs w:val="20"/>
              </w:rPr>
            </w:pPr>
          </w:p>
        </w:tc>
        <w:tc>
          <w:tcPr>
            <w:tcW w:w="980" w:type="dxa"/>
          </w:tcPr>
          <w:p w14:paraId="3DDA0636" w14:textId="77777777" w:rsidR="00DE65E9" w:rsidRPr="003A49BC" w:rsidRDefault="00DE65E9" w:rsidP="00DE65E9">
            <w:pPr>
              <w:rPr>
                <w:rFonts w:ascii="Arial Narrow" w:hAnsi="Arial Narrow"/>
                <w:sz w:val="20"/>
                <w:szCs w:val="20"/>
              </w:rPr>
            </w:pPr>
          </w:p>
        </w:tc>
        <w:tc>
          <w:tcPr>
            <w:tcW w:w="980" w:type="dxa"/>
          </w:tcPr>
          <w:p w14:paraId="702D1CD5" w14:textId="77777777" w:rsidR="00DE65E9" w:rsidRPr="003A49BC" w:rsidRDefault="00DE65E9" w:rsidP="00DE65E9">
            <w:pPr>
              <w:rPr>
                <w:rFonts w:ascii="Arial Narrow" w:hAnsi="Arial Narrow"/>
                <w:sz w:val="20"/>
                <w:szCs w:val="20"/>
              </w:rPr>
            </w:pPr>
          </w:p>
        </w:tc>
        <w:tc>
          <w:tcPr>
            <w:tcW w:w="980" w:type="dxa"/>
          </w:tcPr>
          <w:p w14:paraId="0DB801B5" w14:textId="77777777" w:rsidR="00DE65E9" w:rsidRPr="003A49BC" w:rsidRDefault="00DE65E9" w:rsidP="00DE65E9">
            <w:pPr>
              <w:rPr>
                <w:rFonts w:ascii="Arial Narrow" w:hAnsi="Arial Narrow"/>
                <w:sz w:val="20"/>
                <w:szCs w:val="20"/>
              </w:rPr>
            </w:pPr>
          </w:p>
        </w:tc>
      </w:tr>
      <w:tr w:rsidR="00DE65E9" w:rsidRPr="003A49BC" w14:paraId="40D3DB47" w14:textId="77777777" w:rsidTr="00DE65E9">
        <w:trPr>
          <w:trHeight w:val="256"/>
          <w:jc w:val="center"/>
        </w:trPr>
        <w:tc>
          <w:tcPr>
            <w:tcW w:w="3409" w:type="dxa"/>
            <w:vAlign w:val="center"/>
          </w:tcPr>
          <w:p w14:paraId="3DA529A9"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520 Urban Spirituality</w:t>
            </w:r>
          </w:p>
        </w:tc>
        <w:tc>
          <w:tcPr>
            <w:tcW w:w="979" w:type="dxa"/>
          </w:tcPr>
          <w:p w14:paraId="043C0832" w14:textId="77777777" w:rsidR="00DE65E9" w:rsidRPr="003A49BC" w:rsidRDefault="00DE65E9" w:rsidP="00DE65E9">
            <w:pPr>
              <w:rPr>
                <w:rFonts w:ascii="Arial Narrow" w:hAnsi="Arial Narrow"/>
                <w:sz w:val="20"/>
                <w:szCs w:val="20"/>
              </w:rPr>
            </w:pPr>
          </w:p>
        </w:tc>
        <w:tc>
          <w:tcPr>
            <w:tcW w:w="980" w:type="dxa"/>
          </w:tcPr>
          <w:p w14:paraId="0E132ACD" w14:textId="77777777" w:rsidR="00DE65E9" w:rsidRPr="003A49BC" w:rsidRDefault="00DE65E9" w:rsidP="00DE65E9">
            <w:pPr>
              <w:rPr>
                <w:rFonts w:ascii="Arial Narrow" w:hAnsi="Arial Narrow"/>
                <w:sz w:val="20"/>
                <w:szCs w:val="20"/>
              </w:rPr>
            </w:pPr>
          </w:p>
        </w:tc>
        <w:tc>
          <w:tcPr>
            <w:tcW w:w="980" w:type="dxa"/>
          </w:tcPr>
          <w:p w14:paraId="105DBCA3" w14:textId="77777777" w:rsidR="00DE65E9" w:rsidRPr="003A49BC" w:rsidRDefault="00DE65E9" w:rsidP="00DE65E9">
            <w:pPr>
              <w:rPr>
                <w:rFonts w:ascii="Arial Narrow" w:hAnsi="Arial Narrow"/>
                <w:sz w:val="20"/>
                <w:szCs w:val="20"/>
              </w:rPr>
            </w:pPr>
          </w:p>
        </w:tc>
        <w:tc>
          <w:tcPr>
            <w:tcW w:w="980" w:type="dxa"/>
          </w:tcPr>
          <w:p w14:paraId="771A7B99" w14:textId="77777777" w:rsidR="00DE65E9" w:rsidRPr="003A49BC" w:rsidRDefault="00DE65E9" w:rsidP="00DE65E9">
            <w:pPr>
              <w:rPr>
                <w:rFonts w:ascii="Arial Narrow" w:hAnsi="Arial Narrow"/>
                <w:sz w:val="20"/>
                <w:szCs w:val="20"/>
              </w:rPr>
            </w:pPr>
          </w:p>
        </w:tc>
        <w:tc>
          <w:tcPr>
            <w:tcW w:w="980" w:type="dxa"/>
          </w:tcPr>
          <w:p w14:paraId="4E049A3C" w14:textId="77777777" w:rsidR="00DE65E9" w:rsidRPr="003A49BC" w:rsidRDefault="00DE65E9" w:rsidP="00DE65E9">
            <w:pPr>
              <w:rPr>
                <w:rFonts w:ascii="Arial Narrow" w:hAnsi="Arial Narrow"/>
                <w:sz w:val="20"/>
                <w:szCs w:val="20"/>
              </w:rPr>
            </w:pPr>
          </w:p>
        </w:tc>
        <w:tc>
          <w:tcPr>
            <w:tcW w:w="980" w:type="dxa"/>
          </w:tcPr>
          <w:p w14:paraId="219DE12A"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w:t>
            </w:r>
          </w:p>
        </w:tc>
      </w:tr>
      <w:tr w:rsidR="00DE65E9" w:rsidRPr="003A49BC" w14:paraId="72BC5E8B" w14:textId="77777777" w:rsidTr="00DE65E9">
        <w:trPr>
          <w:trHeight w:val="271"/>
          <w:jc w:val="center"/>
        </w:trPr>
        <w:tc>
          <w:tcPr>
            <w:tcW w:w="3409" w:type="dxa"/>
            <w:vAlign w:val="center"/>
          </w:tcPr>
          <w:p w14:paraId="1A901686"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570 Multicultural Ministry</w:t>
            </w:r>
          </w:p>
        </w:tc>
        <w:tc>
          <w:tcPr>
            <w:tcW w:w="979" w:type="dxa"/>
          </w:tcPr>
          <w:p w14:paraId="24BCE374" w14:textId="77777777" w:rsidR="00DE65E9" w:rsidRPr="003A49BC" w:rsidRDefault="00DE65E9" w:rsidP="00DE65E9">
            <w:pPr>
              <w:rPr>
                <w:rFonts w:ascii="Arial Narrow" w:hAnsi="Arial Narrow"/>
                <w:sz w:val="20"/>
                <w:szCs w:val="20"/>
              </w:rPr>
            </w:pPr>
          </w:p>
        </w:tc>
        <w:tc>
          <w:tcPr>
            <w:tcW w:w="980" w:type="dxa"/>
          </w:tcPr>
          <w:p w14:paraId="7D6EABA2" w14:textId="77777777" w:rsidR="00DE65E9" w:rsidRPr="003A49BC" w:rsidRDefault="00DE65E9" w:rsidP="00DE65E9">
            <w:pPr>
              <w:rPr>
                <w:rFonts w:ascii="Arial Narrow" w:hAnsi="Arial Narrow"/>
                <w:sz w:val="20"/>
                <w:szCs w:val="20"/>
              </w:rPr>
            </w:pPr>
          </w:p>
        </w:tc>
        <w:tc>
          <w:tcPr>
            <w:tcW w:w="980" w:type="dxa"/>
          </w:tcPr>
          <w:p w14:paraId="19BB6588" w14:textId="77777777" w:rsidR="00DE65E9" w:rsidRPr="003A49BC" w:rsidRDefault="00DE65E9" w:rsidP="00DE65E9">
            <w:pPr>
              <w:rPr>
                <w:rFonts w:ascii="Arial Narrow" w:hAnsi="Arial Narrow"/>
                <w:sz w:val="20"/>
                <w:szCs w:val="20"/>
              </w:rPr>
            </w:pPr>
          </w:p>
        </w:tc>
        <w:tc>
          <w:tcPr>
            <w:tcW w:w="980" w:type="dxa"/>
          </w:tcPr>
          <w:p w14:paraId="4532D9AA"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 M</w:t>
            </w:r>
          </w:p>
        </w:tc>
        <w:tc>
          <w:tcPr>
            <w:tcW w:w="980" w:type="dxa"/>
          </w:tcPr>
          <w:p w14:paraId="4AD51EA2" w14:textId="77777777" w:rsidR="00DE65E9" w:rsidRPr="003A49BC" w:rsidRDefault="00DE65E9" w:rsidP="00DE65E9">
            <w:pPr>
              <w:rPr>
                <w:rFonts w:ascii="Arial Narrow" w:hAnsi="Arial Narrow"/>
                <w:sz w:val="20"/>
                <w:szCs w:val="20"/>
              </w:rPr>
            </w:pPr>
          </w:p>
        </w:tc>
        <w:tc>
          <w:tcPr>
            <w:tcW w:w="980" w:type="dxa"/>
          </w:tcPr>
          <w:p w14:paraId="6D04F874" w14:textId="77777777" w:rsidR="00DE65E9" w:rsidRPr="003A49BC" w:rsidRDefault="00DE65E9" w:rsidP="00DE65E9">
            <w:pPr>
              <w:rPr>
                <w:rFonts w:ascii="Arial Narrow" w:hAnsi="Arial Narrow"/>
                <w:sz w:val="20"/>
                <w:szCs w:val="20"/>
              </w:rPr>
            </w:pPr>
          </w:p>
        </w:tc>
      </w:tr>
      <w:tr w:rsidR="00DE65E9" w:rsidRPr="003A49BC" w14:paraId="394AAB5D" w14:textId="77777777" w:rsidTr="00DE65E9">
        <w:trPr>
          <w:trHeight w:val="271"/>
          <w:jc w:val="center"/>
        </w:trPr>
        <w:tc>
          <w:tcPr>
            <w:tcW w:w="3409" w:type="dxa"/>
            <w:vAlign w:val="center"/>
          </w:tcPr>
          <w:p w14:paraId="3F83E39F"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592 The Synoptic Gospels</w:t>
            </w:r>
          </w:p>
        </w:tc>
        <w:tc>
          <w:tcPr>
            <w:tcW w:w="979" w:type="dxa"/>
          </w:tcPr>
          <w:p w14:paraId="41C01E9B" w14:textId="77777777" w:rsidR="00DE65E9" w:rsidRPr="003A49BC" w:rsidRDefault="00DE65E9" w:rsidP="00DE65E9">
            <w:pPr>
              <w:rPr>
                <w:rFonts w:ascii="Arial Narrow" w:hAnsi="Arial Narrow"/>
                <w:sz w:val="20"/>
                <w:szCs w:val="20"/>
              </w:rPr>
            </w:pPr>
          </w:p>
        </w:tc>
        <w:tc>
          <w:tcPr>
            <w:tcW w:w="980" w:type="dxa"/>
          </w:tcPr>
          <w:p w14:paraId="026303F8" w14:textId="77777777" w:rsidR="00DE65E9" w:rsidRPr="003A49BC" w:rsidRDefault="00DE65E9" w:rsidP="00DE65E9">
            <w:pPr>
              <w:rPr>
                <w:rFonts w:ascii="Arial Narrow" w:hAnsi="Arial Narrow"/>
                <w:sz w:val="20"/>
                <w:szCs w:val="20"/>
              </w:rPr>
            </w:pPr>
          </w:p>
        </w:tc>
        <w:tc>
          <w:tcPr>
            <w:tcW w:w="980" w:type="dxa"/>
          </w:tcPr>
          <w:p w14:paraId="2B9BE489" w14:textId="77777777" w:rsidR="00DE65E9" w:rsidRPr="003A49BC" w:rsidRDefault="00DE65E9" w:rsidP="00DE65E9">
            <w:pPr>
              <w:rPr>
                <w:rFonts w:ascii="Arial Narrow" w:hAnsi="Arial Narrow"/>
                <w:sz w:val="20"/>
                <w:szCs w:val="20"/>
              </w:rPr>
            </w:pPr>
          </w:p>
        </w:tc>
        <w:tc>
          <w:tcPr>
            <w:tcW w:w="980" w:type="dxa"/>
          </w:tcPr>
          <w:p w14:paraId="169B3264" w14:textId="77777777" w:rsidR="00DE65E9" w:rsidRPr="003A49BC" w:rsidRDefault="00DE65E9" w:rsidP="00DE65E9">
            <w:pPr>
              <w:rPr>
                <w:rFonts w:ascii="Arial Narrow" w:hAnsi="Arial Narrow"/>
                <w:sz w:val="20"/>
                <w:szCs w:val="20"/>
              </w:rPr>
            </w:pPr>
          </w:p>
        </w:tc>
        <w:tc>
          <w:tcPr>
            <w:tcW w:w="980" w:type="dxa"/>
          </w:tcPr>
          <w:p w14:paraId="5AE8EFE8"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w:t>
            </w:r>
          </w:p>
        </w:tc>
        <w:tc>
          <w:tcPr>
            <w:tcW w:w="980" w:type="dxa"/>
          </w:tcPr>
          <w:p w14:paraId="35487F5C" w14:textId="77777777" w:rsidR="00DE65E9" w:rsidRPr="003A49BC" w:rsidRDefault="00DE65E9" w:rsidP="00DE65E9">
            <w:pPr>
              <w:rPr>
                <w:rFonts w:ascii="Arial Narrow" w:hAnsi="Arial Narrow"/>
                <w:sz w:val="20"/>
                <w:szCs w:val="20"/>
              </w:rPr>
            </w:pPr>
          </w:p>
        </w:tc>
      </w:tr>
      <w:tr w:rsidR="00DE65E9" w:rsidRPr="003A49BC" w14:paraId="2529B62F" w14:textId="77777777" w:rsidTr="00DE65E9">
        <w:trPr>
          <w:trHeight w:val="256"/>
          <w:jc w:val="center"/>
        </w:trPr>
        <w:tc>
          <w:tcPr>
            <w:tcW w:w="3409" w:type="dxa"/>
            <w:vAlign w:val="center"/>
          </w:tcPr>
          <w:p w14:paraId="009CD872"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584 Contextual and Global Theology</w:t>
            </w:r>
          </w:p>
        </w:tc>
        <w:tc>
          <w:tcPr>
            <w:tcW w:w="979" w:type="dxa"/>
          </w:tcPr>
          <w:p w14:paraId="1C282FBC" w14:textId="77777777" w:rsidR="00DE65E9" w:rsidRPr="003A49BC" w:rsidRDefault="00DE65E9" w:rsidP="00DE65E9">
            <w:pPr>
              <w:rPr>
                <w:rFonts w:ascii="Arial Narrow" w:hAnsi="Arial Narrow"/>
                <w:sz w:val="20"/>
                <w:szCs w:val="20"/>
              </w:rPr>
            </w:pPr>
          </w:p>
        </w:tc>
        <w:tc>
          <w:tcPr>
            <w:tcW w:w="980" w:type="dxa"/>
          </w:tcPr>
          <w:p w14:paraId="4CBBFA1E" w14:textId="77777777" w:rsidR="00DE65E9" w:rsidRPr="003A49BC" w:rsidRDefault="00DE65E9" w:rsidP="00DE65E9">
            <w:pPr>
              <w:rPr>
                <w:rFonts w:ascii="Arial Narrow" w:hAnsi="Arial Narrow"/>
                <w:sz w:val="20"/>
                <w:szCs w:val="20"/>
              </w:rPr>
            </w:pPr>
          </w:p>
        </w:tc>
        <w:tc>
          <w:tcPr>
            <w:tcW w:w="980" w:type="dxa"/>
          </w:tcPr>
          <w:p w14:paraId="6277266D" w14:textId="77777777" w:rsidR="00DE65E9" w:rsidRPr="003A49BC" w:rsidRDefault="00DE65E9" w:rsidP="00DE65E9">
            <w:pPr>
              <w:rPr>
                <w:rFonts w:ascii="Arial Narrow" w:hAnsi="Arial Narrow"/>
                <w:sz w:val="20"/>
                <w:szCs w:val="20"/>
              </w:rPr>
            </w:pPr>
          </w:p>
        </w:tc>
        <w:tc>
          <w:tcPr>
            <w:tcW w:w="980" w:type="dxa"/>
          </w:tcPr>
          <w:p w14:paraId="100A1DBC" w14:textId="77777777" w:rsidR="00DE65E9" w:rsidRPr="003A49BC" w:rsidRDefault="00DE65E9" w:rsidP="00DE65E9">
            <w:pPr>
              <w:rPr>
                <w:rFonts w:ascii="Arial Narrow" w:hAnsi="Arial Narrow"/>
                <w:sz w:val="20"/>
                <w:szCs w:val="20"/>
              </w:rPr>
            </w:pPr>
          </w:p>
        </w:tc>
        <w:tc>
          <w:tcPr>
            <w:tcW w:w="980" w:type="dxa"/>
          </w:tcPr>
          <w:p w14:paraId="6F236B9E"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3CE480B0" w14:textId="77777777" w:rsidR="00DE65E9" w:rsidRPr="003A49BC" w:rsidRDefault="00DE65E9" w:rsidP="00DE65E9">
            <w:pPr>
              <w:rPr>
                <w:rFonts w:ascii="Arial Narrow" w:hAnsi="Arial Narrow"/>
                <w:sz w:val="20"/>
                <w:szCs w:val="20"/>
              </w:rPr>
            </w:pPr>
          </w:p>
        </w:tc>
      </w:tr>
      <w:tr w:rsidR="00DE65E9" w:rsidRPr="003A49BC" w14:paraId="2318BC7C" w14:textId="77777777" w:rsidTr="00DE65E9">
        <w:trPr>
          <w:trHeight w:val="271"/>
          <w:jc w:val="center"/>
        </w:trPr>
        <w:tc>
          <w:tcPr>
            <w:tcW w:w="3409" w:type="dxa"/>
            <w:vAlign w:val="center"/>
          </w:tcPr>
          <w:p w14:paraId="4C3EDF2C"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531 Developing Urban Faith Communities</w:t>
            </w:r>
          </w:p>
        </w:tc>
        <w:tc>
          <w:tcPr>
            <w:tcW w:w="979" w:type="dxa"/>
          </w:tcPr>
          <w:p w14:paraId="23047A5F" w14:textId="77777777" w:rsidR="00DE65E9" w:rsidRPr="003A49BC" w:rsidRDefault="00DE65E9" w:rsidP="00DE65E9">
            <w:pPr>
              <w:rPr>
                <w:rFonts w:ascii="Arial Narrow" w:hAnsi="Arial Narrow"/>
                <w:sz w:val="20"/>
                <w:szCs w:val="20"/>
              </w:rPr>
            </w:pPr>
          </w:p>
        </w:tc>
        <w:tc>
          <w:tcPr>
            <w:tcW w:w="980" w:type="dxa"/>
          </w:tcPr>
          <w:p w14:paraId="7DD74AC0" w14:textId="77777777" w:rsidR="00DE65E9" w:rsidRPr="003A49BC" w:rsidRDefault="00DE65E9" w:rsidP="00DE65E9">
            <w:pPr>
              <w:rPr>
                <w:rFonts w:ascii="Arial Narrow" w:hAnsi="Arial Narrow"/>
                <w:sz w:val="20"/>
                <w:szCs w:val="20"/>
              </w:rPr>
            </w:pPr>
          </w:p>
        </w:tc>
        <w:tc>
          <w:tcPr>
            <w:tcW w:w="980" w:type="dxa"/>
          </w:tcPr>
          <w:p w14:paraId="475BA973" w14:textId="77777777" w:rsidR="00DE65E9" w:rsidRPr="003A49BC" w:rsidRDefault="00DE65E9" w:rsidP="00DE65E9">
            <w:pPr>
              <w:rPr>
                <w:rFonts w:ascii="Arial Narrow" w:hAnsi="Arial Narrow"/>
                <w:sz w:val="20"/>
                <w:szCs w:val="20"/>
              </w:rPr>
            </w:pPr>
          </w:p>
        </w:tc>
        <w:tc>
          <w:tcPr>
            <w:tcW w:w="980" w:type="dxa"/>
          </w:tcPr>
          <w:p w14:paraId="22808ACE" w14:textId="77777777" w:rsidR="00DE65E9" w:rsidRPr="003A49BC" w:rsidRDefault="00DE65E9" w:rsidP="00DE65E9">
            <w:pPr>
              <w:rPr>
                <w:rFonts w:ascii="Arial Narrow" w:hAnsi="Arial Narrow"/>
                <w:sz w:val="20"/>
                <w:szCs w:val="20"/>
              </w:rPr>
            </w:pPr>
          </w:p>
        </w:tc>
        <w:tc>
          <w:tcPr>
            <w:tcW w:w="980" w:type="dxa"/>
          </w:tcPr>
          <w:p w14:paraId="3859B523" w14:textId="77777777" w:rsidR="00DE65E9" w:rsidRPr="003A49BC" w:rsidRDefault="00DE65E9" w:rsidP="00DE65E9">
            <w:pPr>
              <w:rPr>
                <w:rFonts w:ascii="Arial Narrow" w:hAnsi="Arial Narrow"/>
                <w:sz w:val="20"/>
                <w:szCs w:val="20"/>
              </w:rPr>
            </w:pPr>
          </w:p>
        </w:tc>
        <w:tc>
          <w:tcPr>
            <w:tcW w:w="980" w:type="dxa"/>
          </w:tcPr>
          <w:p w14:paraId="6486D14F"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w:t>
            </w:r>
          </w:p>
        </w:tc>
      </w:tr>
      <w:tr w:rsidR="00DE65E9" w:rsidRPr="003A49BC" w14:paraId="0E4B02CB" w14:textId="77777777" w:rsidTr="00DE65E9">
        <w:trPr>
          <w:trHeight w:val="271"/>
          <w:jc w:val="center"/>
        </w:trPr>
        <w:tc>
          <w:tcPr>
            <w:tcW w:w="3409" w:type="dxa"/>
            <w:vAlign w:val="center"/>
          </w:tcPr>
          <w:p w14:paraId="0703B366"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540 Urban Reality and Theology</w:t>
            </w:r>
          </w:p>
        </w:tc>
        <w:tc>
          <w:tcPr>
            <w:tcW w:w="979" w:type="dxa"/>
          </w:tcPr>
          <w:p w14:paraId="3405F512"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w:t>
            </w:r>
          </w:p>
        </w:tc>
        <w:tc>
          <w:tcPr>
            <w:tcW w:w="980" w:type="dxa"/>
          </w:tcPr>
          <w:p w14:paraId="63978309" w14:textId="77777777" w:rsidR="00DE65E9" w:rsidRPr="003A49BC" w:rsidRDefault="00DE65E9" w:rsidP="00DE65E9">
            <w:pPr>
              <w:rPr>
                <w:rFonts w:ascii="Arial Narrow" w:hAnsi="Arial Narrow"/>
                <w:sz w:val="20"/>
                <w:szCs w:val="20"/>
              </w:rPr>
            </w:pPr>
          </w:p>
        </w:tc>
        <w:tc>
          <w:tcPr>
            <w:tcW w:w="980" w:type="dxa"/>
          </w:tcPr>
          <w:p w14:paraId="468AE5C2"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w:t>
            </w:r>
          </w:p>
        </w:tc>
        <w:tc>
          <w:tcPr>
            <w:tcW w:w="980" w:type="dxa"/>
          </w:tcPr>
          <w:p w14:paraId="599D161F" w14:textId="77777777" w:rsidR="00DE65E9" w:rsidRPr="003A49BC" w:rsidRDefault="00DE65E9" w:rsidP="00DE65E9">
            <w:pPr>
              <w:rPr>
                <w:rFonts w:ascii="Arial Narrow" w:hAnsi="Arial Narrow"/>
                <w:sz w:val="20"/>
                <w:szCs w:val="20"/>
              </w:rPr>
            </w:pPr>
          </w:p>
        </w:tc>
        <w:tc>
          <w:tcPr>
            <w:tcW w:w="980" w:type="dxa"/>
          </w:tcPr>
          <w:p w14:paraId="7A668A82"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4ADCA8F8" w14:textId="77777777" w:rsidR="00DE65E9" w:rsidRPr="003A49BC" w:rsidRDefault="00DE65E9" w:rsidP="00DE65E9">
            <w:pPr>
              <w:rPr>
                <w:rFonts w:ascii="Arial Narrow" w:hAnsi="Arial Narrow"/>
                <w:sz w:val="20"/>
                <w:szCs w:val="20"/>
              </w:rPr>
            </w:pPr>
          </w:p>
        </w:tc>
      </w:tr>
      <w:tr w:rsidR="00DE65E9" w:rsidRPr="003A49BC" w14:paraId="072A649F" w14:textId="77777777" w:rsidTr="00DE65E9">
        <w:trPr>
          <w:trHeight w:val="256"/>
          <w:jc w:val="center"/>
        </w:trPr>
        <w:tc>
          <w:tcPr>
            <w:tcW w:w="3409" w:type="dxa"/>
            <w:vAlign w:val="center"/>
          </w:tcPr>
          <w:p w14:paraId="6EB6F145"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640 Entrepreneurial &amp; Organizational Leadership</w:t>
            </w:r>
          </w:p>
        </w:tc>
        <w:tc>
          <w:tcPr>
            <w:tcW w:w="979" w:type="dxa"/>
          </w:tcPr>
          <w:p w14:paraId="7B52E7DD"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w:t>
            </w:r>
          </w:p>
        </w:tc>
        <w:tc>
          <w:tcPr>
            <w:tcW w:w="980" w:type="dxa"/>
          </w:tcPr>
          <w:p w14:paraId="3695F69B"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 M</w:t>
            </w:r>
          </w:p>
        </w:tc>
        <w:tc>
          <w:tcPr>
            <w:tcW w:w="980" w:type="dxa"/>
          </w:tcPr>
          <w:p w14:paraId="322272C0" w14:textId="77777777" w:rsidR="00DE65E9" w:rsidRPr="003A49BC" w:rsidRDefault="00DE65E9" w:rsidP="00DE65E9">
            <w:pPr>
              <w:rPr>
                <w:rFonts w:ascii="Arial Narrow" w:hAnsi="Arial Narrow"/>
                <w:sz w:val="20"/>
                <w:szCs w:val="20"/>
              </w:rPr>
            </w:pPr>
          </w:p>
        </w:tc>
        <w:tc>
          <w:tcPr>
            <w:tcW w:w="980" w:type="dxa"/>
          </w:tcPr>
          <w:p w14:paraId="6E98EC70" w14:textId="77777777" w:rsidR="00DE65E9" w:rsidRPr="003A49BC" w:rsidRDefault="00DE65E9" w:rsidP="00DE65E9">
            <w:pPr>
              <w:rPr>
                <w:rFonts w:ascii="Arial Narrow" w:hAnsi="Arial Narrow"/>
                <w:sz w:val="20"/>
                <w:szCs w:val="20"/>
              </w:rPr>
            </w:pPr>
          </w:p>
        </w:tc>
        <w:tc>
          <w:tcPr>
            <w:tcW w:w="980" w:type="dxa"/>
          </w:tcPr>
          <w:p w14:paraId="7BB389D5" w14:textId="77777777" w:rsidR="00DE65E9" w:rsidRPr="003A49BC" w:rsidRDefault="00DE65E9" w:rsidP="00DE65E9">
            <w:pPr>
              <w:rPr>
                <w:rFonts w:ascii="Arial Narrow" w:hAnsi="Arial Narrow"/>
                <w:sz w:val="20"/>
                <w:szCs w:val="20"/>
              </w:rPr>
            </w:pPr>
          </w:p>
        </w:tc>
        <w:tc>
          <w:tcPr>
            <w:tcW w:w="980" w:type="dxa"/>
          </w:tcPr>
          <w:p w14:paraId="31BBA80A" w14:textId="77777777" w:rsidR="00DE65E9" w:rsidRPr="003A49BC" w:rsidRDefault="00DE65E9" w:rsidP="00DE65E9">
            <w:pPr>
              <w:rPr>
                <w:rFonts w:ascii="Arial Narrow" w:hAnsi="Arial Narrow"/>
                <w:sz w:val="20"/>
                <w:szCs w:val="20"/>
              </w:rPr>
            </w:pPr>
          </w:p>
        </w:tc>
      </w:tr>
      <w:tr w:rsidR="00DE65E9" w:rsidRPr="003A49BC" w14:paraId="33E343C0" w14:textId="77777777" w:rsidTr="00DE65E9">
        <w:trPr>
          <w:trHeight w:val="271"/>
          <w:jc w:val="center"/>
        </w:trPr>
        <w:tc>
          <w:tcPr>
            <w:tcW w:w="3409" w:type="dxa"/>
            <w:vAlign w:val="center"/>
          </w:tcPr>
          <w:p w14:paraId="0062EB34"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671 Research Project/Thesis I</w:t>
            </w:r>
          </w:p>
        </w:tc>
        <w:tc>
          <w:tcPr>
            <w:tcW w:w="979" w:type="dxa"/>
          </w:tcPr>
          <w:p w14:paraId="6DE5C948"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2367D37C"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6128F55E"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7B59EF43"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443CCE8E"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6BCD091B"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r>
      <w:tr w:rsidR="00DE65E9" w:rsidRPr="003A49BC" w14:paraId="214AB6F2" w14:textId="77777777" w:rsidTr="00DE65E9">
        <w:trPr>
          <w:trHeight w:val="271"/>
          <w:jc w:val="center"/>
        </w:trPr>
        <w:tc>
          <w:tcPr>
            <w:tcW w:w="3409" w:type="dxa"/>
            <w:vAlign w:val="center"/>
          </w:tcPr>
          <w:p w14:paraId="30AAE8CE"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675 Research Project/Thesis II</w:t>
            </w:r>
          </w:p>
        </w:tc>
        <w:tc>
          <w:tcPr>
            <w:tcW w:w="979" w:type="dxa"/>
          </w:tcPr>
          <w:p w14:paraId="27B1E853"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6F2A888C"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4DC55F3D"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27E39515"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60DB0C03"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4E68B092"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r>
      <w:tr w:rsidR="00DE65E9" w:rsidRPr="003A49BC" w14:paraId="57D39961" w14:textId="77777777" w:rsidTr="00DE65E9">
        <w:trPr>
          <w:trHeight w:val="256"/>
          <w:jc w:val="center"/>
        </w:trPr>
        <w:tc>
          <w:tcPr>
            <w:tcW w:w="3409" w:type="dxa"/>
            <w:vAlign w:val="center"/>
          </w:tcPr>
          <w:p w14:paraId="4A591697"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630 Community Transformation</w:t>
            </w:r>
          </w:p>
        </w:tc>
        <w:tc>
          <w:tcPr>
            <w:tcW w:w="979" w:type="dxa"/>
          </w:tcPr>
          <w:p w14:paraId="56C46CEE"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 D</w:t>
            </w:r>
          </w:p>
        </w:tc>
        <w:tc>
          <w:tcPr>
            <w:tcW w:w="980" w:type="dxa"/>
          </w:tcPr>
          <w:p w14:paraId="4893CAA4" w14:textId="77777777" w:rsidR="00DE65E9" w:rsidRPr="003A49BC" w:rsidRDefault="00DE65E9" w:rsidP="00DE65E9">
            <w:pPr>
              <w:rPr>
                <w:rFonts w:ascii="Arial Narrow" w:hAnsi="Arial Narrow"/>
                <w:sz w:val="20"/>
                <w:szCs w:val="20"/>
              </w:rPr>
            </w:pPr>
          </w:p>
        </w:tc>
        <w:tc>
          <w:tcPr>
            <w:tcW w:w="980" w:type="dxa"/>
          </w:tcPr>
          <w:p w14:paraId="68D1C9CC" w14:textId="77777777" w:rsidR="00DE65E9" w:rsidRPr="003A49BC" w:rsidRDefault="00DE65E9" w:rsidP="00DE65E9">
            <w:pPr>
              <w:rPr>
                <w:rFonts w:ascii="Arial Narrow" w:hAnsi="Arial Narrow"/>
                <w:sz w:val="20"/>
                <w:szCs w:val="20"/>
              </w:rPr>
            </w:pPr>
          </w:p>
        </w:tc>
        <w:tc>
          <w:tcPr>
            <w:tcW w:w="980" w:type="dxa"/>
          </w:tcPr>
          <w:p w14:paraId="5337773E"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11E66117" w14:textId="77777777" w:rsidR="00DE65E9" w:rsidRPr="003A49BC" w:rsidRDefault="00DE65E9" w:rsidP="00DE65E9">
            <w:pPr>
              <w:rPr>
                <w:rFonts w:ascii="Arial Narrow" w:hAnsi="Arial Narrow"/>
                <w:sz w:val="20"/>
                <w:szCs w:val="20"/>
              </w:rPr>
            </w:pPr>
          </w:p>
        </w:tc>
        <w:tc>
          <w:tcPr>
            <w:tcW w:w="980" w:type="dxa"/>
          </w:tcPr>
          <w:p w14:paraId="4E27617B" w14:textId="77777777" w:rsidR="00DE65E9" w:rsidRPr="003A49BC" w:rsidRDefault="00DE65E9" w:rsidP="00DE65E9">
            <w:pPr>
              <w:rPr>
                <w:rFonts w:ascii="Arial Narrow" w:hAnsi="Arial Narrow"/>
                <w:sz w:val="20"/>
                <w:szCs w:val="20"/>
              </w:rPr>
            </w:pPr>
          </w:p>
        </w:tc>
      </w:tr>
      <w:tr w:rsidR="00DE65E9" w:rsidRPr="003A49BC" w14:paraId="114733F0" w14:textId="77777777" w:rsidTr="00DE65E9">
        <w:trPr>
          <w:trHeight w:val="271"/>
          <w:jc w:val="center"/>
        </w:trPr>
        <w:tc>
          <w:tcPr>
            <w:tcW w:w="3409" w:type="dxa"/>
            <w:vAlign w:val="center"/>
          </w:tcPr>
          <w:p w14:paraId="6BAFF514"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550 Service Among the Marginalized</w:t>
            </w:r>
          </w:p>
        </w:tc>
        <w:tc>
          <w:tcPr>
            <w:tcW w:w="979" w:type="dxa"/>
          </w:tcPr>
          <w:p w14:paraId="5859EE1C"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0D108D1B" w14:textId="77777777" w:rsidR="00DE65E9" w:rsidRPr="003A49BC" w:rsidRDefault="00DE65E9" w:rsidP="00DE65E9">
            <w:pPr>
              <w:rPr>
                <w:rFonts w:ascii="Arial Narrow" w:hAnsi="Arial Narrow"/>
                <w:sz w:val="20"/>
                <w:szCs w:val="20"/>
              </w:rPr>
            </w:pPr>
          </w:p>
        </w:tc>
        <w:tc>
          <w:tcPr>
            <w:tcW w:w="980" w:type="dxa"/>
          </w:tcPr>
          <w:p w14:paraId="4F01EB9F" w14:textId="77777777" w:rsidR="00DE65E9" w:rsidRPr="003A49BC" w:rsidRDefault="00DE65E9" w:rsidP="00DE65E9">
            <w:pPr>
              <w:rPr>
                <w:rFonts w:ascii="Arial Narrow" w:hAnsi="Arial Narrow"/>
                <w:sz w:val="20"/>
                <w:szCs w:val="20"/>
              </w:rPr>
            </w:pPr>
          </w:p>
        </w:tc>
        <w:tc>
          <w:tcPr>
            <w:tcW w:w="980" w:type="dxa"/>
          </w:tcPr>
          <w:p w14:paraId="17B9100D"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I</w:t>
            </w:r>
          </w:p>
        </w:tc>
        <w:tc>
          <w:tcPr>
            <w:tcW w:w="980" w:type="dxa"/>
          </w:tcPr>
          <w:p w14:paraId="31A97BAB" w14:textId="77777777" w:rsidR="00DE65E9" w:rsidRPr="003A49BC" w:rsidRDefault="00DE65E9" w:rsidP="00DE65E9">
            <w:pPr>
              <w:rPr>
                <w:rFonts w:ascii="Arial Narrow" w:hAnsi="Arial Narrow"/>
                <w:sz w:val="20"/>
                <w:szCs w:val="20"/>
              </w:rPr>
            </w:pPr>
          </w:p>
        </w:tc>
        <w:tc>
          <w:tcPr>
            <w:tcW w:w="980" w:type="dxa"/>
          </w:tcPr>
          <w:p w14:paraId="4DFA2AC2" w14:textId="77777777" w:rsidR="00DE65E9" w:rsidRPr="003A49BC" w:rsidRDefault="00DE65E9" w:rsidP="00DE65E9">
            <w:pPr>
              <w:rPr>
                <w:rFonts w:ascii="Arial Narrow" w:hAnsi="Arial Narrow"/>
                <w:sz w:val="20"/>
                <w:szCs w:val="20"/>
              </w:rPr>
            </w:pPr>
          </w:p>
        </w:tc>
      </w:tr>
      <w:tr w:rsidR="00DE65E9" w:rsidRPr="003A49BC" w14:paraId="67439033" w14:textId="77777777" w:rsidTr="00DE65E9">
        <w:trPr>
          <w:trHeight w:val="271"/>
          <w:jc w:val="center"/>
        </w:trPr>
        <w:tc>
          <w:tcPr>
            <w:tcW w:w="3409" w:type="dxa"/>
            <w:vAlign w:val="center"/>
          </w:tcPr>
          <w:p w14:paraId="73A04165"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560 Practical Theology of Community Economics</w:t>
            </w:r>
          </w:p>
        </w:tc>
        <w:tc>
          <w:tcPr>
            <w:tcW w:w="979" w:type="dxa"/>
          </w:tcPr>
          <w:p w14:paraId="65F9BD45"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38DEEA64" w14:textId="77777777" w:rsidR="00DE65E9" w:rsidRPr="003A49BC" w:rsidRDefault="00DE65E9" w:rsidP="00DE65E9">
            <w:pPr>
              <w:rPr>
                <w:rFonts w:ascii="Arial Narrow" w:hAnsi="Arial Narrow"/>
                <w:sz w:val="20"/>
                <w:szCs w:val="20"/>
              </w:rPr>
            </w:pPr>
          </w:p>
        </w:tc>
        <w:tc>
          <w:tcPr>
            <w:tcW w:w="980" w:type="dxa"/>
          </w:tcPr>
          <w:p w14:paraId="5AD2CE80" w14:textId="77777777" w:rsidR="00DE65E9" w:rsidRPr="003A49BC" w:rsidRDefault="00DE65E9" w:rsidP="00DE65E9">
            <w:pPr>
              <w:rPr>
                <w:rFonts w:ascii="Arial Narrow" w:hAnsi="Arial Narrow"/>
                <w:sz w:val="20"/>
                <w:szCs w:val="20"/>
              </w:rPr>
            </w:pPr>
          </w:p>
        </w:tc>
        <w:tc>
          <w:tcPr>
            <w:tcW w:w="980" w:type="dxa"/>
          </w:tcPr>
          <w:p w14:paraId="6448EBF9" w14:textId="77777777" w:rsidR="00DE65E9" w:rsidRPr="003A49BC" w:rsidRDefault="00DE65E9" w:rsidP="00DE65E9">
            <w:pPr>
              <w:rPr>
                <w:rFonts w:ascii="Arial Narrow" w:hAnsi="Arial Narrow"/>
                <w:sz w:val="20"/>
                <w:szCs w:val="20"/>
              </w:rPr>
            </w:pPr>
          </w:p>
        </w:tc>
        <w:tc>
          <w:tcPr>
            <w:tcW w:w="980" w:type="dxa"/>
          </w:tcPr>
          <w:p w14:paraId="5C91A9BD" w14:textId="77777777" w:rsidR="00DE65E9" w:rsidRPr="003A49BC" w:rsidRDefault="00DE65E9" w:rsidP="00DE65E9">
            <w:pPr>
              <w:rPr>
                <w:rFonts w:ascii="Arial Narrow" w:hAnsi="Arial Narrow"/>
                <w:sz w:val="20"/>
                <w:szCs w:val="20"/>
              </w:rPr>
            </w:pPr>
          </w:p>
        </w:tc>
        <w:tc>
          <w:tcPr>
            <w:tcW w:w="980" w:type="dxa"/>
          </w:tcPr>
          <w:p w14:paraId="5B29A248" w14:textId="77777777" w:rsidR="00DE65E9" w:rsidRPr="003A49BC" w:rsidRDefault="00DE65E9" w:rsidP="00DE65E9">
            <w:pPr>
              <w:rPr>
                <w:rFonts w:ascii="Arial Narrow" w:hAnsi="Arial Narrow"/>
                <w:sz w:val="20"/>
                <w:szCs w:val="20"/>
              </w:rPr>
            </w:pPr>
          </w:p>
        </w:tc>
      </w:tr>
      <w:tr w:rsidR="00DE65E9" w:rsidRPr="003A49BC" w14:paraId="20A14AAC" w14:textId="77777777" w:rsidTr="00DE65E9">
        <w:trPr>
          <w:trHeight w:val="256"/>
          <w:jc w:val="center"/>
        </w:trPr>
        <w:tc>
          <w:tcPr>
            <w:tcW w:w="3409" w:type="dxa"/>
            <w:vAlign w:val="center"/>
          </w:tcPr>
          <w:p w14:paraId="25FFF1E2"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575 Art and Community Change</w:t>
            </w:r>
          </w:p>
        </w:tc>
        <w:tc>
          <w:tcPr>
            <w:tcW w:w="979" w:type="dxa"/>
          </w:tcPr>
          <w:p w14:paraId="66EF4085"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038B0ADB" w14:textId="77777777" w:rsidR="00DE65E9" w:rsidRPr="003A49BC" w:rsidRDefault="00DE65E9" w:rsidP="00DE65E9">
            <w:pPr>
              <w:rPr>
                <w:rFonts w:ascii="Arial Narrow" w:hAnsi="Arial Narrow"/>
                <w:sz w:val="20"/>
                <w:szCs w:val="20"/>
              </w:rPr>
            </w:pPr>
          </w:p>
        </w:tc>
        <w:tc>
          <w:tcPr>
            <w:tcW w:w="980" w:type="dxa"/>
          </w:tcPr>
          <w:p w14:paraId="082C338D"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22C26059" w14:textId="77777777" w:rsidR="00DE65E9" w:rsidRPr="003A49BC" w:rsidRDefault="00DE65E9" w:rsidP="00DE65E9">
            <w:pPr>
              <w:rPr>
                <w:rFonts w:ascii="Arial Narrow" w:hAnsi="Arial Narrow"/>
                <w:sz w:val="20"/>
                <w:szCs w:val="20"/>
              </w:rPr>
            </w:pPr>
          </w:p>
        </w:tc>
        <w:tc>
          <w:tcPr>
            <w:tcW w:w="980" w:type="dxa"/>
          </w:tcPr>
          <w:p w14:paraId="15F6EBAF" w14:textId="77777777" w:rsidR="00DE65E9" w:rsidRPr="003A49BC" w:rsidRDefault="00DE65E9" w:rsidP="00DE65E9">
            <w:pPr>
              <w:rPr>
                <w:rFonts w:ascii="Arial Narrow" w:hAnsi="Arial Narrow"/>
                <w:sz w:val="20"/>
                <w:szCs w:val="20"/>
              </w:rPr>
            </w:pPr>
          </w:p>
        </w:tc>
        <w:tc>
          <w:tcPr>
            <w:tcW w:w="980" w:type="dxa"/>
          </w:tcPr>
          <w:p w14:paraId="3CBC58A3" w14:textId="77777777" w:rsidR="00DE65E9" w:rsidRPr="003A49BC" w:rsidRDefault="00DE65E9" w:rsidP="00DE65E9">
            <w:pPr>
              <w:rPr>
                <w:rFonts w:ascii="Arial Narrow" w:hAnsi="Arial Narrow"/>
                <w:sz w:val="20"/>
                <w:szCs w:val="20"/>
              </w:rPr>
            </w:pPr>
          </w:p>
        </w:tc>
      </w:tr>
      <w:tr w:rsidR="00DE65E9" w:rsidRPr="003A49BC" w14:paraId="5EC45EE4" w14:textId="77777777" w:rsidTr="00DE65E9">
        <w:trPr>
          <w:trHeight w:val="284"/>
          <w:jc w:val="center"/>
        </w:trPr>
        <w:tc>
          <w:tcPr>
            <w:tcW w:w="3409" w:type="dxa"/>
            <w:vAlign w:val="center"/>
          </w:tcPr>
          <w:p w14:paraId="66BA59B6" w14:textId="77777777" w:rsidR="00DE65E9" w:rsidRPr="003A49BC" w:rsidRDefault="00DE65E9" w:rsidP="00DE65E9">
            <w:pPr>
              <w:jc w:val="center"/>
              <w:rPr>
                <w:rFonts w:ascii="Arial Narrow" w:hAnsi="Arial Narrow"/>
                <w:color w:val="000000"/>
                <w:sz w:val="20"/>
                <w:szCs w:val="20"/>
              </w:rPr>
            </w:pPr>
            <w:r w:rsidRPr="003A49BC">
              <w:rPr>
                <w:rFonts w:ascii="Arial Narrow" w:hAnsi="Arial Narrow"/>
                <w:color w:val="000000"/>
                <w:sz w:val="20"/>
                <w:szCs w:val="20"/>
              </w:rPr>
              <w:t>TUL 655 Advocacy and the Urban Environment</w:t>
            </w:r>
          </w:p>
        </w:tc>
        <w:tc>
          <w:tcPr>
            <w:tcW w:w="979" w:type="dxa"/>
          </w:tcPr>
          <w:p w14:paraId="161081EC"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1254F64E" w14:textId="77777777" w:rsidR="00DE65E9" w:rsidRPr="003A49BC" w:rsidRDefault="00DE65E9" w:rsidP="00DE65E9">
            <w:pPr>
              <w:rPr>
                <w:rFonts w:ascii="Arial Narrow" w:hAnsi="Arial Narrow"/>
                <w:sz w:val="20"/>
                <w:szCs w:val="20"/>
              </w:rPr>
            </w:pPr>
          </w:p>
        </w:tc>
        <w:tc>
          <w:tcPr>
            <w:tcW w:w="980" w:type="dxa"/>
          </w:tcPr>
          <w:p w14:paraId="6079D152"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M</w:t>
            </w:r>
          </w:p>
        </w:tc>
        <w:tc>
          <w:tcPr>
            <w:tcW w:w="980" w:type="dxa"/>
          </w:tcPr>
          <w:p w14:paraId="3C601F77" w14:textId="77777777" w:rsidR="00DE65E9" w:rsidRPr="003A49BC" w:rsidRDefault="00DE65E9" w:rsidP="00DE65E9">
            <w:pPr>
              <w:rPr>
                <w:rFonts w:ascii="Arial Narrow" w:hAnsi="Arial Narrow"/>
                <w:sz w:val="20"/>
                <w:szCs w:val="20"/>
              </w:rPr>
            </w:pPr>
          </w:p>
        </w:tc>
        <w:tc>
          <w:tcPr>
            <w:tcW w:w="980" w:type="dxa"/>
          </w:tcPr>
          <w:p w14:paraId="4EA3E88E" w14:textId="77777777" w:rsidR="00DE65E9" w:rsidRPr="003A49BC" w:rsidRDefault="00DE65E9" w:rsidP="00DE65E9">
            <w:pPr>
              <w:rPr>
                <w:rFonts w:ascii="Arial Narrow" w:hAnsi="Arial Narrow"/>
                <w:sz w:val="20"/>
                <w:szCs w:val="20"/>
              </w:rPr>
            </w:pPr>
            <w:r w:rsidRPr="003A49BC">
              <w:rPr>
                <w:rFonts w:ascii="Arial Narrow" w:hAnsi="Arial Narrow"/>
                <w:sz w:val="20"/>
                <w:szCs w:val="20"/>
              </w:rPr>
              <w:t>D</w:t>
            </w:r>
          </w:p>
        </w:tc>
        <w:tc>
          <w:tcPr>
            <w:tcW w:w="980" w:type="dxa"/>
          </w:tcPr>
          <w:p w14:paraId="011D5EA4" w14:textId="77777777" w:rsidR="00DE65E9" w:rsidRPr="003A49BC" w:rsidRDefault="00DE65E9" w:rsidP="00DE65E9">
            <w:pPr>
              <w:rPr>
                <w:rFonts w:ascii="Arial Narrow" w:hAnsi="Arial Narrow"/>
                <w:sz w:val="20"/>
                <w:szCs w:val="20"/>
              </w:rPr>
            </w:pPr>
          </w:p>
        </w:tc>
      </w:tr>
    </w:tbl>
    <w:p w14:paraId="1C144210" w14:textId="77777777" w:rsidR="00DE65E9" w:rsidRPr="003A49BC" w:rsidRDefault="00DE65E9" w:rsidP="00DE65E9">
      <w:pPr>
        <w:spacing w:beforeLines="1" w:before="2" w:afterLines="1" w:after="2"/>
        <w:rPr>
          <w:rFonts w:ascii="Arial Narrow" w:hAnsi="Arial Narrow"/>
          <w:sz w:val="20"/>
          <w:szCs w:val="20"/>
        </w:rPr>
      </w:pPr>
    </w:p>
    <w:sectPr w:rsidR="00DE65E9" w:rsidRPr="003A49BC" w:rsidSect="000465E5">
      <w:footerReference w:type="even"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93097" w14:textId="77777777" w:rsidR="00624A86" w:rsidRDefault="00624A86">
      <w:r>
        <w:separator/>
      </w:r>
    </w:p>
  </w:endnote>
  <w:endnote w:type="continuationSeparator" w:id="0">
    <w:p w14:paraId="19A5BE87" w14:textId="77777777" w:rsidR="00624A86" w:rsidRDefault="00624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Arial Narrow">
    <w:panose1 w:val="020B0606020202030204"/>
    <w:charset w:val="00"/>
    <w:family w:val="auto"/>
    <w:pitch w:val="variable"/>
    <w:sig w:usb0="00000287" w:usb1="00000800" w:usb2="00000000" w:usb3="00000000" w:csb0="0000009F" w:csb1="00000000"/>
  </w:font>
  <w:font w:name="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1A835" w14:textId="77777777" w:rsidR="002B480A" w:rsidRDefault="002B480A" w:rsidP="0004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7EE155" w14:textId="77777777" w:rsidR="002B480A" w:rsidRDefault="002B480A" w:rsidP="000465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99F1" w14:textId="77777777" w:rsidR="002B480A" w:rsidRDefault="002B480A" w:rsidP="0004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67BF">
      <w:rPr>
        <w:rStyle w:val="PageNumber"/>
        <w:noProof/>
      </w:rPr>
      <w:t>9</w:t>
    </w:r>
    <w:r>
      <w:rPr>
        <w:rStyle w:val="PageNumber"/>
      </w:rPr>
      <w:fldChar w:fldCharType="end"/>
    </w:r>
  </w:p>
  <w:p w14:paraId="1CFDA199" w14:textId="77777777" w:rsidR="002B480A" w:rsidRDefault="002B480A" w:rsidP="000465E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92AB3" w14:textId="77777777" w:rsidR="00624A86" w:rsidRDefault="00624A86">
      <w:r>
        <w:separator/>
      </w:r>
    </w:p>
  </w:footnote>
  <w:footnote w:type="continuationSeparator" w:id="0">
    <w:p w14:paraId="24CC788D" w14:textId="77777777" w:rsidR="00624A86" w:rsidRDefault="00624A86">
      <w:r>
        <w:continuationSeparator/>
      </w:r>
    </w:p>
  </w:footnote>
  <w:footnote w:id="1">
    <w:p w14:paraId="0897C2F1" w14:textId="77777777" w:rsidR="002B480A" w:rsidRDefault="002B480A" w:rsidP="000465E5">
      <w:pPr>
        <w:pStyle w:val="FootnoteText"/>
      </w:pPr>
      <w:r>
        <w:rPr>
          <w:rStyle w:val="FootnoteReference"/>
        </w:rPr>
        <w:footnoteRef/>
      </w:r>
      <w:r>
        <w:t xml:space="preserve"> </w:t>
      </w:r>
      <w:r w:rsidRPr="00D96117">
        <w:rPr>
          <w:sz w:val="20"/>
        </w:rPr>
        <w:t xml:space="preserve">Abbreviations used: </w:t>
      </w:r>
      <w:r w:rsidRPr="00CE5259">
        <w:rPr>
          <w:sz w:val="20"/>
        </w:rPr>
        <w:t xml:space="preserve">MFI = Micro Finance </w:t>
      </w:r>
      <w:proofErr w:type="gramStart"/>
      <w:r>
        <w:rPr>
          <w:sz w:val="20"/>
        </w:rPr>
        <w:t>Institutions</w:t>
      </w:r>
      <w:r w:rsidRPr="00CE5259">
        <w:rPr>
          <w:sz w:val="20"/>
        </w:rPr>
        <w:t xml:space="preserve"> ,</w:t>
      </w:r>
      <w:proofErr w:type="gramEnd"/>
      <w:r w:rsidRPr="00CE5259">
        <w:rPr>
          <w:sz w:val="20"/>
        </w:rPr>
        <w:t xml:space="preserve"> MED = </w:t>
      </w:r>
      <w:r w:rsidRPr="00CE5259">
        <w:rPr>
          <w:color w:val="000000"/>
          <w:sz w:val="20"/>
        </w:rPr>
        <w:t xml:space="preserve">Micro Enterprise Development, BDS =  Business Development Services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71B45"/>
    <w:multiLevelType w:val="multilevel"/>
    <w:tmpl w:val="D95AF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86C4B07"/>
    <w:multiLevelType w:val="hybridMultilevel"/>
    <w:tmpl w:val="466C2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9C3292"/>
    <w:multiLevelType w:val="hybridMultilevel"/>
    <w:tmpl w:val="8F423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2128BC"/>
    <w:multiLevelType w:val="multilevel"/>
    <w:tmpl w:val="EC28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E6764"/>
    <w:multiLevelType w:val="hybridMultilevel"/>
    <w:tmpl w:val="0A62AD28"/>
    <w:lvl w:ilvl="0" w:tplc="FB34859E">
      <w:start w:val="1"/>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CB078A"/>
    <w:multiLevelType w:val="hybridMultilevel"/>
    <w:tmpl w:val="E0142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A80F90"/>
    <w:multiLevelType w:val="hybridMultilevel"/>
    <w:tmpl w:val="88C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C16EC2"/>
    <w:multiLevelType w:val="hybridMultilevel"/>
    <w:tmpl w:val="A280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82E8B"/>
    <w:multiLevelType w:val="hybridMultilevel"/>
    <w:tmpl w:val="87B24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07630"/>
    <w:multiLevelType w:val="hybridMultilevel"/>
    <w:tmpl w:val="BD8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550767"/>
    <w:multiLevelType w:val="hybridMultilevel"/>
    <w:tmpl w:val="69AEA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1168EE"/>
    <w:multiLevelType w:val="hybridMultilevel"/>
    <w:tmpl w:val="BFF0E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D22A34"/>
    <w:multiLevelType w:val="hybridMultilevel"/>
    <w:tmpl w:val="B2D0418A"/>
    <w:lvl w:ilvl="0" w:tplc="FB34859E">
      <w:start w:val="1"/>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D44A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F4F03F3"/>
    <w:multiLevelType w:val="hybridMultilevel"/>
    <w:tmpl w:val="5EA4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4996B16"/>
    <w:multiLevelType w:val="hybridMultilevel"/>
    <w:tmpl w:val="EB48A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E83B8E"/>
    <w:multiLevelType w:val="hybridMultilevel"/>
    <w:tmpl w:val="E902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CB07F3"/>
    <w:multiLevelType w:val="hybridMultilevel"/>
    <w:tmpl w:val="43A44E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3D5666C"/>
    <w:multiLevelType w:val="multilevel"/>
    <w:tmpl w:val="05C81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8725D7F"/>
    <w:multiLevelType w:val="hybridMultilevel"/>
    <w:tmpl w:val="3F7A9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D13690"/>
    <w:multiLevelType w:val="hybridMultilevel"/>
    <w:tmpl w:val="C948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203196"/>
    <w:multiLevelType w:val="hybridMultilevel"/>
    <w:tmpl w:val="05C81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E73994"/>
    <w:multiLevelType w:val="hybridMultilevel"/>
    <w:tmpl w:val="5FBC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7A460C"/>
    <w:multiLevelType w:val="hybridMultilevel"/>
    <w:tmpl w:val="8D0EB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BCB2077"/>
    <w:multiLevelType w:val="hybridMultilevel"/>
    <w:tmpl w:val="6E86A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38069A"/>
    <w:multiLevelType w:val="hybridMultilevel"/>
    <w:tmpl w:val="D378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59049A"/>
    <w:multiLevelType w:val="hybridMultilevel"/>
    <w:tmpl w:val="8FE84D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2992DD4"/>
    <w:multiLevelType w:val="hybridMultilevel"/>
    <w:tmpl w:val="EB502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4996585"/>
    <w:multiLevelType w:val="hybridMultilevel"/>
    <w:tmpl w:val="CDAC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82D23"/>
    <w:multiLevelType w:val="hybridMultilevel"/>
    <w:tmpl w:val="4A3069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E02355"/>
    <w:multiLevelType w:val="hybridMultilevel"/>
    <w:tmpl w:val="7194B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19"/>
  </w:num>
  <w:num w:numId="4">
    <w:abstractNumId w:val="2"/>
  </w:num>
  <w:num w:numId="5">
    <w:abstractNumId w:val="24"/>
  </w:num>
  <w:num w:numId="6">
    <w:abstractNumId w:val="23"/>
  </w:num>
  <w:num w:numId="7">
    <w:abstractNumId w:val="14"/>
  </w:num>
  <w:num w:numId="8">
    <w:abstractNumId w:val="17"/>
  </w:num>
  <w:num w:numId="9">
    <w:abstractNumId w:val="30"/>
  </w:num>
  <w:num w:numId="10">
    <w:abstractNumId w:val="11"/>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
  </w:num>
  <w:num w:numId="14">
    <w:abstractNumId w:val="7"/>
  </w:num>
  <w:num w:numId="15">
    <w:abstractNumId w:val="8"/>
  </w:num>
  <w:num w:numId="16">
    <w:abstractNumId w:val="6"/>
  </w:num>
  <w:num w:numId="17">
    <w:abstractNumId w:val="25"/>
  </w:num>
  <w:num w:numId="18">
    <w:abstractNumId w:val="16"/>
  </w:num>
  <w:num w:numId="19">
    <w:abstractNumId w:val="29"/>
  </w:num>
  <w:num w:numId="20">
    <w:abstractNumId w:val="27"/>
  </w:num>
  <w:num w:numId="21">
    <w:abstractNumId w:val="21"/>
  </w:num>
  <w:num w:numId="22">
    <w:abstractNumId w:val="18"/>
  </w:num>
  <w:num w:numId="23">
    <w:abstractNumId w:val="10"/>
  </w:num>
  <w:num w:numId="24">
    <w:abstractNumId w:val="13"/>
  </w:num>
  <w:num w:numId="25">
    <w:abstractNumId w:val="20"/>
  </w:num>
  <w:num w:numId="26">
    <w:abstractNumId w:val="4"/>
  </w:num>
  <w:num w:numId="27">
    <w:abstractNumId w:val="12"/>
  </w:num>
  <w:num w:numId="28">
    <w:abstractNumId w:val="0"/>
  </w:num>
  <w:num w:numId="29">
    <w:abstractNumId w:val="1"/>
  </w:num>
  <w:num w:numId="30">
    <w:abstractNumId w:val="28"/>
  </w:num>
  <w:num w:numId="31">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9D1"/>
    <w:rsid w:val="00032DA7"/>
    <w:rsid w:val="000465E5"/>
    <w:rsid w:val="00047790"/>
    <w:rsid w:val="001020B2"/>
    <w:rsid w:val="00155062"/>
    <w:rsid w:val="0018648E"/>
    <w:rsid w:val="001D71F9"/>
    <w:rsid w:val="001E4390"/>
    <w:rsid w:val="001F668F"/>
    <w:rsid w:val="002768A1"/>
    <w:rsid w:val="002B480A"/>
    <w:rsid w:val="002D2441"/>
    <w:rsid w:val="002D270A"/>
    <w:rsid w:val="0032434E"/>
    <w:rsid w:val="00360F10"/>
    <w:rsid w:val="003A49BC"/>
    <w:rsid w:val="00447087"/>
    <w:rsid w:val="004A1F3E"/>
    <w:rsid w:val="00624A86"/>
    <w:rsid w:val="006C3082"/>
    <w:rsid w:val="006F544B"/>
    <w:rsid w:val="007604EA"/>
    <w:rsid w:val="007667BF"/>
    <w:rsid w:val="007D1D7C"/>
    <w:rsid w:val="007E30A5"/>
    <w:rsid w:val="00835EA6"/>
    <w:rsid w:val="00921769"/>
    <w:rsid w:val="0096456D"/>
    <w:rsid w:val="00A211EE"/>
    <w:rsid w:val="00B12ECA"/>
    <w:rsid w:val="00B57A68"/>
    <w:rsid w:val="00B740A3"/>
    <w:rsid w:val="00BD6EDE"/>
    <w:rsid w:val="00BF41C5"/>
    <w:rsid w:val="00C467B1"/>
    <w:rsid w:val="00D00C9D"/>
    <w:rsid w:val="00D14751"/>
    <w:rsid w:val="00DA1E66"/>
    <w:rsid w:val="00DA3144"/>
    <w:rsid w:val="00DB62C8"/>
    <w:rsid w:val="00DD4A87"/>
    <w:rsid w:val="00DE65E9"/>
    <w:rsid w:val="00DF7D0C"/>
    <w:rsid w:val="00E15FA8"/>
    <w:rsid w:val="00E17D01"/>
    <w:rsid w:val="00E22439"/>
    <w:rsid w:val="00E57CA5"/>
    <w:rsid w:val="00E739D1"/>
    <w:rsid w:val="00E85A51"/>
    <w:rsid w:val="00ED39DF"/>
    <w:rsid w:val="00F07470"/>
    <w:rsid w:val="00FA13E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8B69B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600"/>
    <w:rPr>
      <w:sz w:val="24"/>
      <w:szCs w:val="24"/>
    </w:rPr>
  </w:style>
  <w:style w:type="paragraph" w:styleId="Heading1">
    <w:name w:val="heading 1"/>
    <w:basedOn w:val="Normal"/>
    <w:next w:val="Normal"/>
    <w:qFormat/>
    <w:rsid w:val="005C1B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709E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4D0D50"/>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4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451BC"/>
    <w:pPr>
      <w:spacing w:before="100" w:beforeAutospacing="1" w:after="119"/>
    </w:pPr>
    <w:rPr>
      <w:lang w:val="en-GB" w:eastAsia="en-GB"/>
    </w:rPr>
  </w:style>
  <w:style w:type="character" w:styleId="Hyperlink">
    <w:name w:val="Hyperlink"/>
    <w:uiPriority w:val="99"/>
    <w:rsid w:val="00A451BC"/>
    <w:rPr>
      <w:color w:val="993300"/>
      <w:u w:val="single"/>
    </w:rPr>
  </w:style>
  <w:style w:type="character" w:styleId="CommentReference">
    <w:name w:val="annotation reference"/>
    <w:semiHidden/>
    <w:rsid w:val="00E30BCC"/>
    <w:rPr>
      <w:sz w:val="16"/>
      <w:szCs w:val="16"/>
    </w:rPr>
  </w:style>
  <w:style w:type="paragraph" w:styleId="CommentText">
    <w:name w:val="annotation text"/>
    <w:basedOn w:val="Normal"/>
    <w:semiHidden/>
    <w:rsid w:val="00E30BCC"/>
    <w:rPr>
      <w:sz w:val="20"/>
      <w:szCs w:val="20"/>
    </w:rPr>
  </w:style>
  <w:style w:type="paragraph" w:styleId="CommentSubject">
    <w:name w:val="annotation subject"/>
    <w:basedOn w:val="CommentText"/>
    <w:next w:val="CommentText"/>
    <w:semiHidden/>
    <w:rsid w:val="00E30BCC"/>
    <w:rPr>
      <w:b/>
      <w:bCs/>
    </w:rPr>
  </w:style>
  <w:style w:type="paragraph" w:styleId="BalloonText">
    <w:name w:val="Balloon Text"/>
    <w:basedOn w:val="Normal"/>
    <w:semiHidden/>
    <w:rsid w:val="00E30BCC"/>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szCs w:val="20"/>
    </w:rPr>
  </w:style>
  <w:style w:type="paragraph" w:styleId="Title">
    <w:name w:val="Title"/>
    <w:basedOn w:val="Normal"/>
    <w:qFormat/>
    <w:rsid w:val="00072974"/>
    <w:pPr>
      <w:spacing w:before="100" w:beforeAutospacing="1" w:after="100" w:afterAutospacing="1"/>
    </w:pPr>
    <w:rPr>
      <w:color w:val="000000"/>
      <w:lang w:val="en-GB" w:eastAsia="en-GB"/>
    </w:rPr>
  </w:style>
  <w:style w:type="character" w:customStyle="1" w:styleId="grame">
    <w:name w:val="grame"/>
    <w:basedOn w:val="DefaultParagraphFont"/>
    <w:rsid w:val="00072974"/>
  </w:style>
  <w:style w:type="paragraph" w:styleId="FootnoteText">
    <w:name w:val="footnote text"/>
    <w:basedOn w:val="Normal"/>
    <w:link w:val="FootnoteTextChar"/>
    <w:rsid w:val="00CE5259"/>
  </w:style>
  <w:style w:type="character" w:customStyle="1" w:styleId="FootnoteTextChar">
    <w:name w:val="Footnote Text Char"/>
    <w:link w:val="FootnoteText"/>
    <w:rsid w:val="00CE5259"/>
    <w:rPr>
      <w:sz w:val="24"/>
      <w:szCs w:val="24"/>
    </w:rPr>
  </w:style>
  <w:style w:type="character" w:styleId="FootnoteReference">
    <w:name w:val="footnote reference"/>
    <w:rsid w:val="00CE5259"/>
    <w:rPr>
      <w:vertAlign w:val="superscript"/>
    </w:rPr>
  </w:style>
  <w:style w:type="character" w:customStyle="1" w:styleId="Heading3Char">
    <w:name w:val="Heading 3 Char"/>
    <w:link w:val="Heading3"/>
    <w:uiPriority w:val="9"/>
    <w:rsid w:val="004D0D50"/>
    <w:rPr>
      <w:rFonts w:ascii="Calibri" w:eastAsia="Times New Roman" w:hAnsi="Calibri" w:cs="Times New Roman"/>
      <w:b/>
      <w:bCs/>
      <w:sz w:val="26"/>
      <w:szCs w:val="26"/>
    </w:rPr>
  </w:style>
  <w:style w:type="paragraph" w:styleId="Footer">
    <w:name w:val="footer"/>
    <w:basedOn w:val="Normal"/>
    <w:link w:val="FooterChar"/>
    <w:rsid w:val="00665EE1"/>
    <w:pPr>
      <w:tabs>
        <w:tab w:val="center" w:pos="4320"/>
        <w:tab w:val="right" w:pos="8640"/>
      </w:tabs>
    </w:pPr>
  </w:style>
  <w:style w:type="character" w:customStyle="1" w:styleId="FooterChar">
    <w:name w:val="Footer Char"/>
    <w:link w:val="Footer"/>
    <w:rsid w:val="00665EE1"/>
    <w:rPr>
      <w:sz w:val="24"/>
      <w:szCs w:val="24"/>
    </w:rPr>
  </w:style>
  <w:style w:type="character" w:styleId="PageNumber">
    <w:name w:val="page number"/>
    <w:basedOn w:val="DefaultParagraphFont"/>
    <w:rsid w:val="00665EE1"/>
  </w:style>
  <w:style w:type="character" w:styleId="HTMLCite">
    <w:name w:val="HTML Cite"/>
    <w:uiPriority w:val="99"/>
    <w:rsid w:val="00C17FFA"/>
    <w:rPr>
      <w:i/>
    </w:rPr>
  </w:style>
  <w:style w:type="character" w:styleId="FollowedHyperlink">
    <w:name w:val="FollowedHyperlink"/>
    <w:uiPriority w:val="99"/>
    <w:rsid w:val="00002B07"/>
    <w:rPr>
      <w:color w:val="800080"/>
      <w:u w:val="single"/>
    </w:rPr>
  </w:style>
  <w:style w:type="character" w:customStyle="1" w:styleId="Heading2Char">
    <w:name w:val="Heading 2 Char"/>
    <w:link w:val="Heading2"/>
    <w:uiPriority w:val="9"/>
    <w:rsid w:val="004709E7"/>
    <w:rPr>
      <w:rFonts w:ascii="Calibri" w:eastAsia="Times New Roman" w:hAnsi="Calibri" w:cs="Times New Roman"/>
      <w:b/>
      <w:bCs/>
      <w:i/>
      <w:iCs/>
      <w:sz w:val="28"/>
      <w:szCs w:val="28"/>
    </w:rPr>
  </w:style>
  <w:style w:type="paragraph" w:customStyle="1" w:styleId="Normal1">
    <w:name w:val="Normal1"/>
    <w:rsid w:val="0032434E"/>
    <w:rPr>
      <w:color w:val="000000"/>
      <w:sz w:val="24"/>
      <w:szCs w:val="22"/>
    </w:rPr>
  </w:style>
  <w:style w:type="paragraph" w:styleId="ListParagraph">
    <w:name w:val="List Paragraph"/>
    <w:basedOn w:val="Normal"/>
    <w:rsid w:val="00360F10"/>
    <w:pPr>
      <w:ind w:left="720"/>
      <w:contextualSpacing/>
    </w:pPr>
  </w:style>
  <w:style w:type="character" w:customStyle="1" w:styleId="apple-converted-space">
    <w:name w:val="apple-converted-space"/>
    <w:basedOn w:val="DefaultParagraphFont"/>
    <w:rsid w:val="00BD6EDE"/>
  </w:style>
  <w:style w:type="character" w:customStyle="1" w:styleId="diffadded">
    <w:name w:val="diffadded"/>
    <w:basedOn w:val="DefaultParagraphFont"/>
    <w:rsid w:val="00032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2376">
      <w:bodyDiv w:val="1"/>
      <w:marLeft w:val="0"/>
      <w:marRight w:val="0"/>
      <w:marTop w:val="0"/>
      <w:marBottom w:val="0"/>
      <w:divBdr>
        <w:top w:val="none" w:sz="0" w:space="0" w:color="auto"/>
        <w:left w:val="none" w:sz="0" w:space="0" w:color="auto"/>
        <w:bottom w:val="none" w:sz="0" w:space="0" w:color="auto"/>
        <w:right w:val="none" w:sz="0" w:space="0" w:color="auto"/>
      </w:divBdr>
    </w:div>
    <w:div w:id="364721850">
      <w:bodyDiv w:val="1"/>
      <w:marLeft w:val="0"/>
      <w:marRight w:val="0"/>
      <w:marTop w:val="0"/>
      <w:marBottom w:val="0"/>
      <w:divBdr>
        <w:top w:val="none" w:sz="0" w:space="0" w:color="auto"/>
        <w:left w:val="none" w:sz="0" w:space="0" w:color="auto"/>
        <w:bottom w:val="none" w:sz="0" w:space="0" w:color="auto"/>
        <w:right w:val="none" w:sz="0" w:space="0" w:color="auto"/>
      </w:divBdr>
    </w:div>
    <w:div w:id="460878635">
      <w:bodyDiv w:val="1"/>
      <w:marLeft w:val="0"/>
      <w:marRight w:val="0"/>
      <w:marTop w:val="0"/>
      <w:marBottom w:val="0"/>
      <w:divBdr>
        <w:top w:val="none" w:sz="0" w:space="0" w:color="auto"/>
        <w:left w:val="none" w:sz="0" w:space="0" w:color="auto"/>
        <w:bottom w:val="none" w:sz="0" w:space="0" w:color="auto"/>
        <w:right w:val="none" w:sz="0" w:space="0" w:color="auto"/>
      </w:divBdr>
      <w:divsChild>
        <w:div w:id="32341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491606">
              <w:marLeft w:val="0"/>
              <w:marRight w:val="0"/>
              <w:marTop w:val="0"/>
              <w:marBottom w:val="0"/>
              <w:divBdr>
                <w:top w:val="none" w:sz="0" w:space="0" w:color="auto"/>
                <w:left w:val="none" w:sz="0" w:space="0" w:color="auto"/>
                <w:bottom w:val="none" w:sz="0" w:space="0" w:color="auto"/>
                <w:right w:val="none" w:sz="0" w:space="0" w:color="auto"/>
              </w:divBdr>
              <w:divsChild>
                <w:div w:id="6501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91945">
      <w:bodyDiv w:val="1"/>
      <w:marLeft w:val="0"/>
      <w:marRight w:val="0"/>
      <w:marTop w:val="0"/>
      <w:marBottom w:val="0"/>
      <w:divBdr>
        <w:top w:val="none" w:sz="0" w:space="0" w:color="auto"/>
        <w:left w:val="none" w:sz="0" w:space="0" w:color="auto"/>
        <w:bottom w:val="none" w:sz="0" w:space="0" w:color="auto"/>
        <w:right w:val="none" w:sz="0" w:space="0" w:color="auto"/>
      </w:divBdr>
    </w:div>
    <w:div w:id="1149439869">
      <w:bodyDiv w:val="1"/>
      <w:marLeft w:val="0"/>
      <w:marRight w:val="0"/>
      <w:marTop w:val="0"/>
      <w:marBottom w:val="0"/>
      <w:divBdr>
        <w:top w:val="none" w:sz="0" w:space="0" w:color="auto"/>
        <w:left w:val="none" w:sz="0" w:space="0" w:color="auto"/>
        <w:bottom w:val="none" w:sz="0" w:space="0" w:color="auto"/>
        <w:right w:val="none" w:sz="0" w:space="0" w:color="auto"/>
      </w:divBdr>
    </w:div>
    <w:div w:id="1400639966">
      <w:bodyDiv w:val="1"/>
      <w:marLeft w:val="0"/>
      <w:marRight w:val="0"/>
      <w:marTop w:val="0"/>
      <w:marBottom w:val="0"/>
      <w:divBdr>
        <w:top w:val="none" w:sz="0" w:space="0" w:color="auto"/>
        <w:left w:val="none" w:sz="0" w:space="0" w:color="auto"/>
        <w:bottom w:val="none" w:sz="0" w:space="0" w:color="auto"/>
        <w:right w:val="none" w:sz="0" w:space="0" w:color="auto"/>
      </w:divBdr>
      <w:divsChild>
        <w:div w:id="139663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1030">
              <w:marLeft w:val="0"/>
              <w:marRight w:val="0"/>
              <w:marTop w:val="0"/>
              <w:marBottom w:val="0"/>
              <w:divBdr>
                <w:top w:val="none" w:sz="0" w:space="0" w:color="auto"/>
                <w:left w:val="none" w:sz="0" w:space="0" w:color="auto"/>
                <w:bottom w:val="none" w:sz="0" w:space="0" w:color="auto"/>
                <w:right w:val="none" w:sz="0" w:space="0" w:color="auto"/>
              </w:divBdr>
              <w:divsChild>
                <w:div w:id="10900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1776">
      <w:bodyDiv w:val="1"/>
      <w:marLeft w:val="0"/>
      <w:marRight w:val="0"/>
      <w:marTop w:val="0"/>
      <w:marBottom w:val="0"/>
      <w:divBdr>
        <w:top w:val="none" w:sz="0" w:space="0" w:color="auto"/>
        <w:left w:val="none" w:sz="0" w:space="0" w:color="auto"/>
        <w:bottom w:val="none" w:sz="0" w:space="0" w:color="auto"/>
        <w:right w:val="none" w:sz="0" w:space="0" w:color="auto"/>
      </w:divBdr>
    </w:div>
    <w:div w:id="1645888602">
      <w:bodyDiv w:val="1"/>
      <w:marLeft w:val="0"/>
      <w:marRight w:val="0"/>
      <w:marTop w:val="0"/>
      <w:marBottom w:val="0"/>
      <w:divBdr>
        <w:top w:val="none" w:sz="0" w:space="0" w:color="auto"/>
        <w:left w:val="none" w:sz="0" w:space="0" w:color="auto"/>
        <w:bottom w:val="none" w:sz="0" w:space="0" w:color="auto"/>
        <w:right w:val="none" w:sz="0" w:space="0" w:color="auto"/>
      </w:divBdr>
    </w:div>
    <w:div w:id="1848861688">
      <w:bodyDiv w:val="1"/>
      <w:marLeft w:val="0"/>
      <w:marRight w:val="0"/>
      <w:marTop w:val="0"/>
      <w:marBottom w:val="0"/>
      <w:divBdr>
        <w:top w:val="none" w:sz="0" w:space="0" w:color="auto"/>
        <w:left w:val="none" w:sz="0" w:space="0" w:color="auto"/>
        <w:bottom w:val="none" w:sz="0" w:space="0" w:color="auto"/>
        <w:right w:val="none" w:sz="0" w:space="0" w:color="auto"/>
      </w:divBdr>
    </w:div>
    <w:div w:id="20345016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authorstream.com/Presentation/vivgrigg-1311135-the-poor-and-poverty-in-jesus-teaching/" TargetMode="External"/><Relationship Id="rId14" Type="http://schemas.openxmlformats.org/officeDocument/2006/relationships/hyperlink" Target="http://www.authorstream.com/Presentation/vivgrigg-1258536-poorandpovertyinhistory/" TargetMode="External"/><Relationship Id="rId15" Type="http://schemas.openxmlformats.org/officeDocument/2006/relationships/hyperlink" Target="http://www.urbanleaders.org/home/publications.html" TargetMode="External"/><Relationship Id="rId16" Type="http://schemas.openxmlformats.org/officeDocument/2006/relationships/hyperlink" Target="http://books.google.ca/books?id=y4hXxSWZCFwC&amp;pg=PA75&amp;source=gbs_toc_r&amp;cad=4" TargetMode="External"/><Relationship Id="rId17" Type="http://schemas.openxmlformats.org/officeDocument/2006/relationships/hyperlink" Target="http://www.microfinancegateway.org/p/site/m/template.rc/1.11.48260/1.26.9234/p/site/m/template.rc/1.11.48260/1.26.10538/" TargetMode="External"/><Relationship Id="rId18" Type="http://schemas.openxmlformats.org/officeDocument/2006/relationships/hyperlink" Target="http://www.aworldconnected.org/article.php/378.html" TargetMode="External"/><Relationship Id="rId19" Type="http://schemas.openxmlformats.org/officeDocument/2006/relationships/hyperlink" Target="http://www.amazon.com/exec/obidos/ISBN=1891620118/eldrbarrysstorytA/" TargetMode="External"/><Relationship Id="rId63" Type="http://schemas.openxmlformats.org/officeDocument/2006/relationships/hyperlink" Target="http://www.bellanet.org/partners/mfn/" TargetMode="External"/><Relationship Id="rId64" Type="http://schemas.openxmlformats.org/officeDocument/2006/relationships/hyperlink" Target="http://www.microjournal.com/" TargetMode="External"/><Relationship Id="rId65" Type="http://schemas.openxmlformats.org/officeDocument/2006/relationships/hyperlink" Target="http://www.gdrc.org/icm/" TargetMode="External"/><Relationship Id="rId66" Type="http://schemas.openxmlformats.org/officeDocument/2006/relationships/hyperlink" Target="http://www.un.org/esa/africa/MicrofinanceinAfricaIndex.htm" TargetMode="External"/><Relationship Id="rId67" Type="http://schemas.openxmlformats.org/officeDocument/2006/relationships/hyperlink" Target="http://www.un.org/esa/africa/MicrofinanceinAfricaIndex.htm" TargetMode="External"/><Relationship Id="rId68" Type="http://schemas.openxmlformats.org/officeDocument/2006/relationships/hyperlink" Target="http://www.un.org/esa/africa/microfinanceinafrica.pdf" TargetMode="External"/><Relationship Id="rId69" Type="http://schemas.openxmlformats.org/officeDocument/2006/relationships/hyperlink" Target="http://www.un.org/esa/africa/microfinanceinafrica.pdf" TargetMode="External"/><Relationship Id="rId50" Type="http://schemas.openxmlformats.org/officeDocument/2006/relationships/hyperlink" Target="http://www.microsave-africa.com" TargetMode="External"/><Relationship Id="rId51" Type="http://schemas.openxmlformats.org/officeDocument/2006/relationships/hyperlink" Target="http://www.planetfinance.org" TargetMode="External"/><Relationship Id="rId52" Type="http://schemas.openxmlformats.org/officeDocument/2006/relationships/hyperlink" Target="http://www.themix.org" TargetMode="External"/><Relationship Id="rId53" Type="http://schemas.openxmlformats.org/officeDocument/2006/relationships/hyperlink" Target="http://www.mfirating.org" TargetMode="External"/><Relationship Id="rId54" Type="http://schemas.openxmlformats.org/officeDocument/2006/relationships/hyperlink" Target="http://www.microlinks.org" TargetMode="External"/><Relationship Id="rId55" Type="http://schemas.openxmlformats.org/officeDocument/2006/relationships/hyperlink" Target="http://www.swwb.org" TargetMode="External"/><Relationship Id="rId56" Type="http://schemas.openxmlformats.org/officeDocument/2006/relationships/hyperlink" Target="http://www.woccu.org" TargetMode="External"/><Relationship Id="rId57" Type="http://schemas.openxmlformats.org/officeDocument/2006/relationships/hyperlink" Target="http://www.MicroSave-Africa.com" TargetMode="External"/><Relationship Id="rId58" Type="http://schemas.openxmlformats.org/officeDocument/2006/relationships/hyperlink" Target="http://www.disciplenations.org/" TargetMode="External"/><Relationship Id="rId59" Type="http://schemas.openxmlformats.org/officeDocument/2006/relationships/hyperlink" Target="http://www.fh.org/" TargetMode="External"/><Relationship Id="rId40" Type="http://schemas.openxmlformats.org/officeDocument/2006/relationships/hyperlink" Target="http://www.aworldconnected.org/article.php/378.html" TargetMode="External"/><Relationship Id="rId41" Type="http://schemas.openxmlformats.org/officeDocument/2006/relationships/hyperlink" Target="http://www.amazon.com/exec/obidos/ISBN=1891620118/eldrbarrysstorytA/" TargetMode="External"/><Relationship Id="rId42" Type="http://schemas.openxmlformats.org/officeDocument/2006/relationships/hyperlink" Target="http://www.cgap.org/docs/DonorBrief_13.pdf" TargetMode="External"/><Relationship Id="rId43" Type="http://schemas.openxmlformats.org/officeDocument/2006/relationships/hyperlink" Target="http://www.fieldus.org/publications/MEandPoorExecSummary.pdf" TargetMode="External"/><Relationship Id="rId44" Type="http://schemas.openxmlformats.org/officeDocument/2006/relationships/hyperlink" Target="http://www.cgap.org/docs/DonorBrief_09.pdf" TargetMode="External"/><Relationship Id="rId45" Type="http://schemas.openxmlformats.org/officeDocument/2006/relationships/hyperlink" Target="http://www.count-me-in.org" TargetMode="External"/><Relationship Id="rId46" Type="http://schemas.openxmlformats.org/officeDocument/2006/relationships/hyperlink" Target="http://www.accion.org" TargetMode="External"/><Relationship Id="rId47" Type="http://schemas.openxmlformats.org/officeDocument/2006/relationships/hyperlink" Target="http://www.cgap.org" TargetMode="External"/><Relationship Id="rId48" Type="http://schemas.openxmlformats.org/officeDocument/2006/relationships/hyperlink" Target="http://www.microcreditsummit.org/declaration.htm" TargetMode="External"/><Relationship Id="rId49" Type="http://schemas.openxmlformats.org/officeDocument/2006/relationships/hyperlink" Target="http://www.microfinancegateway.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jpeg"/><Relationship Id="rId9" Type="http://schemas.openxmlformats.org/officeDocument/2006/relationships/hyperlink" Target="mailto:vgrigg@apu.edu" TargetMode="External"/><Relationship Id="rId30" Type="http://schemas.openxmlformats.org/officeDocument/2006/relationships/hyperlink" Target="http://www.ru.org/51cooper.html" TargetMode="External"/><Relationship Id="rId31" Type="http://schemas.openxmlformats.org/officeDocument/2006/relationships/hyperlink" Target="http://www.ru.org/51cooper.html" TargetMode="External"/><Relationship Id="rId32" Type="http://schemas.openxmlformats.org/officeDocument/2006/relationships/hyperlink" Target="http://www.urbanleaders.org/home/publications.html" TargetMode="External"/><Relationship Id="rId33" Type="http://schemas.openxmlformats.org/officeDocument/2006/relationships/hyperlink" Target="http://www.amazon.com/exec/obidos/ISBN=0226066444/eldrbarrysstorytA/" TargetMode="External"/><Relationship Id="rId34" Type="http://schemas.openxmlformats.org/officeDocument/2006/relationships/hyperlink" Target="http://www.ilo.org/employment/Whatwedo/Publications/WCMS_117993/lang--en/index.htm" TargetMode="External"/><Relationship Id="rId35" Type="http://schemas.openxmlformats.org/officeDocument/2006/relationships/hyperlink" Target="http://www.amazon.com/exec/obidos/ISBN=1565490304/eldrbarrysstorytA/" TargetMode="External"/><Relationship Id="rId36" Type="http://schemas.openxmlformats.org/officeDocument/2006/relationships/hyperlink" Target="http://www.amazon.com/exec/obidos/ISBN=1565491262/eldrbarrysstorytA/" TargetMode="External"/><Relationship Id="rId37" Type="http://schemas.openxmlformats.org/officeDocument/2006/relationships/hyperlink" Target="http://www.amazon.com/exec/obidos/ISBN=0821345249/eldrbarrysstorytA/" TargetMode="External"/><Relationship Id="rId38" Type="http://schemas.openxmlformats.org/officeDocument/2006/relationships/hyperlink" Target="http://www.amazon.com/exec/obidos/ISBN=0821349538/eldrbarrysstorytA/" TargetMode="External"/><Relationship Id="rId39" Type="http://schemas.openxmlformats.org/officeDocument/2006/relationships/hyperlink" Target="http://www.amazon.com/exec/obidos/ISBN=1856497887/eldrbarrysstorytA/" TargetMode="External"/><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hyperlink" Target="http://www.chalmers.org/work/gtc/trainers-in-the-majority-world" TargetMode="External"/><Relationship Id="rId21" Type="http://schemas.openxmlformats.org/officeDocument/2006/relationships/hyperlink" Target="http://www.ilo.org/employment/Whatwedo/Publications/WCMS_117993/lang--en/index.htm" TargetMode="External"/><Relationship Id="rId22" Type="http://schemas.openxmlformats.org/officeDocument/2006/relationships/hyperlink" Target="http://www.amazon.com/exec/obidos/ISBN=0821345249/eldrbarrysstorytA/" TargetMode="External"/><Relationship Id="rId23" Type="http://schemas.openxmlformats.org/officeDocument/2006/relationships/hyperlink" Target="http://www.amazon.com/exec/obidos/ISBN=0821349538/eldrbarrysstorytA/" TargetMode="External"/><Relationship Id="rId24" Type="http://schemas.openxmlformats.org/officeDocument/2006/relationships/hyperlink" Target="http://www.amazon.com/exec/obidos/ISBN=1565491262/eldrbarrysstorytA/" TargetMode="External"/><Relationship Id="rId25" Type="http://schemas.openxmlformats.org/officeDocument/2006/relationships/hyperlink" Target="http://www.amazon.com/exec/obidos/ISBN=1565490304/eldrbarrysstorytA/" TargetMode="External"/><Relationship Id="rId26" Type="http://schemas.openxmlformats.org/officeDocument/2006/relationships/hyperlink" Target="http://www.amazon.com/exec/obidos/ISBN=1856497887/eldrbarrysstorytA/" TargetMode="External"/><Relationship Id="rId27" Type="http://schemas.openxmlformats.org/officeDocument/2006/relationships/hyperlink" Target="http://www.edarural.com/documents/SHG-Study/Executive-Summary.pdf" TargetMode="External"/><Relationship Id="rId28" Type="http://schemas.openxmlformats.org/officeDocument/2006/relationships/hyperlink" Target="http://www.ilo.org/asia/whatwedo/publications/WCMS_108268/lang--en/index.htm" TargetMode="External"/><Relationship Id="rId29" Type="http://schemas.openxmlformats.org/officeDocument/2006/relationships/hyperlink" Target="http://cultivate.coop/wiki/Cooperative_Economics" TargetMode="External"/><Relationship Id="rId73" Type="http://schemas.openxmlformats.org/officeDocument/2006/relationships/theme" Target="theme/theme1.xml"/><Relationship Id="rId60" Type="http://schemas.openxmlformats.org/officeDocument/2006/relationships/hyperlink" Target="http://www.harvestfoundation.org/" TargetMode="External"/><Relationship Id="rId61" Type="http://schemas.openxmlformats.org/officeDocument/2006/relationships/hyperlink" Target="http://www.disciplenations.org/course/" TargetMode="External"/><Relationship Id="rId62" Type="http://schemas.openxmlformats.org/officeDocument/2006/relationships/hyperlink" Target="http://www.chalmers.org/" TargetMode="External"/><Relationship Id="rId10" Type="http://schemas.openxmlformats.org/officeDocument/2006/relationships/hyperlink" Target="http://www.urbanleaders.org/home/publications.html" TargetMode="External"/><Relationship Id="rId11" Type="http://schemas.openxmlformats.org/officeDocument/2006/relationships/hyperlink" Target="http://www-wds.worldbank.org/external/default/WDSContentServer/WDSP/IB/2010/04/15/000333038_20100415005707/Rendered/PDF/187710PUB0REPL10Box345634B01PUBLIC1.pdf" TargetMode="External"/><Relationship Id="rId12" Type="http://schemas.openxmlformats.org/officeDocument/2006/relationships/hyperlink" Target="http://www.authorstream.com/Presentation/vivgrigg-1244276-20-kog-economicsrev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10600</Words>
  <Characters>51309</Characters>
  <Application>Microsoft Macintosh Word</Application>
  <DocSecurity>0</DocSecurity>
  <Lines>712</Lines>
  <Paragraphs>234</Paragraphs>
  <ScaleCrop>false</ScaleCrop>
  <HeadingPairs>
    <vt:vector size="2" baseType="variant">
      <vt:variant>
        <vt:lpstr>Title</vt:lpstr>
      </vt:variant>
      <vt:variant>
        <vt:i4>1</vt:i4>
      </vt:variant>
    </vt:vector>
  </HeadingPairs>
  <TitlesOfParts>
    <vt:vector size="1" baseType="lpstr">
      <vt:lpstr>TUL560 Community Economics</vt:lpstr>
    </vt:vector>
  </TitlesOfParts>
  <Company>HBI</Company>
  <LinksUpToDate>false</LinksUpToDate>
  <CharactersWithSpaces>61675</CharactersWithSpaces>
  <SharedDoc>false</SharedDoc>
  <HLinks>
    <vt:vector size="372" baseType="variant">
      <vt:variant>
        <vt:i4>4587619</vt:i4>
      </vt:variant>
      <vt:variant>
        <vt:i4>180</vt:i4>
      </vt:variant>
      <vt:variant>
        <vt:i4>0</vt:i4>
      </vt:variant>
      <vt:variant>
        <vt:i4>5</vt:i4>
      </vt:variant>
      <vt:variant>
        <vt:lpwstr>http://www.un.org/esa/africa/microfinanceinafrica.pdf</vt:lpwstr>
      </vt:variant>
      <vt:variant>
        <vt:lpwstr/>
      </vt:variant>
      <vt:variant>
        <vt:i4>8126500</vt:i4>
      </vt:variant>
      <vt:variant>
        <vt:i4>177</vt:i4>
      </vt:variant>
      <vt:variant>
        <vt:i4>0</vt:i4>
      </vt:variant>
      <vt:variant>
        <vt:i4>5</vt:i4>
      </vt:variant>
      <vt:variant>
        <vt:lpwstr>http://www.un.org/esa/africa/MicrofinanceinAfricaIndex.htm</vt:lpwstr>
      </vt:variant>
      <vt:variant>
        <vt:lpwstr/>
      </vt:variant>
      <vt:variant>
        <vt:i4>8126500</vt:i4>
      </vt:variant>
      <vt:variant>
        <vt:i4>174</vt:i4>
      </vt:variant>
      <vt:variant>
        <vt:i4>0</vt:i4>
      </vt:variant>
      <vt:variant>
        <vt:i4>5</vt:i4>
      </vt:variant>
      <vt:variant>
        <vt:lpwstr>http://www.un.org/esa/africa/MicrofinanceinAfricaIndex.htm</vt:lpwstr>
      </vt:variant>
      <vt:variant>
        <vt:lpwstr/>
      </vt:variant>
      <vt:variant>
        <vt:i4>65627</vt:i4>
      </vt:variant>
      <vt:variant>
        <vt:i4>171</vt:i4>
      </vt:variant>
      <vt:variant>
        <vt:i4>0</vt:i4>
      </vt:variant>
      <vt:variant>
        <vt:i4>5</vt:i4>
      </vt:variant>
      <vt:variant>
        <vt:lpwstr>http://www.gdrc.org/icm/</vt:lpwstr>
      </vt:variant>
      <vt:variant>
        <vt:lpwstr/>
      </vt:variant>
      <vt:variant>
        <vt:i4>5767256</vt:i4>
      </vt:variant>
      <vt:variant>
        <vt:i4>168</vt:i4>
      </vt:variant>
      <vt:variant>
        <vt:i4>0</vt:i4>
      </vt:variant>
      <vt:variant>
        <vt:i4>5</vt:i4>
      </vt:variant>
      <vt:variant>
        <vt:lpwstr>http://www.microjournal.com/</vt:lpwstr>
      </vt:variant>
      <vt:variant>
        <vt:lpwstr/>
      </vt:variant>
      <vt:variant>
        <vt:i4>5374003</vt:i4>
      </vt:variant>
      <vt:variant>
        <vt:i4>165</vt:i4>
      </vt:variant>
      <vt:variant>
        <vt:i4>0</vt:i4>
      </vt:variant>
      <vt:variant>
        <vt:i4>5</vt:i4>
      </vt:variant>
      <vt:variant>
        <vt:lpwstr>http://www.bellanet.org/partners/mfn/</vt:lpwstr>
      </vt:variant>
      <vt:variant>
        <vt:lpwstr/>
      </vt:variant>
      <vt:variant>
        <vt:i4>4522058</vt:i4>
      </vt:variant>
      <vt:variant>
        <vt:i4>162</vt:i4>
      </vt:variant>
      <vt:variant>
        <vt:i4>0</vt:i4>
      </vt:variant>
      <vt:variant>
        <vt:i4>5</vt:i4>
      </vt:variant>
      <vt:variant>
        <vt:lpwstr>http://www.chalmers.org/</vt:lpwstr>
      </vt:variant>
      <vt:variant>
        <vt:lpwstr/>
      </vt:variant>
      <vt:variant>
        <vt:i4>8192034</vt:i4>
      </vt:variant>
      <vt:variant>
        <vt:i4>159</vt:i4>
      </vt:variant>
      <vt:variant>
        <vt:i4>0</vt:i4>
      </vt:variant>
      <vt:variant>
        <vt:i4>5</vt:i4>
      </vt:variant>
      <vt:variant>
        <vt:lpwstr>http://www.disciplenations.org/course/</vt:lpwstr>
      </vt:variant>
      <vt:variant>
        <vt:lpwstr/>
      </vt:variant>
      <vt:variant>
        <vt:i4>5177387</vt:i4>
      </vt:variant>
      <vt:variant>
        <vt:i4>156</vt:i4>
      </vt:variant>
      <vt:variant>
        <vt:i4>0</vt:i4>
      </vt:variant>
      <vt:variant>
        <vt:i4>5</vt:i4>
      </vt:variant>
      <vt:variant>
        <vt:lpwstr>http://www.harvestfoundation.org/</vt:lpwstr>
      </vt:variant>
      <vt:variant>
        <vt:lpwstr/>
      </vt:variant>
      <vt:variant>
        <vt:i4>4063280</vt:i4>
      </vt:variant>
      <vt:variant>
        <vt:i4>153</vt:i4>
      </vt:variant>
      <vt:variant>
        <vt:i4>0</vt:i4>
      </vt:variant>
      <vt:variant>
        <vt:i4>5</vt:i4>
      </vt:variant>
      <vt:variant>
        <vt:lpwstr>http://www.fh.org/</vt:lpwstr>
      </vt:variant>
      <vt:variant>
        <vt:lpwstr/>
      </vt:variant>
      <vt:variant>
        <vt:i4>3604570</vt:i4>
      </vt:variant>
      <vt:variant>
        <vt:i4>150</vt:i4>
      </vt:variant>
      <vt:variant>
        <vt:i4>0</vt:i4>
      </vt:variant>
      <vt:variant>
        <vt:i4>5</vt:i4>
      </vt:variant>
      <vt:variant>
        <vt:lpwstr>http://www.disciplenations.org/</vt:lpwstr>
      </vt:variant>
      <vt:variant>
        <vt:lpwstr/>
      </vt:variant>
      <vt:variant>
        <vt:i4>5242883</vt:i4>
      </vt:variant>
      <vt:variant>
        <vt:i4>147</vt:i4>
      </vt:variant>
      <vt:variant>
        <vt:i4>0</vt:i4>
      </vt:variant>
      <vt:variant>
        <vt:i4>5</vt:i4>
      </vt:variant>
      <vt:variant>
        <vt:lpwstr>http://www.microsave-africa.com/</vt:lpwstr>
      </vt:variant>
      <vt:variant>
        <vt:lpwstr/>
      </vt:variant>
      <vt:variant>
        <vt:i4>4325423</vt:i4>
      </vt:variant>
      <vt:variant>
        <vt:i4>144</vt:i4>
      </vt:variant>
      <vt:variant>
        <vt:i4>0</vt:i4>
      </vt:variant>
      <vt:variant>
        <vt:i4>5</vt:i4>
      </vt:variant>
      <vt:variant>
        <vt:lpwstr>http://www.woccu.org/</vt:lpwstr>
      </vt:variant>
      <vt:variant>
        <vt:lpwstr/>
      </vt:variant>
      <vt:variant>
        <vt:i4>6029389</vt:i4>
      </vt:variant>
      <vt:variant>
        <vt:i4>141</vt:i4>
      </vt:variant>
      <vt:variant>
        <vt:i4>0</vt:i4>
      </vt:variant>
      <vt:variant>
        <vt:i4>5</vt:i4>
      </vt:variant>
      <vt:variant>
        <vt:lpwstr>http://www.swwb.org/</vt:lpwstr>
      </vt:variant>
      <vt:variant>
        <vt:lpwstr/>
      </vt:variant>
      <vt:variant>
        <vt:i4>3866674</vt:i4>
      </vt:variant>
      <vt:variant>
        <vt:i4>138</vt:i4>
      </vt:variant>
      <vt:variant>
        <vt:i4>0</vt:i4>
      </vt:variant>
      <vt:variant>
        <vt:i4>5</vt:i4>
      </vt:variant>
      <vt:variant>
        <vt:lpwstr>http://www.microlinks.org/</vt:lpwstr>
      </vt:variant>
      <vt:variant>
        <vt:lpwstr/>
      </vt:variant>
      <vt:variant>
        <vt:i4>4718637</vt:i4>
      </vt:variant>
      <vt:variant>
        <vt:i4>135</vt:i4>
      </vt:variant>
      <vt:variant>
        <vt:i4>0</vt:i4>
      </vt:variant>
      <vt:variant>
        <vt:i4>5</vt:i4>
      </vt:variant>
      <vt:variant>
        <vt:lpwstr>http://www.mfirating.org/</vt:lpwstr>
      </vt:variant>
      <vt:variant>
        <vt:lpwstr/>
      </vt:variant>
      <vt:variant>
        <vt:i4>2097189</vt:i4>
      </vt:variant>
      <vt:variant>
        <vt:i4>132</vt:i4>
      </vt:variant>
      <vt:variant>
        <vt:i4>0</vt:i4>
      </vt:variant>
      <vt:variant>
        <vt:i4>5</vt:i4>
      </vt:variant>
      <vt:variant>
        <vt:lpwstr>http://www.themix.org/</vt:lpwstr>
      </vt:variant>
      <vt:variant>
        <vt:lpwstr/>
      </vt:variant>
      <vt:variant>
        <vt:i4>5505086</vt:i4>
      </vt:variant>
      <vt:variant>
        <vt:i4>129</vt:i4>
      </vt:variant>
      <vt:variant>
        <vt:i4>0</vt:i4>
      </vt:variant>
      <vt:variant>
        <vt:i4>5</vt:i4>
      </vt:variant>
      <vt:variant>
        <vt:lpwstr>http://www.planetfinance.org/</vt:lpwstr>
      </vt:variant>
      <vt:variant>
        <vt:lpwstr/>
      </vt:variant>
      <vt:variant>
        <vt:i4>5242883</vt:i4>
      </vt:variant>
      <vt:variant>
        <vt:i4>126</vt:i4>
      </vt:variant>
      <vt:variant>
        <vt:i4>0</vt:i4>
      </vt:variant>
      <vt:variant>
        <vt:i4>5</vt:i4>
      </vt:variant>
      <vt:variant>
        <vt:lpwstr>http://www.microsave-africa.com/</vt:lpwstr>
      </vt:variant>
      <vt:variant>
        <vt:lpwstr/>
      </vt:variant>
      <vt:variant>
        <vt:i4>3407966</vt:i4>
      </vt:variant>
      <vt:variant>
        <vt:i4>123</vt:i4>
      </vt:variant>
      <vt:variant>
        <vt:i4>0</vt:i4>
      </vt:variant>
      <vt:variant>
        <vt:i4>5</vt:i4>
      </vt:variant>
      <vt:variant>
        <vt:lpwstr>http://www.microfinancegateway.org/</vt:lpwstr>
      </vt:variant>
      <vt:variant>
        <vt:lpwstr/>
      </vt:variant>
      <vt:variant>
        <vt:i4>4784154</vt:i4>
      </vt:variant>
      <vt:variant>
        <vt:i4>120</vt:i4>
      </vt:variant>
      <vt:variant>
        <vt:i4>0</vt:i4>
      </vt:variant>
      <vt:variant>
        <vt:i4>5</vt:i4>
      </vt:variant>
      <vt:variant>
        <vt:lpwstr>http://www.microcreditsummit.org/declaration.htm</vt:lpwstr>
      </vt:variant>
      <vt:variant>
        <vt:lpwstr/>
      </vt:variant>
      <vt:variant>
        <vt:i4>5898319</vt:i4>
      </vt:variant>
      <vt:variant>
        <vt:i4>117</vt:i4>
      </vt:variant>
      <vt:variant>
        <vt:i4>0</vt:i4>
      </vt:variant>
      <vt:variant>
        <vt:i4>5</vt:i4>
      </vt:variant>
      <vt:variant>
        <vt:lpwstr>http://www.cgap.org/</vt:lpwstr>
      </vt:variant>
      <vt:variant>
        <vt:lpwstr/>
      </vt:variant>
      <vt:variant>
        <vt:i4>3473468</vt:i4>
      </vt:variant>
      <vt:variant>
        <vt:i4>114</vt:i4>
      </vt:variant>
      <vt:variant>
        <vt:i4>0</vt:i4>
      </vt:variant>
      <vt:variant>
        <vt:i4>5</vt:i4>
      </vt:variant>
      <vt:variant>
        <vt:lpwstr>http://www.accion.org/</vt:lpwstr>
      </vt:variant>
      <vt:variant>
        <vt:lpwstr/>
      </vt:variant>
      <vt:variant>
        <vt:i4>7274499</vt:i4>
      </vt:variant>
      <vt:variant>
        <vt:i4>111</vt:i4>
      </vt:variant>
      <vt:variant>
        <vt:i4>0</vt:i4>
      </vt:variant>
      <vt:variant>
        <vt:i4>5</vt:i4>
      </vt:variant>
      <vt:variant>
        <vt:lpwstr>http://www.count-me-in.org/</vt:lpwstr>
      </vt:variant>
      <vt:variant>
        <vt:lpwstr/>
      </vt:variant>
      <vt:variant>
        <vt:i4>5832816</vt:i4>
      </vt:variant>
      <vt:variant>
        <vt:i4>108</vt:i4>
      </vt:variant>
      <vt:variant>
        <vt:i4>0</vt:i4>
      </vt:variant>
      <vt:variant>
        <vt:i4>5</vt:i4>
      </vt:variant>
      <vt:variant>
        <vt:lpwstr>http://www.cgap.org/docs/DonorBrief_09.pdf</vt:lpwstr>
      </vt:variant>
      <vt:variant>
        <vt:lpwstr/>
      </vt:variant>
      <vt:variant>
        <vt:i4>65551</vt:i4>
      </vt:variant>
      <vt:variant>
        <vt:i4>105</vt:i4>
      </vt:variant>
      <vt:variant>
        <vt:i4>0</vt:i4>
      </vt:variant>
      <vt:variant>
        <vt:i4>5</vt:i4>
      </vt:variant>
      <vt:variant>
        <vt:lpwstr>http://www.fieldus.org/publications/MEandPoorExecSummary.pdf</vt:lpwstr>
      </vt:variant>
      <vt:variant>
        <vt:lpwstr/>
      </vt:variant>
      <vt:variant>
        <vt:i4>5439601</vt:i4>
      </vt:variant>
      <vt:variant>
        <vt:i4>102</vt:i4>
      </vt:variant>
      <vt:variant>
        <vt:i4>0</vt:i4>
      </vt:variant>
      <vt:variant>
        <vt:i4>5</vt:i4>
      </vt:variant>
      <vt:variant>
        <vt:lpwstr>http://www.cgap.org/docs/DonorBrief_13.pdf</vt:lpwstr>
      </vt:variant>
      <vt:variant>
        <vt:lpwstr/>
      </vt:variant>
      <vt:variant>
        <vt:i4>5832725</vt:i4>
      </vt:variant>
      <vt:variant>
        <vt:i4>99</vt:i4>
      </vt:variant>
      <vt:variant>
        <vt:i4>0</vt:i4>
      </vt:variant>
      <vt:variant>
        <vt:i4>5</vt:i4>
      </vt:variant>
      <vt:variant>
        <vt:lpwstr>http://www.amazon.com/exec/obidos/ISBN=1891620118/eldrbarrysstorytA/</vt:lpwstr>
      </vt:variant>
      <vt:variant>
        <vt:lpwstr/>
      </vt:variant>
      <vt:variant>
        <vt:i4>2359386</vt:i4>
      </vt:variant>
      <vt:variant>
        <vt:i4>96</vt:i4>
      </vt:variant>
      <vt:variant>
        <vt:i4>0</vt:i4>
      </vt:variant>
      <vt:variant>
        <vt:i4>5</vt:i4>
      </vt:variant>
      <vt:variant>
        <vt:lpwstr>http://www.aworldconnected.org/article.php/378.html</vt:lpwstr>
      </vt:variant>
      <vt:variant>
        <vt:lpwstr/>
      </vt:variant>
      <vt:variant>
        <vt:i4>5832735</vt:i4>
      </vt:variant>
      <vt:variant>
        <vt:i4>93</vt:i4>
      </vt:variant>
      <vt:variant>
        <vt:i4>0</vt:i4>
      </vt:variant>
      <vt:variant>
        <vt:i4>5</vt:i4>
      </vt:variant>
      <vt:variant>
        <vt:lpwstr>http://www.amazon.com/exec/obidos/ISBN=1856497887/eldrbarrysstorytA/</vt:lpwstr>
      </vt:variant>
      <vt:variant>
        <vt:lpwstr/>
      </vt:variant>
      <vt:variant>
        <vt:i4>6094871</vt:i4>
      </vt:variant>
      <vt:variant>
        <vt:i4>90</vt:i4>
      </vt:variant>
      <vt:variant>
        <vt:i4>0</vt:i4>
      </vt:variant>
      <vt:variant>
        <vt:i4>5</vt:i4>
      </vt:variant>
      <vt:variant>
        <vt:lpwstr>http://www.amazon.com/exec/obidos/ISBN=0821349538/eldrbarrysstorytA/</vt:lpwstr>
      </vt:variant>
      <vt:variant>
        <vt:lpwstr/>
      </vt:variant>
      <vt:variant>
        <vt:i4>5636113</vt:i4>
      </vt:variant>
      <vt:variant>
        <vt:i4>87</vt:i4>
      </vt:variant>
      <vt:variant>
        <vt:i4>0</vt:i4>
      </vt:variant>
      <vt:variant>
        <vt:i4>5</vt:i4>
      </vt:variant>
      <vt:variant>
        <vt:lpwstr>http://www.amazon.com/exec/obidos/ISBN=0821345249/eldrbarrysstorytA/</vt:lpwstr>
      </vt:variant>
      <vt:variant>
        <vt:lpwstr/>
      </vt:variant>
      <vt:variant>
        <vt:i4>5373982</vt:i4>
      </vt:variant>
      <vt:variant>
        <vt:i4>84</vt:i4>
      </vt:variant>
      <vt:variant>
        <vt:i4>0</vt:i4>
      </vt:variant>
      <vt:variant>
        <vt:i4>5</vt:i4>
      </vt:variant>
      <vt:variant>
        <vt:lpwstr>http://www.amazon.com/exec/obidos/ISBN=1565491262/eldrbarrysstorytA/</vt:lpwstr>
      </vt:variant>
      <vt:variant>
        <vt:lpwstr/>
      </vt:variant>
      <vt:variant>
        <vt:i4>5570585</vt:i4>
      </vt:variant>
      <vt:variant>
        <vt:i4>81</vt:i4>
      </vt:variant>
      <vt:variant>
        <vt:i4>0</vt:i4>
      </vt:variant>
      <vt:variant>
        <vt:i4>5</vt:i4>
      </vt:variant>
      <vt:variant>
        <vt:lpwstr>http://www.amazon.com/exec/obidos/ISBN=1565490304/eldrbarrysstorytA/</vt:lpwstr>
      </vt:variant>
      <vt:variant>
        <vt:lpwstr/>
      </vt:variant>
      <vt:variant>
        <vt:i4>6422612</vt:i4>
      </vt:variant>
      <vt:variant>
        <vt:i4>78</vt:i4>
      </vt:variant>
      <vt:variant>
        <vt:i4>0</vt:i4>
      </vt:variant>
      <vt:variant>
        <vt:i4>5</vt:i4>
      </vt:variant>
      <vt:variant>
        <vt:lpwstr>http://www.ilo.org/employment/Whatwedo/Publications/WCMS_117993/lang--en/index.htm</vt:lpwstr>
      </vt:variant>
      <vt:variant>
        <vt:lpwstr/>
      </vt:variant>
      <vt:variant>
        <vt:i4>5636117</vt:i4>
      </vt:variant>
      <vt:variant>
        <vt:i4>75</vt:i4>
      </vt:variant>
      <vt:variant>
        <vt:i4>0</vt:i4>
      </vt:variant>
      <vt:variant>
        <vt:i4>5</vt:i4>
      </vt:variant>
      <vt:variant>
        <vt:lpwstr>http://www.amazon.com/exec/obidos/ISBN=0226066444/eldrbarrysstorytA/</vt:lpwstr>
      </vt:variant>
      <vt:variant>
        <vt:lpwstr/>
      </vt:variant>
      <vt:variant>
        <vt:i4>2555940</vt:i4>
      </vt:variant>
      <vt:variant>
        <vt:i4>72</vt:i4>
      </vt:variant>
      <vt:variant>
        <vt:i4>0</vt:i4>
      </vt:variant>
      <vt:variant>
        <vt:i4>5</vt:i4>
      </vt:variant>
      <vt:variant>
        <vt:lpwstr>../../../../../../../../Viv%20Grigg/Local%20Settings/Temporary%20Internet%20Files/Content.IE5/Local%20Settings/Temporary%20Internet%20Files/WebURBPOOR/03Theology(TH)/age_of_jubilee.htm</vt:lpwstr>
      </vt:variant>
      <vt:variant>
        <vt:lpwstr/>
      </vt:variant>
      <vt:variant>
        <vt:i4>7536749</vt:i4>
      </vt:variant>
      <vt:variant>
        <vt:i4>69</vt:i4>
      </vt:variant>
      <vt:variant>
        <vt:i4>0</vt:i4>
      </vt:variant>
      <vt:variant>
        <vt:i4>5</vt:i4>
      </vt:variant>
      <vt:variant>
        <vt:lpwstr>http://www.urbanleaders.org/home/publications.html</vt:lpwstr>
      </vt:variant>
      <vt:variant>
        <vt:lpwstr/>
      </vt:variant>
      <vt:variant>
        <vt:i4>7536711</vt:i4>
      </vt:variant>
      <vt:variant>
        <vt:i4>66</vt:i4>
      </vt:variant>
      <vt:variant>
        <vt:i4>0</vt:i4>
      </vt:variant>
      <vt:variant>
        <vt:i4>5</vt:i4>
      </vt:variant>
      <vt:variant>
        <vt:lpwstr>http://www.ru.org/51cooper.html</vt:lpwstr>
      </vt:variant>
      <vt:variant>
        <vt:lpwstr/>
      </vt:variant>
      <vt:variant>
        <vt:i4>1835069</vt:i4>
      </vt:variant>
      <vt:variant>
        <vt:i4>63</vt:i4>
      </vt:variant>
      <vt:variant>
        <vt:i4>0</vt:i4>
      </vt:variant>
      <vt:variant>
        <vt:i4>5</vt:i4>
      </vt:variant>
      <vt:variant>
        <vt:lpwstr>http://www.ru.org/51cooper.html</vt:lpwstr>
      </vt:variant>
      <vt:variant>
        <vt:lpwstr>author</vt:lpwstr>
      </vt:variant>
      <vt:variant>
        <vt:i4>1114171</vt:i4>
      </vt:variant>
      <vt:variant>
        <vt:i4>60</vt:i4>
      </vt:variant>
      <vt:variant>
        <vt:i4>0</vt:i4>
      </vt:variant>
      <vt:variant>
        <vt:i4>5</vt:i4>
      </vt:variant>
      <vt:variant>
        <vt:lpwstr>http://cultivate.coop/wiki/Cooperative_Economics</vt:lpwstr>
      </vt:variant>
      <vt:variant>
        <vt:lpwstr/>
      </vt:variant>
      <vt:variant>
        <vt:i4>1245230</vt:i4>
      </vt:variant>
      <vt:variant>
        <vt:i4>57</vt:i4>
      </vt:variant>
      <vt:variant>
        <vt:i4>0</vt:i4>
      </vt:variant>
      <vt:variant>
        <vt:i4>5</vt:i4>
      </vt:variant>
      <vt:variant>
        <vt:lpwstr>http://www.ilo.org/asia/whatwedo/publications/WCMS_108268/lang--en/index.htm</vt:lpwstr>
      </vt:variant>
      <vt:variant>
        <vt:lpwstr/>
      </vt:variant>
      <vt:variant>
        <vt:i4>2031651</vt:i4>
      </vt:variant>
      <vt:variant>
        <vt:i4>54</vt:i4>
      </vt:variant>
      <vt:variant>
        <vt:i4>0</vt:i4>
      </vt:variant>
      <vt:variant>
        <vt:i4>5</vt:i4>
      </vt:variant>
      <vt:variant>
        <vt:lpwstr>http://www.edarural.com/documents/SHG-Study/Executive-Summary.pdf</vt:lpwstr>
      </vt:variant>
      <vt:variant>
        <vt:lpwstr/>
      </vt:variant>
      <vt:variant>
        <vt:i4>5832735</vt:i4>
      </vt:variant>
      <vt:variant>
        <vt:i4>51</vt:i4>
      </vt:variant>
      <vt:variant>
        <vt:i4>0</vt:i4>
      </vt:variant>
      <vt:variant>
        <vt:i4>5</vt:i4>
      </vt:variant>
      <vt:variant>
        <vt:lpwstr>http://www.amazon.com/exec/obidos/ISBN=1856497887/eldrbarrysstorytA/</vt:lpwstr>
      </vt:variant>
      <vt:variant>
        <vt:lpwstr/>
      </vt:variant>
      <vt:variant>
        <vt:i4>5570585</vt:i4>
      </vt:variant>
      <vt:variant>
        <vt:i4>48</vt:i4>
      </vt:variant>
      <vt:variant>
        <vt:i4>0</vt:i4>
      </vt:variant>
      <vt:variant>
        <vt:i4>5</vt:i4>
      </vt:variant>
      <vt:variant>
        <vt:lpwstr>http://www.amazon.com/exec/obidos/ISBN=1565490304/eldrbarrysstorytA/</vt:lpwstr>
      </vt:variant>
      <vt:variant>
        <vt:lpwstr/>
      </vt:variant>
      <vt:variant>
        <vt:i4>5373982</vt:i4>
      </vt:variant>
      <vt:variant>
        <vt:i4>45</vt:i4>
      </vt:variant>
      <vt:variant>
        <vt:i4>0</vt:i4>
      </vt:variant>
      <vt:variant>
        <vt:i4>5</vt:i4>
      </vt:variant>
      <vt:variant>
        <vt:lpwstr>http://www.amazon.com/exec/obidos/ISBN=1565491262/eldrbarrysstorytA/</vt:lpwstr>
      </vt:variant>
      <vt:variant>
        <vt:lpwstr/>
      </vt:variant>
      <vt:variant>
        <vt:i4>6094871</vt:i4>
      </vt:variant>
      <vt:variant>
        <vt:i4>42</vt:i4>
      </vt:variant>
      <vt:variant>
        <vt:i4>0</vt:i4>
      </vt:variant>
      <vt:variant>
        <vt:i4>5</vt:i4>
      </vt:variant>
      <vt:variant>
        <vt:lpwstr>http://www.amazon.com/exec/obidos/ISBN=0821349538/eldrbarrysstorytA/</vt:lpwstr>
      </vt:variant>
      <vt:variant>
        <vt:lpwstr/>
      </vt:variant>
      <vt:variant>
        <vt:i4>5636113</vt:i4>
      </vt:variant>
      <vt:variant>
        <vt:i4>39</vt:i4>
      </vt:variant>
      <vt:variant>
        <vt:i4>0</vt:i4>
      </vt:variant>
      <vt:variant>
        <vt:i4>5</vt:i4>
      </vt:variant>
      <vt:variant>
        <vt:lpwstr>http://www.amazon.com/exec/obidos/ISBN=0821345249/eldrbarrysstorytA/</vt:lpwstr>
      </vt:variant>
      <vt:variant>
        <vt:lpwstr/>
      </vt:variant>
      <vt:variant>
        <vt:i4>6422612</vt:i4>
      </vt:variant>
      <vt:variant>
        <vt:i4>36</vt:i4>
      </vt:variant>
      <vt:variant>
        <vt:i4>0</vt:i4>
      </vt:variant>
      <vt:variant>
        <vt:i4>5</vt:i4>
      </vt:variant>
      <vt:variant>
        <vt:lpwstr>http://www.ilo.org/employment/Whatwedo/Publications/WCMS_117993/lang--en/index.htm</vt:lpwstr>
      </vt:variant>
      <vt:variant>
        <vt:lpwstr/>
      </vt:variant>
      <vt:variant>
        <vt:i4>3211336</vt:i4>
      </vt:variant>
      <vt:variant>
        <vt:i4>33</vt:i4>
      </vt:variant>
      <vt:variant>
        <vt:i4>0</vt:i4>
      </vt:variant>
      <vt:variant>
        <vt:i4>5</vt:i4>
      </vt:variant>
      <vt:variant>
        <vt:lpwstr>http://www.chalmers.org/work/gtc/trainers-in-the-majority-world</vt:lpwstr>
      </vt:variant>
      <vt:variant>
        <vt:lpwstr/>
      </vt:variant>
      <vt:variant>
        <vt:i4>5832725</vt:i4>
      </vt:variant>
      <vt:variant>
        <vt:i4>30</vt:i4>
      </vt:variant>
      <vt:variant>
        <vt:i4>0</vt:i4>
      </vt:variant>
      <vt:variant>
        <vt:i4>5</vt:i4>
      </vt:variant>
      <vt:variant>
        <vt:lpwstr>http://www.amazon.com/exec/obidos/ISBN=1891620118/eldrbarrysstorytA/</vt:lpwstr>
      </vt:variant>
      <vt:variant>
        <vt:lpwstr/>
      </vt:variant>
      <vt:variant>
        <vt:i4>2359386</vt:i4>
      </vt:variant>
      <vt:variant>
        <vt:i4>27</vt:i4>
      </vt:variant>
      <vt:variant>
        <vt:i4>0</vt:i4>
      </vt:variant>
      <vt:variant>
        <vt:i4>5</vt:i4>
      </vt:variant>
      <vt:variant>
        <vt:lpwstr>http://www.aworldconnected.org/article.php/378.html</vt:lpwstr>
      </vt:variant>
      <vt:variant>
        <vt:lpwstr/>
      </vt:variant>
      <vt:variant>
        <vt:i4>1966151</vt:i4>
      </vt:variant>
      <vt:variant>
        <vt:i4>24</vt:i4>
      </vt:variant>
      <vt:variant>
        <vt:i4>0</vt:i4>
      </vt:variant>
      <vt:variant>
        <vt:i4>5</vt:i4>
      </vt:variant>
      <vt:variant>
        <vt:lpwstr>http://www.microfinancegateway.org/p/site/m/template.rc/1.11.48260/1.26.9234/p/site/m/template.rc/1.11.48260/1.26.10538/</vt:lpwstr>
      </vt:variant>
      <vt:variant>
        <vt:lpwstr/>
      </vt:variant>
      <vt:variant>
        <vt:i4>4784205</vt:i4>
      </vt:variant>
      <vt:variant>
        <vt:i4>21</vt:i4>
      </vt:variant>
      <vt:variant>
        <vt:i4>0</vt:i4>
      </vt:variant>
      <vt:variant>
        <vt:i4>5</vt:i4>
      </vt:variant>
      <vt:variant>
        <vt:lpwstr>http://books.google.ca/books?id=y4hXxSWZCFwC&amp;pg=PA75&amp;source=gbs_toc_r&amp;cad=4</vt:lpwstr>
      </vt:variant>
      <vt:variant>
        <vt:lpwstr>v=onepage&amp;q&amp;f=false</vt:lpwstr>
      </vt:variant>
      <vt:variant>
        <vt:i4>7536749</vt:i4>
      </vt:variant>
      <vt:variant>
        <vt:i4>18</vt:i4>
      </vt:variant>
      <vt:variant>
        <vt:i4>0</vt:i4>
      </vt:variant>
      <vt:variant>
        <vt:i4>5</vt:i4>
      </vt:variant>
      <vt:variant>
        <vt:lpwstr>http://www.urbanleaders.org/home/publications.html</vt:lpwstr>
      </vt:variant>
      <vt:variant>
        <vt:lpwstr/>
      </vt:variant>
      <vt:variant>
        <vt:i4>2752634</vt:i4>
      </vt:variant>
      <vt:variant>
        <vt:i4>15</vt:i4>
      </vt:variant>
      <vt:variant>
        <vt:i4>0</vt:i4>
      </vt:variant>
      <vt:variant>
        <vt:i4>5</vt:i4>
      </vt:variant>
      <vt:variant>
        <vt:lpwstr>http://www.authorstream.com/Presentation/vivgrigg-1258536-poorandpovertyinhistory/</vt:lpwstr>
      </vt:variant>
      <vt:variant>
        <vt:lpwstr/>
      </vt:variant>
      <vt:variant>
        <vt:i4>5439602</vt:i4>
      </vt:variant>
      <vt:variant>
        <vt:i4>12</vt:i4>
      </vt:variant>
      <vt:variant>
        <vt:i4>0</vt:i4>
      </vt:variant>
      <vt:variant>
        <vt:i4>5</vt:i4>
      </vt:variant>
      <vt:variant>
        <vt:lpwstr>http://www.authorstream.com/Presentation/vivgrigg-1311135-the-poor-and-poverty-in-jesus-teaching/</vt:lpwstr>
      </vt:variant>
      <vt:variant>
        <vt:lpwstr/>
      </vt:variant>
      <vt:variant>
        <vt:i4>852033</vt:i4>
      </vt:variant>
      <vt:variant>
        <vt:i4>9</vt:i4>
      </vt:variant>
      <vt:variant>
        <vt:i4>0</vt:i4>
      </vt:variant>
      <vt:variant>
        <vt:i4>5</vt:i4>
      </vt:variant>
      <vt:variant>
        <vt:lpwstr>http://www.authorstream.com/Presentation/vivgrigg-1244276-20-kog-economicsrevvg/</vt:lpwstr>
      </vt:variant>
      <vt:variant>
        <vt:lpwstr/>
      </vt:variant>
      <vt:variant>
        <vt:i4>2031695</vt:i4>
      </vt:variant>
      <vt:variant>
        <vt:i4>6</vt:i4>
      </vt:variant>
      <vt:variant>
        <vt:i4>0</vt:i4>
      </vt:variant>
      <vt:variant>
        <vt:i4>5</vt:i4>
      </vt:variant>
      <vt:variant>
        <vt:lpwstr>http://www-wds.worldbank.org/external/default/WDSContentServer/WDSP/IB/2010/04/15/000333038_20100415005707/Rendered/PDF/187710PUB0REPL10Box345634B01PUBLIC1.pdf</vt:lpwstr>
      </vt:variant>
      <vt:variant>
        <vt:lpwstr/>
      </vt:variant>
      <vt:variant>
        <vt:i4>7536749</vt:i4>
      </vt:variant>
      <vt:variant>
        <vt:i4>3</vt:i4>
      </vt:variant>
      <vt:variant>
        <vt:i4>0</vt:i4>
      </vt:variant>
      <vt:variant>
        <vt:i4>5</vt:i4>
      </vt:variant>
      <vt:variant>
        <vt:lpwstr>http://www.urbanleaders.org/home/publications.html</vt:lpwstr>
      </vt:variant>
      <vt:variant>
        <vt:lpwstr/>
      </vt:variant>
      <vt:variant>
        <vt:i4>8060967</vt:i4>
      </vt:variant>
      <vt:variant>
        <vt:i4>0</vt:i4>
      </vt:variant>
      <vt:variant>
        <vt:i4>0</vt:i4>
      </vt:variant>
      <vt:variant>
        <vt:i4>5</vt:i4>
      </vt:variant>
      <vt:variant>
        <vt:lpwstr>mailto:vgrigg@apu.edu</vt:lpwstr>
      </vt:variant>
      <vt:variant>
        <vt:lpwstr/>
      </vt:variant>
      <vt:variant>
        <vt:i4>4587560</vt:i4>
      </vt:variant>
      <vt:variant>
        <vt:i4>2387</vt:i4>
      </vt:variant>
      <vt:variant>
        <vt:i4>1026</vt:i4>
      </vt:variant>
      <vt:variant>
        <vt:i4>1</vt:i4>
      </vt:variant>
      <vt:variant>
        <vt:lpwstr>Shipyard_at_sea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TUL560 Community Economics</dc:title>
  <dc:subject/>
  <dc:creator>gracenithya</dc:creator>
  <cp:keywords/>
  <dc:description/>
  <cp:lastModifiedBy>Viv Grigg</cp:lastModifiedBy>
  <cp:revision>3</cp:revision>
  <dcterms:created xsi:type="dcterms:W3CDTF">2017-04-01T00:22:00Z</dcterms:created>
  <dcterms:modified xsi:type="dcterms:W3CDTF">2017-04-06T18:57:00Z</dcterms:modified>
</cp:coreProperties>
</file>