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D15" w:rsidRDefault="00CA7D15" w:rsidP="00CA7D15"/>
    <w:p w:rsidR="00CA7D15" w:rsidRPr="005212F1" w:rsidRDefault="00CA7D15" w:rsidP="00CA7D15">
      <w:pPr>
        <w:jc w:val="center"/>
        <w:rPr>
          <w:b/>
          <w:sz w:val="20"/>
          <w:szCs w:val="20"/>
        </w:rPr>
      </w:pPr>
      <w:r>
        <w:rPr>
          <w:b/>
          <w:noProof/>
          <w:sz w:val="20"/>
          <w:szCs w:val="20"/>
        </w:rPr>
        <w:drawing>
          <wp:inline distT="0" distB="0" distL="0" distR="0" wp14:anchorId="0AB681DC" wp14:editId="16A09D01">
            <wp:extent cx="1140460" cy="782320"/>
            <wp:effectExtent l="0" t="0" r="0" b="0"/>
            <wp:docPr id="10" name="Picture 10" descr="eNCARNACA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NCARNACAO"/>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0460" cy="782320"/>
                    </a:xfrm>
                    <a:prstGeom prst="rect">
                      <a:avLst/>
                    </a:prstGeom>
                    <a:noFill/>
                    <a:ln>
                      <a:noFill/>
                    </a:ln>
                  </pic:spPr>
                </pic:pic>
              </a:graphicData>
            </a:graphic>
          </wp:inline>
        </w:drawing>
      </w:r>
    </w:p>
    <w:p w:rsidR="00CA7D15" w:rsidRDefault="00CA7D15" w:rsidP="00CA7D15"/>
    <w:p w:rsidR="00CA7D15" w:rsidRPr="00624358" w:rsidRDefault="00CA7D15" w:rsidP="00624358">
      <w:pPr>
        <w:jc w:val="center"/>
        <w:rPr>
          <w:b/>
          <w:sz w:val="32"/>
          <w:szCs w:val="32"/>
        </w:rPr>
      </w:pPr>
      <w:bookmarkStart w:id="0" w:name="_Toc5820265"/>
      <w:r w:rsidRPr="00624358">
        <w:rPr>
          <w:b/>
          <w:sz w:val="32"/>
          <w:szCs w:val="32"/>
        </w:rPr>
        <w:t>The Encarnação Alliance Training Commission</w:t>
      </w:r>
      <w:bookmarkEnd w:id="0"/>
    </w:p>
    <w:p w:rsidR="00CA7D15" w:rsidRPr="00B01964" w:rsidRDefault="00CA7D15" w:rsidP="00CA7D15">
      <w:pPr>
        <w:jc w:val="center"/>
        <w:rPr>
          <w:sz w:val="18"/>
          <w:szCs w:val="18"/>
        </w:rPr>
      </w:pPr>
      <w:r w:rsidRPr="00B01964">
        <w:rPr>
          <w:sz w:val="18"/>
          <w:szCs w:val="18"/>
        </w:rPr>
        <w:t>Training Leaders to Catalyze Redemptive &amp; Transformative Movements Among the Global Urban Poor</w:t>
      </w:r>
    </w:p>
    <w:p w:rsidR="00CA7D15" w:rsidRDefault="00CA7D15">
      <w:pPr>
        <w:spacing w:line="327" w:lineRule="exact"/>
        <w:ind w:left="830" w:right="844"/>
        <w:jc w:val="center"/>
        <w:rPr>
          <w:rFonts w:ascii="Cambria-BoldItalic" w:hAnsi="Cambria-BoldItalic"/>
          <w:b/>
          <w:i/>
          <w:sz w:val="28"/>
        </w:rPr>
      </w:pPr>
    </w:p>
    <w:p w:rsidR="00CA7D15" w:rsidRPr="00624358" w:rsidRDefault="00CA7D15" w:rsidP="00624358">
      <w:pPr>
        <w:jc w:val="center"/>
        <w:rPr>
          <w:b/>
          <w:sz w:val="32"/>
          <w:szCs w:val="32"/>
        </w:rPr>
      </w:pPr>
      <w:bookmarkStart w:id="1" w:name="_Toc5820266"/>
      <w:r w:rsidRPr="00624358">
        <w:rPr>
          <w:b/>
          <w:sz w:val="32"/>
          <w:szCs w:val="32"/>
        </w:rPr>
        <w:t>Slum Leaders’ Curriculum</w:t>
      </w:r>
      <w:bookmarkEnd w:id="1"/>
    </w:p>
    <w:p w:rsidR="00CA7D15" w:rsidRPr="00B01964" w:rsidRDefault="00CA7D15" w:rsidP="00CA7D15">
      <w:pPr>
        <w:spacing w:line="327" w:lineRule="exact"/>
        <w:ind w:left="830" w:right="843"/>
        <w:jc w:val="center"/>
        <w:rPr>
          <w:sz w:val="18"/>
          <w:szCs w:val="18"/>
        </w:rPr>
      </w:pPr>
      <w:r w:rsidRPr="00B01964">
        <w:rPr>
          <w:sz w:val="18"/>
          <w:szCs w:val="18"/>
        </w:rPr>
        <w:t xml:space="preserve"> (Vers. 10.</w:t>
      </w:r>
      <w:r w:rsidR="00E02CC6">
        <w:rPr>
          <w:sz w:val="18"/>
          <w:szCs w:val="18"/>
        </w:rPr>
        <w:t>2</w:t>
      </w:r>
      <w:r w:rsidRPr="00B01964">
        <w:rPr>
          <w:sz w:val="18"/>
          <w:szCs w:val="18"/>
        </w:rPr>
        <w:t xml:space="preserve">, April </w:t>
      </w:r>
      <w:r w:rsidR="00E02CC6">
        <w:rPr>
          <w:sz w:val="18"/>
          <w:szCs w:val="18"/>
        </w:rPr>
        <w:t xml:space="preserve">12, </w:t>
      </w:r>
      <w:r w:rsidRPr="00B01964">
        <w:rPr>
          <w:sz w:val="18"/>
          <w:szCs w:val="18"/>
        </w:rPr>
        <w:t>2019)</w:t>
      </w:r>
    </w:p>
    <w:p w:rsidR="00CA7D15" w:rsidRDefault="00CA7D15" w:rsidP="00CA7D15">
      <w:pPr>
        <w:pStyle w:val="BodyText"/>
        <w:spacing w:before="1"/>
        <w:ind w:left="0" w:firstLine="0"/>
        <w:rPr>
          <w:sz w:val="28"/>
        </w:rPr>
      </w:pPr>
    </w:p>
    <w:p w:rsidR="00CA7D15" w:rsidRPr="00624358" w:rsidRDefault="00CA7D15" w:rsidP="00624358">
      <w:pPr>
        <w:jc w:val="center"/>
        <w:rPr>
          <w:b/>
          <w:sz w:val="28"/>
          <w:szCs w:val="28"/>
        </w:rPr>
      </w:pPr>
      <w:bookmarkStart w:id="2" w:name="_Toc5820267"/>
      <w:r w:rsidRPr="00624358">
        <w:rPr>
          <w:b/>
          <w:sz w:val="28"/>
          <w:szCs w:val="28"/>
        </w:rPr>
        <w:t>Grassroots Certificates:</w:t>
      </w:r>
      <w:bookmarkEnd w:id="2"/>
    </w:p>
    <w:p w:rsidR="00CA7D15" w:rsidRPr="00CA7D15" w:rsidRDefault="00CA7D15" w:rsidP="00624358">
      <w:pPr>
        <w:jc w:val="center"/>
      </w:pPr>
      <w:bookmarkStart w:id="3" w:name="_Toc5820268"/>
      <w:r w:rsidRPr="00CA7D15">
        <w:t>Transformational Urban Leadership</w:t>
      </w:r>
      <w:bookmarkEnd w:id="3"/>
    </w:p>
    <w:p w:rsidR="00CA7D15" w:rsidRPr="00CA7D15" w:rsidRDefault="00CA7D15" w:rsidP="00624358">
      <w:pPr>
        <w:jc w:val="center"/>
      </w:pPr>
      <w:bookmarkStart w:id="4" w:name="_Toc5820269"/>
      <w:r w:rsidRPr="00CA7D15">
        <w:t>Urban Theology</w:t>
      </w:r>
      <w:bookmarkEnd w:id="4"/>
    </w:p>
    <w:p w:rsidR="00CA7D15" w:rsidRPr="00CA7D15" w:rsidRDefault="00B75B72" w:rsidP="00624358">
      <w:pPr>
        <w:jc w:val="center"/>
      </w:pPr>
      <w:bookmarkStart w:id="5" w:name="_Toc5820270"/>
      <w:r>
        <w:t>Theology &amp; Practice of Social Entrepreneurship</w:t>
      </w:r>
      <w:bookmarkEnd w:id="5"/>
    </w:p>
    <w:p w:rsidR="00CA7D15" w:rsidRDefault="00CA7D15" w:rsidP="00624358">
      <w:pPr>
        <w:jc w:val="center"/>
      </w:pPr>
      <w:bookmarkStart w:id="6" w:name="_Toc5820271"/>
      <w:r w:rsidRPr="00CA7D15">
        <w:t>Urban Spirituality &amp; Pastoral Care</w:t>
      </w:r>
      <w:bookmarkEnd w:id="6"/>
    </w:p>
    <w:p w:rsidR="00517E3C" w:rsidRPr="00CA7D15" w:rsidRDefault="00517E3C" w:rsidP="00624358">
      <w:pPr>
        <w:jc w:val="center"/>
      </w:pPr>
      <w:bookmarkStart w:id="7" w:name="_Toc5820272"/>
      <w:r>
        <w:t>Urban Ministry Trainer</w:t>
      </w:r>
      <w:bookmarkEnd w:id="7"/>
    </w:p>
    <w:p w:rsidR="005C12E2" w:rsidRDefault="005C12E2" w:rsidP="00CA7D15"/>
    <w:p w:rsidR="005C12E2" w:rsidRDefault="00E14FC6" w:rsidP="002D7A79">
      <w:pPr>
        <w:pStyle w:val="Heading4"/>
      </w:pPr>
      <w:r>
        <w:t xml:space="preserve">Executive </w:t>
      </w:r>
      <w:r w:rsidR="005C12E2">
        <w:t>Summary</w:t>
      </w:r>
    </w:p>
    <w:p w:rsidR="005C12E2" w:rsidRDefault="005C12E2" w:rsidP="00CA7D15"/>
    <w:p w:rsidR="00E02CC6" w:rsidRDefault="00E02CC6">
      <w:r>
        <w:t xml:space="preserve">Within the global </w:t>
      </w:r>
      <w:r w:rsidRPr="00E02CC6">
        <w:rPr>
          <w:i/>
        </w:rPr>
        <w:t>Encarnação Alliance Training Commiss</w:t>
      </w:r>
      <w:r>
        <w:rPr>
          <w:i/>
        </w:rPr>
        <w:t>i</w:t>
      </w:r>
      <w:r w:rsidRPr="00E02CC6">
        <w:rPr>
          <w:i/>
        </w:rPr>
        <w:t>on</w:t>
      </w:r>
      <w:r>
        <w:t>, a</w:t>
      </w:r>
      <w:r w:rsidR="008F7B37">
        <w:t xml:space="preserve">fter </w:t>
      </w:r>
      <w:r>
        <w:t>30</w:t>
      </w:r>
      <w:r w:rsidR="008F7B37">
        <w:t xml:space="preserve"> years of experimentation with grassroots training of urban poor leaders, we now need to move to formalized certificates that can </w:t>
      </w:r>
      <w:r w:rsidR="008A249A">
        <w:t xml:space="preserve">both </w:t>
      </w:r>
      <w:r w:rsidR="008F7B37">
        <w:t>enable</w:t>
      </w:r>
      <w:r w:rsidR="008A249A">
        <w:t xml:space="preserve"> slum leaders</w:t>
      </w:r>
      <w:r w:rsidR="008F7B37">
        <w:t xml:space="preserve"> to </w:t>
      </w:r>
      <w:r>
        <w:t xml:space="preserve">(1) </w:t>
      </w:r>
      <w:r w:rsidR="008A249A">
        <w:t>become highly effective in spiritual, social, economic transformation</w:t>
      </w:r>
      <w:r w:rsidR="005567CD">
        <w:t xml:space="preserve"> </w:t>
      </w:r>
      <w:r w:rsidR="008A249A">
        <w:t xml:space="preserve">of their people, and </w:t>
      </w:r>
      <w:r>
        <w:t xml:space="preserve">(2) </w:t>
      </w:r>
      <w:r w:rsidR="008A249A">
        <w:t xml:space="preserve">to </w:t>
      </w:r>
      <w:r w:rsidR="008F7B37">
        <w:t xml:space="preserve">move from the lower circuit economy to the upper circuit formalized </w:t>
      </w:r>
      <w:r w:rsidR="008A249A">
        <w:t>educational system</w:t>
      </w:r>
      <w:r w:rsidR="008F7B37">
        <w:t xml:space="preserve"> when needed. </w:t>
      </w:r>
    </w:p>
    <w:p w:rsidR="00E02CC6" w:rsidRDefault="00E02CC6"/>
    <w:p w:rsidR="00E02CC6" w:rsidRDefault="008F7B37">
      <w:r>
        <w:t xml:space="preserve">This requires systematizing the content being used into </w:t>
      </w:r>
      <w:r w:rsidR="00E02CC6">
        <w:t xml:space="preserve">(1) </w:t>
      </w:r>
      <w:r>
        <w:t xml:space="preserve">web-based </w:t>
      </w:r>
      <w:r w:rsidRPr="00E02CC6">
        <w:rPr>
          <w:i/>
        </w:rPr>
        <w:t>information</w:t>
      </w:r>
      <w:r>
        <w:t xml:space="preserve"> delivery as </w:t>
      </w:r>
      <w:r w:rsidR="00E02CC6">
        <w:t xml:space="preserve">(2) </w:t>
      </w:r>
      <w:r>
        <w:t xml:space="preserve">the basis for </w:t>
      </w:r>
      <w:r w:rsidRPr="00E02CC6">
        <w:rPr>
          <w:i/>
        </w:rPr>
        <w:t>action- reflection</w:t>
      </w:r>
      <w:r>
        <w:t xml:space="preserve"> delivery </w:t>
      </w:r>
      <w:r w:rsidR="008A249A">
        <w:t xml:space="preserve">of training </w:t>
      </w:r>
      <w:r w:rsidR="00E02CC6">
        <w:t xml:space="preserve">in knowledge, skills and values </w:t>
      </w:r>
      <w:r>
        <w:t xml:space="preserve">by </w:t>
      </w:r>
      <w:r w:rsidR="00E02CC6">
        <w:t xml:space="preserve">(3) </w:t>
      </w:r>
      <w:r w:rsidR="008A249A" w:rsidRPr="00E02CC6">
        <w:rPr>
          <w:i/>
        </w:rPr>
        <w:t xml:space="preserve">mentored </w:t>
      </w:r>
      <w:r w:rsidRPr="00E02CC6">
        <w:rPr>
          <w:i/>
        </w:rPr>
        <w:t>local facilitators</w:t>
      </w:r>
      <w:r>
        <w:t xml:space="preserve"> globally</w:t>
      </w:r>
      <w:r w:rsidR="00E02CC6">
        <w:t xml:space="preserve"> who can also </w:t>
      </w:r>
      <w:r w:rsidR="00E02CC6" w:rsidRPr="00E02CC6">
        <w:rPr>
          <w:i/>
        </w:rPr>
        <w:t>impart spiritually</w:t>
      </w:r>
      <w:r w:rsidR="00E02CC6">
        <w:t xml:space="preserve"> in areas of character formation, leadership and spiritual giftedness. </w:t>
      </w:r>
    </w:p>
    <w:p w:rsidR="00E02CC6" w:rsidRDefault="00E02CC6"/>
    <w:p w:rsidR="002D7A79" w:rsidRDefault="00E02CC6">
      <w:r>
        <w:t>This needs to be developed</w:t>
      </w:r>
      <w:r w:rsidR="008A249A">
        <w:t xml:space="preserve"> using a VET competency-based approach</w:t>
      </w:r>
      <w:r w:rsidR="005567CD">
        <w:t xml:space="preserve"> for group-based oral-learning cultures</w:t>
      </w:r>
      <w:proofErr w:type="gramStart"/>
      <w:r w:rsidR="008F7B37">
        <w:t xml:space="preserve">. </w:t>
      </w:r>
      <w:proofErr w:type="gramEnd"/>
      <w:r w:rsidR="005567CD">
        <w:t xml:space="preserve">Topics </w:t>
      </w:r>
      <w:r>
        <w:t>have</w:t>
      </w:r>
      <w:r w:rsidR="005567CD">
        <w:t xml:space="preserve"> now </w:t>
      </w:r>
      <w:r>
        <w:t xml:space="preserve">been </w:t>
      </w:r>
      <w:r w:rsidR="005567CD">
        <w:t xml:space="preserve">refined into five certificates. The modelling of TEAR Fund materials identifies the style and quality of content delivery and some content. </w:t>
      </w:r>
      <w:r>
        <w:t>Some o</w:t>
      </w:r>
      <w:r w:rsidR="005567CD">
        <w:t xml:space="preserve">ther content is evaluated, and </w:t>
      </w:r>
      <w:r>
        <w:t xml:space="preserve">included or </w:t>
      </w:r>
      <w:r w:rsidR="005567CD">
        <w:t>rejected. Around these, the process and patterns for course and topic outlines and trainers</w:t>
      </w:r>
      <w:r>
        <w:t>’</w:t>
      </w:r>
      <w:r w:rsidR="005567CD">
        <w:t xml:space="preserve"> manuals are defined (instructional learning design), with initial cost estimates.</w:t>
      </w:r>
      <w:r w:rsidR="002D7A79">
        <w:br w:type="page"/>
      </w:r>
    </w:p>
    <w:p w:rsidR="002D7A79" w:rsidRDefault="002D7A79" w:rsidP="005C12E2"/>
    <w:p w:rsidR="005C12E2" w:rsidRPr="00624358" w:rsidRDefault="005C12E2" w:rsidP="005C12E2">
      <w:pPr>
        <w:rPr>
          <w:rStyle w:val="IntenseReference"/>
        </w:rPr>
      </w:pPr>
      <w:r w:rsidRPr="00624358">
        <w:rPr>
          <w:rStyle w:val="IntenseReference"/>
        </w:rPr>
        <w:t>Index</w:t>
      </w:r>
    </w:p>
    <w:p w:rsidR="0088721E" w:rsidRDefault="0088721E">
      <w:pPr>
        <w:pStyle w:val="TOC3"/>
        <w:tabs>
          <w:tab w:val="left" w:pos="880"/>
          <w:tab w:val="right" w:leader="dot" w:pos="8850"/>
        </w:tabs>
        <w:rPr>
          <w:rFonts w:eastAsiaTheme="minorEastAsia" w:cstheme="minorBidi"/>
          <w:i w:val="0"/>
          <w:iCs w:val="0"/>
          <w:noProof/>
          <w:sz w:val="24"/>
          <w:szCs w:val="24"/>
        </w:rPr>
      </w:pPr>
      <w:r>
        <w:fldChar w:fldCharType="begin"/>
      </w:r>
      <w:r>
        <w:instrText xml:space="preserve"> TOC \o "1-3" \h \z \u </w:instrText>
      </w:r>
      <w:r>
        <w:fldChar w:fldCharType="separate"/>
      </w:r>
      <w:hyperlink w:anchor="_Toc5826326" w:history="1">
        <w:r w:rsidRPr="00A75F5C">
          <w:rPr>
            <w:rStyle w:val="Hyperlink"/>
            <w:noProof/>
          </w:rPr>
          <w:t>1.</w:t>
        </w:r>
        <w:r>
          <w:rPr>
            <w:rFonts w:eastAsiaTheme="minorEastAsia" w:cstheme="minorBidi"/>
            <w:i w:val="0"/>
            <w:iCs w:val="0"/>
            <w:noProof/>
            <w:sz w:val="24"/>
            <w:szCs w:val="24"/>
          </w:rPr>
          <w:tab/>
        </w:r>
        <w:r w:rsidRPr="00A75F5C">
          <w:rPr>
            <w:rStyle w:val="Hyperlink"/>
            <w:noProof/>
          </w:rPr>
          <w:t>The Need: Upskilling Slum Church Leaders</w:t>
        </w:r>
        <w:r>
          <w:rPr>
            <w:noProof/>
            <w:webHidden/>
          </w:rPr>
          <w:tab/>
        </w:r>
        <w:r>
          <w:rPr>
            <w:noProof/>
            <w:webHidden/>
          </w:rPr>
          <w:fldChar w:fldCharType="begin"/>
        </w:r>
        <w:r>
          <w:rPr>
            <w:noProof/>
            <w:webHidden/>
          </w:rPr>
          <w:instrText xml:space="preserve"> PAGEREF _Toc5826326 \h </w:instrText>
        </w:r>
        <w:r>
          <w:rPr>
            <w:noProof/>
            <w:webHidden/>
          </w:rPr>
        </w:r>
        <w:r>
          <w:rPr>
            <w:noProof/>
            <w:webHidden/>
          </w:rPr>
          <w:fldChar w:fldCharType="separate"/>
        </w:r>
        <w:r>
          <w:rPr>
            <w:noProof/>
            <w:webHidden/>
          </w:rPr>
          <w:t>3</w:t>
        </w:r>
        <w:r>
          <w:rPr>
            <w:noProof/>
            <w:webHidden/>
          </w:rPr>
          <w:fldChar w:fldCharType="end"/>
        </w:r>
      </w:hyperlink>
    </w:p>
    <w:p w:rsidR="0088721E" w:rsidRDefault="00E02CC6">
      <w:pPr>
        <w:pStyle w:val="TOC3"/>
        <w:tabs>
          <w:tab w:val="left" w:pos="880"/>
          <w:tab w:val="right" w:leader="dot" w:pos="8850"/>
        </w:tabs>
        <w:rPr>
          <w:rFonts w:eastAsiaTheme="minorEastAsia" w:cstheme="minorBidi"/>
          <w:i w:val="0"/>
          <w:iCs w:val="0"/>
          <w:noProof/>
          <w:sz w:val="24"/>
          <w:szCs w:val="24"/>
        </w:rPr>
      </w:pPr>
      <w:hyperlink w:anchor="_Toc5826327" w:history="1">
        <w:r w:rsidR="0088721E" w:rsidRPr="00A75F5C">
          <w:rPr>
            <w:rStyle w:val="Hyperlink"/>
            <w:noProof/>
          </w:rPr>
          <w:t>2.</w:t>
        </w:r>
        <w:r w:rsidR="0088721E">
          <w:rPr>
            <w:rFonts w:eastAsiaTheme="minorEastAsia" w:cstheme="minorBidi"/>
            <w:i w:val="0"/>
            <w:iCs w:val="0"/>
            <w:noProof/>
            <w:sz w:val="24"/>
            <w:szCs w:val="24"/>
          </w:rPr>
          <w:tab/>
        </w:r>
        <w:r w:rsidR="0088721E" w:rsidRPr="00A75F5C">
          <w:rPr>
            <w:rStyle w:val="Hyperlink"/>
            <w:noProof/>
          </w:rPr>
          <w:t>Nature of the Learner Population</w:t>
        </w:r>
        <w:r w:rsidR="0088721E">
          <w:rPr>
            <w:noProof/>
            <w:webHidden/>
          </w:rPr>
          <w:tab/>
        </w:r>
        <w:r w:rsidR="0088721E">
          <w:rPr>
            <w:noProof/>
            <w:webHidden/>
          </w:rPr>
          <w:fldChar w:fldCharType="begin"/>
        </w:r>
        <w:r w:rsidR="0088721E">
          <w:rPr>
            <w:noProof/>
            <w:webHidden/>
          </w:rPr>
          <w:instrText xml:space="preserve"> PAGEREF _Toc5826327 \h </w:instrText>
        </w:r>
        <w:r w:rsidR="0088721E">
          <w:rPr>
            <w:noProof/>
            <w:webHidden/>
          </w:rPr>
        </w:r>
        <w:r w:rsidR="0088721E">
          <w:rPr>
            <w:noProof/>
            <w:webHidden/>
          </w:rPr>
          <w:fldChar w:fldCharType="separate"/>
        </w:r>
        <w:r w:rsidR="0088721E">
          <w:rPr>
            <w:noProof/>
            <w:webHidden/>
          </w:rPr>
          <w:t>5</w:t>
        </w:r>
        <w:r w:rsidR="0088721E">
          <w:rPr>
            <w:noProof/>
            <w:webHidden/>
          </w:rPr>
          <w:fldChar w:fldCharType="end"/>
        </w:r>
      </w:hyperlink>
    </w:p>
    <w:p w:rsidR="0088721E" w:rsidRDefault="00E02CC6">
      <w:pPr>
        <w:pStyle w:val="TOC3"/>
        <w:tabs>
          <w:tab w:val="left" w:pos="880"/>
          <w:tab w:val="right" w:leader="dot" w:pos="8850"/>
        </w:tabs>
        <w:rPr>
          <w:rFonts w:eastAsiaTheme="minorEastAsia" w:cstheme="minorBidi"/>
          <w:i w:val="0"/>
          <w:iCs w:val="0"/>
          <w:noProof/>
          <w:sz w:val="24"/>
          <w:szCs w:val="24"/>
        </w:rPr>
      </w:pPr>
      <w:hyperlink w:anchor="_Toc5826328" w:history="1">
        <w:r w:rsidR="0088721E" w:rsidRPr="00A75F5C">
          <w:rPr>
            <w:rStyle w:val="Hyperlink"/>
            <w:noProof/>
          </w:rPr>
          <w:t>3.</w:t>
        </w:r>
        <w:r w:rsidR="0088721E">
          <w:rPr>
            <w:rFonts w:eastAsiaTheme="minorEastAsia" w:cstheme="minorBidi"/>
            <w:i w:val="0"/>
            <w:iCs w:val="0"/>
            <w:noProof/>
            <w:sz w:val="24"/>
            <w:szCs w:val="24"/>
          </w:rPr>
          <w:tab/>
        </w:r>
        <w:r w:rsidR="0088721E" w:rsidRPr="00A75F5C">
          <w:rPr>
            <w:rStyle w:val="Hyperlink"/>
            <w:noProof/>
          </w:rPr>
          <w:t>A History of Responses</w:t>
        </w:r>
        <w:r w:rsidR="0088721E">
          <w:rPr>
            <w:noProof/>
            <w:webHidden/>
          </w:rPr>
          <w:tab/>
        </w:r>
        <w:r w:rsidR="0088721E">
          <w:rPr>
            <w:noProof/>
            <w:webHidden/>
          </w:rPr>
          <w:fldChar w:fldCharType="begin"/>
        </w:r>
        <w:r w:rsidR="0088721E">
          <w:rPr>
            <w:noProof/>
            <w:webHidden/>
          </w:rPr>
          <w:instrText xml:space="preserve"> PAGEREF _Toc5826328 \h </w:instrText>
        </w:r>
        <w:r w:rsidR="0088721E">
          <w:rPr>
            <w:noProof/>
            <w:webHidden/>
          </w:rPr>
        </w:r>
        <w:r w:rsidR="0088721E">
          <w:rPr>
            <w:noProof/>
            <w:webHidden/>
          </w:rPr>
          <w:fldChar w:fldCharType="separate"/>
        </w:r>
        <w:r w:rsidR="0088721E">
          <w:rPr>
            <w:noProof/>
            <w:webHidden/>
          </w:rPr>
          <w:t>5</w:t>
        </w:r>
        <w:r w:rsidR="0088721E">
          <w:rPr>
            <w:noProof/>
            <w:webHidden/>
          </w:rPr>
          <w:fldChar w:fldCharType="end"/>
        </w:r>
      </w:hyperlink>
    </w:p>
    <w:p w:rsidR="0088721E" w:rsidRDefault="00E02CC6">
      <w:pPr>
        <w:pStyle w:val="TOC3"/>
        <w:tabs>
          <w:tab w:val="left" w:pos="880"/>
          <w:tab w:val="right" w:leader="dot" w:pos="8850"/>
        </w:tabs>
        <w:rPr>
          <w:rFonts w:eastAsiaTheme="minorEastAsia" w:cstheme="minorBidi"/>
          <w:i w:val="0"/>
          <w:iCs w:val="0"/>
          <w:noProof/>
          <w:sz w:val="24"/>
          <w:szCs w:val="24"/>
        </w:rPr>
      </w:pPr>
      <w:hyperlink w:anchor="_Toc5826329" w:history="1">
        <w:r w:rsidR="0088721E" w:rsidRPr="00A75F5C">
          <w:rPr>
            <w:rStyle w:val="Hyperlink"/>
            <w:noProof/>
          </w:rPr>
          <w:t>4.</w:t>
        </w:r>
        <w:r w:rsidR="0088721E">
          <w:rPr>
            <w:rFonts w:eastAsiaTheme="minorEastAsia" w:cstheme="minorBidi"/>
            <w:i w:val="0"/>
            <w:iCs w:val="0"/>
            <w:noProof/>
            <w:sz w:val="24"/>
            <w:szCs w:val="24"/>
          </w:rPr>
          <w:tab/>
        </w:r>
        <w:r w:rsidR="0088721E" w:rsidRPr="00A75F5C">
          <w:rPr>
            <w:rStyle w:val="Hyperlink"/>
            <w:noProof/>
          </w:rPr>
          <w:t>Learning Outcomes</w:t>
        </w:r>
        <w:r w:rsidR="0088721E">
          <w:rPr>
            <w:noProof/>
            <w:webHidden/>
          </w:rPr>
          <w:tab/>
        </w:r>
        <w:r w:rsidR="0088721E">
          <w:rPr>
            <w:noProof/>
            <w:webHidden/>
          </w:rPr>
          <w:fldChar w:fldCharType="begin"/>
        </w:r>
        <w:r w:rsidR="0088721E">
          <w:rPr>
            <w:noProof/>
            <w:webHidden/>
          </w:rPr>
          <w:instrText xml:space="preserve"> PAGEREF _Toc5826329 \h </w:instrText>
        </w:r>
        <w:r w:rsidR="0088721E">
          <w:rPr>
            <w:noProof/>
            <w:webHidden/>
          </w:rPr>
        </w:r>
        <w:r w:rsidR="0088721E">
          <w:rPr>
            <w:noProof/>
            <w:webHidden/>
          </w:rPr>
          <w:fldChar w:fldCharType="separate"/>
        </w:r>
        <w:r w:rsidR="0088721E">
          <w:rPr>
            <w:noProof/>
            <w:webHidden/>
          </w:rPr>
          <w:t>7</w:t>
        </w:r>
        <w:r w:rsidR="0088721E">
          <w:rPr>
            <w:noProof/>
            <w:webHidden/>
          </w:rPr>
          <w:fldChar w:fldCharType="end"/>
        </w:r>
      </w:hyperlink>
    </w:p>
    <w:p w:rsidR="0088721E" w:rsidRDefault="00E02CC6">
      <w:pPr>
        <w:pStyle w:val="TOC3"/>
        <w:tabs>
          <w:tab w:val="left" w:pos="880"/>
          <w:tab w:val="right" w:leader="dot" w:pos="8850"/>
        </w:tabs>
        <w:rPr>
          <w:rFonts w:eastAsiaTheme="minorEastAsia" w:cstheme="minorBidi"/>
          <w:i w:val="0"/>
          <w:iCs w:val="0"/>
          <w:noProof/>
          <w:sz w:val="24"/>
          <w:szCs w:val="24"/>
        </w:rPr>
      </w:pPr>
      <w:hyperlink w:anchor="_Toc5826330" w:history="1">
        <w:r w:rsidR="0088721E" w:rsidRPr="00A75F5C">
          <w:rPr>
            <w:rStyle w:val="Hyperlink"/>
            <w:noProof/>
          </w:rPr>
          <w:t>5.</w:t>
        </w:r>
        <w:r w:rsidR="0088721E">
          <w:rPr>
            <w:rFonts w:eastAsiaTheme="minorEastAsia" w:cstheme="minorBidi"/>
            <w:i w:val="0"/>
            <w:iCs w:val="0"/>
            <w:noProof/>
            <w:sz w:val="24"/>
            <w:szCs w:val="24"/>
          </w:rPr>
          <w:tab/>
        </w:r>
        <w:r w:rsidR="0088721E" w:rsidRPr="00A75F5C">
          <w:rPr>
            <w:rStyle w:val="Hyperlink"/>
            <w:noProof/>
          </w:rPr>
          <w:t>Delivery Mechanisms</w:t>
        </w:r>
        <w:r w:rsidR="0088721E">
          <w:rPr>
            <w:noProof/>
            <w:webHidden/>
          </w:rPr>
          <w:tab/>
        </w:r>
        <w:r w:rsidR="0088721E">
          <w:rPr>
            <w:noProof/>
            <w:webHidden/>
          </w:rPr>
          <w:fldChar w:fldCharType="begin"/>
        </w:r>
        <w:r w:rsidR="0088721E">
          <w:rPr>
            <w:noProof/>
            <w:webHidden/>
          </w:rPr>
          <w:instrText xml:space="preserve"> PAGEREF _Toc5826330 \h </w:instrText>
        </w:r>
        <w:r w:rsidR="0088721E">
          <w:rPr>
            <w:noProof/>
            <w:webHidden/>
          </w:rPr>
        </w:r>
        <w:r w:rsidR="0088721E">
          <w:rPr>
            <w:noProof/>
            <w:webHidden/>
          </w:rPr>
          <w:fldChar w:fldCharType="separate"/>
        </w:r>
        <w:r w:rsidR="0088721E">
          <w:rPr>
            <w:noProof/>
            <w:webHidden/>
          </w:rPr>
          <w:t>7</w:t>
        </w:r>
        <w:r w:rsidR="0088721E">
          <w:rPr>
            <w:noProof/>
            <w:webHidden/>
          </w:rPr>
          <w:fldChar w:fldCharType="end"/>
        </w:r>
      </w:hyperlink>
    </w:p>
    <w:p w:rsidR="0088721E" w:rsidRDefault="00E02CC6">
      <w:pPr>
        <w:pStyle w:val="TOC3"/>
        <w:tabs>
          <w:tab w:val="left" w:pos="880"/>
          <w:tab w:val="right" w:leader="dot" w:pos="8850"/>
        </w:tabs>
        <w:rPr>
          <w:rFonts w:eastAsiaTheme="minorEastAsia" w:cstheme="minorBidi"/>
          <w:i w:val="0"/>
          <w:iCs w:val="0"/>
          <w:noProof/>
          <w:sz w:val="24"/>
          <w:szCs w:val="24"/>
        </w:rPr>
      </w:pPr>
      <w:hyperlink w:anchor="_Toc5826331" w:history="1">
        <w:r w:rsidR="0088721E" w:rsidRPr="00A75F5C">
          <w:rPr>
            <w:rStyle w:val="Hyperlink"/>
            <w:noProof/>
          </w:rPr>
          <w:t>6.</w:t>
        </w:r>
        <w:r w:rsidR="0088721E">
          <w:rPr>
            <w:rFonts w:eastAsiaTheme="minorEastAsia" w:cstheme="minorBidi"/>
            <w:i w:val="0"/>
            <w:iCs w:val="0"/>
            <w:noProof/>
            <w:sz w:val="24"/>
            <w:szCs w:val="24"/>
          </w:rPr>
          <w:tab/>
        </w:r>
        <w:r w:rsidR="0088721E" w:rsidRPr="00A75F5C">
          <w:rPr>
            <w:rStyle w:val="Hyperlink"/>
            <w:noProof/>
          </w:rPr>
          <w:t>Certificate Design</w:t>
        </w:r>
        <w:r w:rsidR="0088721E">
          <w:rPr>
            <w:noProof/>
            <w:webHidden/>
          </w:rPr>
          <w:tab/>
        </w:r>
        <w:r w:rsidR="0088721E">
          <w:rPr>
            <w:noProof/>
            <w:webHidden/>
          </w:rPr>
          <w:fldChar w:fldCharType="begin"/>
        </w:r>
        <w:r w:rsidR="0088721E">
          <w:rPr>
            <w:noProof/>
            <w:webHidden/>
          </w:rPr>
          <w:instrText xml:space="preserve"> PAGEREF _Toc5826331 \h </w:instrText>
        </w:r>
        <w:r w:rsidR="0088721E">
          <w:rPr>
            <w:noProof/>
            <w:webHidden/>
          </w:rPr>
        </w:r>
        <w:r w:rsidR="0088721E">
          <w:rPr>
            <w:noProof/>
            <w:webHidden/>
          </w:rPr>
          <w:fldChar w:fldCharType="separate"/>
        </w:r>
        <w:r w:rsidR="0088721E">
          <w:rPr>
            <w:noProof/>
            <w:webHidden/>
          </w:rPr>
          <w:t>10</w:t>
        </w:r>
        <w:r w:rsidR="0088721E">
          <w:rPr>
            <w:noProof/>
            <w:webHidden/>
          </w:rPr>
          <w:fldChar w:fldCharType="end"/>
        </w:r>
      </w:hyperlink>
    </w:p>
    <w:p w:rsidR="0088721E" w:rsidRDefault="00E02CC6">
      <w:pPr>
        <w:pStyle w:val="TOC3"/>
        <w:tabs>
          <w:tab w:val="left" w:pos="880"/>
          <w:tab w:val="right" w:leader="dot" w:pos="8850"/>
        </w:tabs>
        <w:rPr>
          <w:rFonts w:eastAsiaTheme="minorEastAsia" w:cstheme="minorBidi"/>
          <w:i w:val="0"/>
          <w:iCs w:val="0"/>
          <w:noProof/>
          <w:sz w:val="24"/>
          <w:szCs w:val="24"/>
        </w:rPr>
      </w:pPr>
      <w:hyperlink w:anchor="_Toc5826332" w:history="1">
        <w:r w:rsidR="0088721E" w:rsidRPr="00A75F5C">
          <w:rPr>
            <w:rStyle w:val="Hyperlink"/>
            <w:noProof/>
          </w:rPr>
          <w:t>7.</w:t>
        </w:r>
        <w:r w:rsidR="0088721E">
          <w:rPr>
            <w:rFonts w:eastAsiaTheme="minorEastAsia" w:cstheme="minorBidi"/>
            <w:i w:val="0"/>
            <w:iCs w:val="0"/>
            <w:noProof/>
            <w:sz w:val="24"/>
            <w:szCs w:val="24"/>
          </w:rPr>
          <w:tab/>
        </w:r>
        <w:r w:rsidR="0088721E" w:rsidRPr="00A75F5C">
          <w:rPr>
            <w:rStyle w:val="Hyperlink"/>
            <w:noProof/>
          </w:rPr>
          <w:t>Grassroots Churchplanters’ Training Topics (3 Years)</w:t>
        </w:r>
        <w:r w:rsidR="0088721E">
          <w:rPr>
            <w:noProof/>
            <w:webHidden/>
          </w:rPr>
          <w:tab/>
        </w:r>
        <w:r w:rsidR="0088721E">
          <w:rPr>
            <w:noProof/>
            <w:webHidden/>
          </w:rPr>
          <w:fldChar w:fldCharType="begin"/>
        </w:r>
        <w:r w:rsidR="0088721E">
          <w:rPr>
            <w:noProof/>
            <w:webHidden/>
          </w:rPr>
          <w:instrText xml:space="preserve"> PAGEREF _Toc5826332 \h </w:instrText>
        </w:r>
        <w:r w:rsidR="0088721E">
          <w:rPr>
            <w:noProof/>
            <w:webHidden/>
          </w:rPr>
        </w:r>
        <w:r w:rsidR="0088721E">
          <w:rPr>
            <w:noProof/>
            <w:webHidden/>
          </w:rPr>
          <w:fldChar w:fldCharType="separate"/>
        </w:r>
        <w:r w:rsidR="0088721E">
          <w:rPr>
            <w:noProof/>
            <w:webHidden/>
          </w:rPr>
          <w:t>10</w:t>
        </w:r>
        <w:r w:rsidR="0088721E">
          <w:rPr>
            <w:noProof/>
            <w:webHidden/>
          </w:rPr>
          <w:fldChar w:fldCharType="end"/>
        </w:r>
      </w:hyperlink>
    </w:p>
    <w:p w:rsidR="0088721E" w:rsidRDefault="00E02CC6">
      <w:pPr>
        <w:pStyle w:val="TOC3"/>
        <w:tabs>
          <w:tab w:val="left" w:pos="880"/>
          <w:tab w:val="right" w:leader="dot" w:pos="8850"/>
        </w:tabs>
        <w:rPr>
          <w:rFonts w:eastAsiaTheme="minorEastAsia" w:cstheme="minorBidi"/>
          <w:i w:val="0"/>
          <w:iCs w:val="0"/>
          <w:noProof/>
          <w:sz w:val="24"/>
          <w:szCs w:val="24"/>
        </w:rPr>
      </w:pPr>
      <w:hyperlink w:anchor="_Toc5826333" w:history="1">
        <w:r w:rsidR="0088721E" w:rsidRPr="00A75F5C">
          <w:rPr>
            <w:rStyle w:val="Hyperlink"/>
            <w:noProof/>
          </w:rPr>
          <w:t>8.</w:t>
        </w:r>
        <w:r w:rsidR="0088721E">
          <w:rPr>
            <w:rFonts w:eastAsiaTheme="minorEastAsia" w:cstheme="minorBidi"/>
            <w:i w:val="0"/>
            <w:iCs w:val="0"/>
            <w:noProof/>
            <w:sz w:val="24"/>
            <w:szCs w:val="24"/>
          </w:rPr>
          <w:tab/>
        </w:r>
        <w:r w:rsidR="0088721E" w:rsidRPr="00A75F5C">
          <w:rPr>
            <w:rStyle w:val="Hyperlink"/>
            <w:noProof/>
          </w:rPr>
          <w:t>Each Course Rooted in Theology</w:t>
        </w:r>
        <w:r w:rsidR="0088721E">
          <w:rPr>
            <w:noProof/>
            <w:webHidden/>
          </w:rPr>
          <w:tab/>
        </w:r>
        <w:r w:rsidR="0088721E">
          <w:rPr>
            <w:noProof/>
            <w:webHidden/>
          </w:rPr>
          <w:fldChar w:fldCharType="begin"/>
        </w:r>
        <w:r w:rsidR="0088721E">
          <w:rPr>
            <w:noProof/>
            <w:webHidden/>
          </w:rPr>
          <w:instrText xml:space="preserve"> PAGEREF _Toc5826333 \h </w:instrText>
        </w:r>
        <w:r w:rsidR="0088721E">
          <w:rPr>
            <w:noProof/>
            <w:webHidden/>
          </w:rPr>
        </w:r>
        <w:r w:rsidR="0088721E">
          <w:rPr>
            <w:noProof/>
            <w:webHidden/>
          </w:rPr>
          <w:fldChar w:fldCharType="separate"/>
        </w:r>
        <w:r w:rsidR="0088721E">
          <w:rPr>
            <w:noProof/>
            <w:webHidden/>
          </w:rPr>
          <w:t>12</w:t>
        </w:r>
        <w:r w:rsidR="0088721E">
          <w:rPr>
            <w:noProof/>
            <w:webHidden/>
          </w:rPr>
          <w:fldChar w:fldCharType="end"/>
        </w:r>
      </w:hyperlink>
    </w:p>
    <w:p w:rsidR="0088721E" w:rsidRDefault="00E02CC6">
      <w:pPr>
        <w:pStyle w:val="TOC3"/>
        <w:tabs>
          <w:tab w:val="left" w:pos="880"/>
          <w:tab w:val="right" w:leader="dot" w:pos="8850"/>
        </w:tabs>
        <w:rPr>
          <w:rFonts w:eastAsiaTheme="minorEastAsia" w:cstheme="minorBidi"/>
          <w:i w:val="0"/>
          <w:iCs w:val="0"/>
          <w:noProof/>
          <w:sz w:val="24"/>
          <w:szCs w:val="24"/>
        </w:rPr>
      </w:pPr>
      <w:hyperlink w:anchor="_Toc5826334" w:history="1">
        <w:r w:rsidR="0088721E" w:rsidRPr="00A75F5C">
          <w:rPr>
            <w:rStyle w:val="Hyperlink"/>
            <w:noProof/>
          </w:rPr>
          <w:t>9.</w:t>
        </w:r>
        <w:r w:rsidR="0088721E">
          <w:rPr>
            <w:rFonts w:eastAsiaTheme="minorEastAsia" w:cstheme="minorBidi"/>
            <w:i w:val="0"/>
            <w:iCs w:val="0"/>
            <w:noProof/>
            <w:sz w:val="24"/>
            <w:szCs w:val="24"/>
          </w:rPr>
          <w:tab/>
        </w:r>
        <w:r w:rsidR="0088721E" w:rsidRPr="00A75F5C">
          <w:rPr>
            <w:rStyle w:val="Hyperlink"/>
            <w:noProof/>
          </w:rPr>
          <w:t>Trainers’ Training</w:t>
        </w:r>
        <w:r w:rsidR="0088721E">
          <w:rPr>
            <w:noProof/>
            <w:webHidden/>
          </w:rPr>
          <w:tab/>
        </w:r>
        <w:r w:rsidR="0088721E">
          <w:rPr>
            <w:noProof/>
            <w:webHidden/>
          </w:rPr>
          <w:fldChar w:fldCharType="begin"/>
        </w:r>
        <w:r w:rsidR="0088721E">
          <w:rPr>
            <w:noProof/>
            <w:webHidden/>
          </w:rPr>
          <w:instrText xml:space="preserve"> PAGEREF _Toc5826334 \h </w:instrText>
        </w:r>
        <w:r w:rsidR="0088721E">
          <w:rPr>
            <w:noProof/>
            <w:webHidden/>
          </w:rPr>
        </w:r>
        <w:r w:rsidR="0088721E">
          <w:rPr>
            <w:noProof/>
            <w:webHidden/>
          </w:rPr>
          <w:fldChar w:fldCharType="separate"/>
        </w:r>
        <w:r w:rsidR="0088721E">
          <w:rPr>
            <w:noProof/>
            <w:webHidden/>
          </w:rPr>
          <w:t>13</w:t>
        </w:r>
        <w:r w:rsidR="0088721E">
          <w:rPr>
            <w:noProof/>
            <w:webHidden/>
          </w:rPr>
          <w:fldChar w:fldCharType="end"/>
        </w:r>
      </w:hyperlink>
    </w:p>
    <w:p w:rsidR="0088721E" w:rsidRDefault="00E02CC6">
      <w:pPr>
        <w:pStyle w:val="TOC3"/>
        <w:tabs>
          <w:tab w:val="left" w:pos="1100"/>
          <w:tab w:val="right" w:leader="dot" w:pos="8850"/>
        </w:tabs>
        <w:rPr>
          <w:rFonts w:eastAsiaTheme="minorEastAsia" w:cstheme="minorBidi"/>
          <w:i w:val="0"/>
          <w:iCs w:val="0"/>
          <w:noProof/>
          <w:sz w:val="24"/>
          <w:szCs w:val="24"/>
        </w:rPr>
      </w:pPr>
      <w:hyperlink w:anchor="_Toc5826335" w:history="1">
        <w:r w:rsidR="0088721E" w:rsidRPr="00A75F5C">
          <w:rPr>
            <w:rStyle w:val="Hyperlink"/>
            <w:noProof/>
          </w:rPr>
          <w:t>10.</w:t>
        </w:r>
        <w:r w:rsidR="0088721E">
          <w:rPr>
            <w:rFonts w:eastAsiaTheme="minorEastAsia" w:cstheme="minorBidi"/>
            <w:i w:val="0"/>
            <w:iCs w:val="0"/>
            <w:noProof/>
            <w:sz w:val="24"/>
            <w:szCs w:val="24"/>
          </w:rPr>
          <w:tab/>
        </w:r>
        <w:r w:rsidR="0088721E" w:rsidRPr="00A75F5C">
          <w:rPr>
            <w:rStyle w:val="Hyperlink"/>
            <w:noProof/>
          </w:rPr>
          <w:t>Comparison with/Input from Other Programs</w:t>
        </w:r>
        <w:r w:rsidR="0088721E">
          <w:rPr>
            <w:noProof/>
            <w:webHidden/>
          </w:rPr>
          <w:tab/>
        </w:r>
        <w:r w:rsidR="0088721E">
          <w:rPr>
            <w:noProof/>
            <w:webHidden/>
          </w:rPr>
          <w:fldChar w:fldCharType="begin"/>
        </w:r>
        <w:r w:rsidR="0088721E">
          <w:rPr>
            <w:noProof/>
            <w:webHidden/>
          </w:rPr>
          <w:instrText xml:space="preserve"> PAGEREF _Toc5826335 \h </w:instrText>
        </w:r>
        <w:r w:rsidR="0088721E">
          <w:rPr>
            <w:noProof/>
            <w:webHidden/>
          </w:rPr>
        </w:r>
        <w:r w:rsidR="0088721E">
          <w:rPr>
            <w:noProof/>
            <w:webHidden/>
          </w:rPr>
          <w:fldChar w:fldCharType="separate"/>
        </w:r>
        <w:r w:rsidR="0088721E">
          <w:rPr>
            <w:noProof/>
            <w:webHidden/>
          </w:rPr>
          <w:t>13</w:t>
        </w:r>
        <w:r w:rsidR="0088721E">
          <w:rPr>
            <w:noProof/>
            <w:webHidden/>
          </w:rPr>
          <w:fldChar w:fldCharType="end"/>
        </w:r>
      </w:hyperlink>
    </w:p>
    <w:p w:rsidR="0088721E" w:rsidRDefault="00E02CC6">
      <w:pPr>
        <w:pStyle w:val="TOC3"/>
        <w:tabs>
          <w:tab w:val="left" w:pos="1100"/>
          <w:tab w:val="right" w:leader="dot" w:pos="8850"/>
        </w:tabs>
        <w:rPr>
          <w:rFonts w:eastAsiaTheme="minorEastAsia" w:cstheme="minorBidi"/>
          <w:i w:val="0"/>
          <w:iCs w:val="0"/>
          <w:noProof/>
          <w:sz w:val="24"/>
          <w:szCs w:val="24"/>
        </w:rPr>
      </w:pPr>
      <w:hyperlink w:anchor="_Toc5826336" w:history="1">
        <w:r w:rsidR="0088721E" w:rsidRPr="00A75F5C">
          <w:rPr>
            <w:rStyle w:val="Hyperlink"/>
            <w:noProof/>
          </w:rPr>
          <w:t>11.</w:t>
        </w:r>
        <w:r w:rsidR="0088721E">
          <w:rPr>
            <w:rFonts w:eastAsiaTheme="minorEastAsia" w:cstheme="minorBidi"/>
            <w:i w:val="0"/>
            <w:iCs w:val="0"/>
            <w:noProof/>
            <w:sz w:val="24"/>
            <w:szCs w:val="24"/>
          </w:rPr>
          <w:tab/>
        </w:r>
        <w:r w:rsidR="0088721E" w:rsidRPr="00A75F5C">
          <w:rPr>
            <w:rStyle w:val="Hyperlink"/>
            <w:noProof/>
          </w:rPr>
          <w:t>Educational Philosophy/ Pedagogical Principles</w:t>
        </w:r>
        <w:r w:rsidR="0088721E">
          <w:rPr>
            <w:noProof/>
            <w:webHidden/>
          </w:rPr>
          <w:tab/>
        </w:r>
        <w:r w:rsidR="0088721E">
          <w:rPr>
            <w:noProof/>
            <w:webHidden/>
          </w:rPr>
          <w:fldChar w:fldCharType="begin"/>
        </w:r>
        <w:r w:rsidR="0088721E">
          <w:rPr>
            <w:noProof/>
            <w:webHidden/>
          </w:rPr>
          <w:instrText xml:space="preserve"> PAGEREF _Toc5826336 \h </w:instrText>
        </w:r>
        <w:r w:rsidR="0088721E">
          <w:rPr>
            <w:noProof/>
            <w:webHidden/>
          </w:rPr>
        </w:r>
        <w:r w:rsidR="0088721E">
          <w:rPr>
            <w:noProof/>
            <w:webHidden/>
          </w:rPr>
          <w:fldChar w:fldCharType="separate"/>
        </w:r>
        <w:r w:rsidR="0088721E">
          <w:rPr>
            <w:noProof/>
            <w:webHidden/>
          </w:rPr>
          <w:t>14</w:t>
        </w:r>
        <w:r w:rsidR="0088721E">
          <w:rPr>
            <w:noProof/>
            <w:webHidden/>
          </w:rPr>
          <w:fldChar w:fldCharType="end"/>
        </w:r>
      </w:hyperlink>
    </w:p>
    <w:p w:rsidR="0088721E" w:rsidRDefault="00E02CC6">
      <w:pPr>
        <w:pStyle w:val="TOC3"/>
        <w:tabs>
          <w:tab w:val="left" w:pos="1100"/>
          <w:tab w:val="right" w:leader="dot" w:pos="8850"/>
        </w:tabs>
        <w:rPr>
          <w:rFonts w:eastAsiaTheme="minorEastAsia" w:cstheme="minorBidi"/>
          <w:i w:val="0"/>
          <w:iCs w:val="0"/>
          <w:noProof/>
          <w:sz w:val="24"/>
          <w:szCs w:val="24"/>
        </w:rPr>
      </w:pPr>
      <w:hyperlink w:anchor="_Toc5826337" w:history="1">
        <w:r w:rsidR="0088721E" w:rsidRPr="00A75F5C">
          <w:rPr>
            <w:rStyle w:val="Hyperlink"/>
            <w:noProof/>
          </w:rPr>
          <w:t>12.</w:t>
        </w:r>
        <w:r w:rsidR="0088721E">
          <w:rPr>
            <w:rFonts w:eastAsiaTheme="minorEastAsia" w:cstheme="minorBidi"/>
            <w:i w:val="0"/>
            <w:iCs w:val="0"/>
            <w:noProof/>
            <w:sz w:val="24"/>
            <w:szCs w:val="24"/>
          </w:rPr>
          <w:tab/>
        </w:r>
        <w:r w:rsidR="0088721E" w:rsidRPr="00A75F5C">
          <w:rPr>
            <w:rStyle w:val="Hyperlink"/>
            <w:noProof/>
          </w:rPr>
          <w:t>Competency-Based Evaluation Processes</w:t>
        </w:r>
        <w:r w:rsidR="0088721E">
          <w:rPr>
            <w:noProof/>
            <w:webHidden/>
          </w:rPr>
          <w:tab/>
        </w:r>
        <w:r w:rsidR="0088721E">
          <w:rPr>
            <w:noProof/>
            <w:webHidden/>
          </w:rPr>
          <w:fldChar w:fldCharType="begin"/>
        </w:r>
        <w:r w:rsidR="0088721E">
          <w:rPr>
            <w:noProof/>
            <w:webHidden/>
          </w:rPr>
          <w:instrText xml:space="preserve"> PAGEREF _Toc5826337 \h </w:instrText>
        </w:r>
        <w:r w:rsidR="0088721E">
          <w:rPr>
            <w:noProof/>
            <w:webHidden/>
          </w:rPr>
        </w:r>
        <w:r w:rsidR="0088721E">
          <w:rPr>
            <w:noProof/>
            <w:webHidden/>
          </w:rPr>
          <w:fldChar w:fldCharType="separate"/>
        </w:r>
        <w:r w:rsidR="0088721E">
          <w:rPr>
            <w:noProof/>
            <w:webHidden/>
          </w:rPr>
          <w:t>16</w:t>
        </w:r>
        <w:r w:rsidR="0088721E">
          <w:rPr>
            <w:noProof/>
            <w:webHidden/>
          </w:rPr>
          <w:fldChar w:fldCharType="end"/>
        </w:r>
      </w:hyperlink>
    </w:p>
    <w:p w:rsidR="0088721E" w:rsidRDefault="00E02CC6">
      <w:pPr>
        <w:pStyle w:val="TOC3"/>
        <w:tabs>
          <w:tab w:val="left" w:pos="1100"/>
          <w:tab w:val="right" w:leader="dot" w:pos="8850"/>
        </w:tabs>
        <w:rPr>
          <w:rFonts w:eastAsiaTheme="minorEastAsia" w:cstheme="minorBidi"/>
          <w:i w:val="0"/>
          <w:iCs w:val="0"/>
          <w:noProof/>
          <w:sz w:val="24"/>
          <w:szCs w:val="24"/>
        </w:rPr>
      </w:pPr>
      <w:hyperlink w:anchor="_Toc5826338" w:history="1">
        <w:r w:rsidR="0088721E" w:rsidRPr="00A75F5C">
          <w:rPr>
            <w:rStyle w:val="Hyperlink"/>
            <w:noProof/>
          </w:rPr>
          <w:t>13.</w:t>
        </w:r>
        <w:r w:rsidR="0088721E">
          <w:rPr>
            <w:rFonts w:eastAsiaTheme="minorEastAsia" w:cstheme="minorBidi"/>
            <w:i w:val="0"/>
            <w:iCs w:val="0"/>
            <w:noProof/>
            <w:sz w:val="24"/>
            <w:szCs w:val="24"/>
          </w:rPr>
          <w:tab/>
        </w:r>
        <w:r w:rsidR="0088721E" w:rsidRPr="00A75F5C">
          <w:rPr>
            <w:rStyle w:val="Hyperlink"/>
            <w:noProof/>
          </w:rPr>
          <w:t>Trainer of Trainers Modules</w:t>
        </w:r>
        <w:r w:rsidR="0088721E">
          <w:rPr>
            <w:noProof/>
            <w:webHidden/>
          </w:rPr>
          <w:tab/>
        </w:r>
        <w:r w:rsidR="0088721E">
          <w:rPr>
            <w:noProof/>
            <w:webHidden/>
          </w:rPr>
          <w:fldChar w:fldCharType="begin"/>
        </w:r>
        <w:r w:rsidR="0088721E">
          <w:rPr>
            <w:noProof/>
            <w:webHidden/>
          </w:rPr>
          <w:instrText xml:space="preserve"> PAGEREF _Toc5826338 \h </w:instrText>
        </w:r>
        <w:r w:rsidR="0088721E">
          <w:rPr>
            <w:noProof/>
            <w:webHidden/>
          </w:rPr>
        </w:r>
        <w:r w:rsidR="0088721E">
          <w:rPr>
            <w:noProof/>
            <w:webHidden/>
          </w:rPr>
          <w:fldChar w:fldCharType="separate"/>
        </w:r>
        <w:r w:rsidR="0088721E">
          <w:rPr>
            <w:noProof/>
            <w:webHidden/>
          </w:rPr>
          <w:t>16</w:t>
        </w:r>
        <w:r w:rsidR="0088721E">
          <w:rPr>
            <w:noProof/>
            <w:webHidden/>
          </w:rPr>
          <w:fldChar w:fldCharType="end"/>
        </w:r>
      </w:hyperlink>
    </w:p>
    <w:p w:rsidR="0088721E" w:rsidRDefault="00E02CC6">
      <w:pPr>
        <w:pStyle w:val="TOC3"/>
        <w:tabs>
          <w:tab w:val="left" w:pos="1100"/>
          <w:tab w:val="right" w:leader="dot" w:pos="8850"/>
        </w:tabs>
        <w:rPr>
          <w:rFonts w:eastAsiaTheme="minorEastAsia" w:cstheme="minorBidi"/>
          <w:i w:val="0"/>
          <w:iCs w:val="0"/>
          <w:noProof/>
          <w:sz w:val="24"/>
          <w:szCs w:val="24"/>
        </w:rPr>
      </w:pPr>
      <w:hyperlink w:anchor="_Toc5826339" w:history="1">
        <w:r w:rsidR="0088721E" w:rsidRPr="00A75F5C">
          <w:rPr>
            <w:rStyle w:val="Hyperlink"/>
            <w:noProof/>
          </w:rPr>
          <w:t>14.</w:t>
        </w:r>
        <w:r w:rsidR="0088721E">
          <w:rPr>
            <w:rFonts w:eastAsiaTheme="minorEastAsia" w:cstheme="minorBidi"/>
            <w:i w:val="0"/>
            <w:iCs w:val="0"/>
            <w:noProof/>
            <w:sz w:val="24"/>
            <w:szCs w:val="24"/>
          </w:rPr>
          <w:tab/>
        </w:r>
        <w:r w:rsidR="0088721E" w:rsidRPr="00A75F5C">
          <w:rPr>
            <w:rStyle w:val="Hyperlink"/>
            <w:noProof/>
          </w:rPr>
          <w:t>Potential Partnership Expansion</w:t>
        </w:r>
        <w:r w:rsidR="0088721E">
          <w:rPr>
            <w:noProof/>
            <w:webHidden/>
          </w:rPr>
          <w:tab/>
        </w:r>
        <w:r w:rsidR="0088721E">
          <w:rPr>
            <w:noProof/>
            <w:webHidden/>
          </w:rPr>
          <w:fldChar w:fldCharType="begin"/>
        </w:r>
        <w:r w:rsidR="0088721E">
          <w:rPr>
            <w:noProof/>
            <w:webHidden/>
          </w:rPr>
          <w:instrText xml:space="preserve"> PAGEREF _Toc5826339 \h </w:instrText>
        </w:r>
        <w:r w:rsidR="0088721E">
          <w:rPr>
            <w:noProof/>
            <w:webHidden/>
          </w:rPr>
        </w:r>
        <w:r w:rsidR="0088721E">
          <w:rPr>
            <w:noProof/>
            <w:webHidden/>
          </w:rPr>
          <w:fldChar w:fldCharType="separate"/>
        </w:r>
        <w:r w:rsidR="0088721E">
          <w:rPr>
            <w:noProof/>
            <w:webHidden/>
          </w:rPr>
          <w:t>17</w:t>
        </w:r>
        <w:r w:rsidR="0088721E">
          <w:rPr>
            <w:noProof/>
            <w:webHidden/>
          </w:rPr>
          <w:fldChar w:fldCharType="end"/>
        </w:r>
      </w:hyperlink>
    </w:p>
    <w:p w:rsidR="0088721E" w:rsidRDefault="00E02CC6">
      <w:pPr>
        <w:pStyle w:val="TOC3"/>
        <w:tabs>
          <w:tab w:val="left" w:pos="1100"/>
          <w:tab w:val="right" w:leader="dot" w:pos="8850"/>
        </w:tabs>
        <w:rPr>
          <w:rFonts w:eastAsiaTheme="minorEastAsia" w:cstheme="minorBidi"/>
          <w:i w:val="0"/>
          <w:iCs w:val="0"/>
          <w:noProof/>
          <w:sz w:val="24"/>
          <w:szCs w:val="24"/>
        </w:rPr>
      </w:pPr>
      <w:hyperlink w:anchor="_Toc5826340" w:history="1">
        <w:r w:rsidR="0088721E" w:rsidRPr="00A75F5C">
          <w:rPr>
            <w:rStyle w:val="Hyperlink"/>
            <w:noProof/>
          </w:rPr>
          <w:t>15.</w:t>
        </w:r>
        <w:r w:rsidR="0088721E">
          <w:rPr>
            <w:rFonts w:eastAsiaTheme="minorEastAsia" w:cstheme="minorBidi"/>
            <w:i w:val="0"/>
            <w:iCs w:val="0"/>
            <w:noProof/>
            <w:sz w:val="24"/>
            <w:szCs w:val="24"/>
          </w:rPr>
          <w:tab/>
        </w:r>
        <w:r w:rsidR="0088721E" w:rsidRPr="00A75F5C">
          <w:rPr>
            <w:rStyle w:val="Hyperlink"/>
            <w:noProof/>
          </w:rPr>
          <w:t>Current Development Team</w:t>
        </w:r>
        <w:r w:rsidR="0088721E">
          <w:rPr>
            <w:noProof/>
            <w:webHidden/>
          </w:rPr>
          <w:tab/>
        </w:r>
        <w:r w:rsidR="0088721E">
          <w:rPr>
            <w:noProof/>
            <w:webHidden/>
          </w:rPr>
          <w:fldChar w:fldCharType="begin"/>
        </w:r>
        <w:r w:rsidR="0088721E">
          <w:rPr>
            <w:noProof/>
            <w:webHidden/>
          </w:rPr>
          <w:instrText xml:space="preserve"> PAGEREF _Toc5826340 \h </w:instrText>
        </w:r>
        <w:r w:rsidR="0088721E">
          <w:rPr>
            <w:noProof/>
            <w:webHidden/>
          </w:rPr>
        </w:r>
        <w:r w:rsidR="0088721E">
          <w:rPr>
            <w:noProof/>
            <w:webHidden/>
          </w:rPr>
          <w:fldChar w:fldCharType="separate"/>
        </w:r>
        <w:r w:rsidR="0088721E">
          <w:rPr>
            <w:noProof/>
            <w:webHidden/>
          </w:rPr>
          <w:t>18</w:t>
        </w:r>
        <w:r w:rsidR="0088721E">
          <w:rPr>
            <w:noProof/>
            <w:webHidden/>
          </w:rPr>
          <w:fldChar w:fldCharType="end"/>
        </w:r>
      </w:hyperlink>
    </w:p>
    <w:p w:rsidR="0088721E" w:rsidRDefault="00E02CC6">
      <w:pPr>
        <w:pStyle w:val="TOC3"/>
        <w:tabs>
          <w:tab w:val="left" w:pos="1100"/>
          <w:tab w:val="right" w:leader="dot" w:pos="8850"/>
        </w:tabs>
        <w:rPr>
          <w:rFonts w:eastAsiaTheme="minorEastAsia" w:cstheme="minorBidi"/>
          <w:i w:val="0"/>
          <w:iCs w:val="0"/>
          <w:noProof/>
          <w:sz w:val="24"/>
          <w:szCs w:val="24"/>
        </w:rPr>
      </w:pPr>
      <w:hyperlink w:anchor="_Toc5826341" w:history="1">
        <w:r w:rsidR="0088721E" w:rsidRPr="00A75F5C">
          <w:rPr>
            <w:rStyle w:val="Hyperlink"/>
            <w:noProof/>
          </w:rPr>
          <w:t>16.</w:t>
        </w:r>
        <w:r w:rsidR="0088721E">
          <w:rPr>
            <w:rFonts w:eastAsiaTheme="minorEastAsia" w:cstheme="minorBidi"/>
            <w:i w:val="0"/>
            <w:iCs w:val="0"/>
            <w:noProof/>
            <w:sz w:val="24"/>
            <w:szCs w:val="24"/>
          </w:rPr>
          <w:tab/>
        </w:r>
        <w:r w:rsidR="0088721E" w:rsidRPr="00A75F5C">
          <w:rPr>
            <w:rStyle w:val="Hyperlink"/>
            <w:noProof/>
          </w:rPr>
          <w:t>Development Budget</w:t>
        </w:r>
        <w:r w:rsidR="0088721E">
          <w:rPr>
            <w:noProof/>
            <w:webHidden/>
          </w:rPr>
          <w:tab/>
        </w:r>
        <w:r w:rsidR="0088721E">
          <w:rPr>
            <w:noProof/>
            <w:webHidden/>
          </w:rPr>
          <w:fldChar w:fldCharType="begin"/>
        </w:r>
        <w:r w:rsidR="0088721E">
          <w:rPr>
            <w:noProof/>
            <w:webHidden/>
          </w:rPr>
          <w:instrText xml:space="preserve"> PAGEREF _Toc5826341 \h </w:instrText>
        </w:r>
        <w:r w:rsidR="0088721E">
          <w:rPr>
            <w:noProof/>
            <w:webHidden/>
          </w:rPr>
        </w:r>
        <w:r w:rsidR="0088721E">
          <w:rPr>
            <w:noProof/>
            <w:webHidden/>
          </w:rPr>
          <w:fldChar w:fldCharType="separate"/>
        </w:r>
        <w:r w:rsidR="0088721E">
          <w:rPr>
            <w:noProof/>
            <w:webHidden/>
          </w:rPr>
          <w:t>19</w:t>
        </w:r>
        <w:r w:rsidR="0088721E">
          <w:rPr>
            <w:noProof/>
            <w:webHidden/>
          </w:rPr>
          <w:fldChar w:fldCharType="end"/>
        </w:r>
      </w:hyperlink>
    </w:p>
    <w:p w:rsidR="005C12E2" w:rsidRDefault="0088721E" w:rsidP="00032C19">
      <w:pPr>
        <w:pStyle w:val="Heading3"/>
        <w:numPr>
          <w:ilvl w:val="0"/>
          <w:numId w:val="0"/>
        </w:numPr>
      </w:pPr>
      <w:r>
        <w:rPr>
          <w:rFonts w:asciiTheme="minorHAnsi" w:eastAsia="Cambria" w:hAnsiTheme="minorHAnsi" w:cstheme="minorHAnsi"/>
          <w:color w:val="auto"/>
          <w:sz w:val="20"/>
          <w:szCs w:val="20"/>
        </w:rPr>
        <w:fldChar w:fldCharType="end"/>
      </w:r>
    </w:p>
    <w:p w:rsidR="00E14FC6" w:rsidRDefault="00E14FC6">
      <w:r>
        <w:br w:type="page"/>
      </w:r>
    </w:p>
    <w:p w:rsidR="0016470B" w:rsidRDefault="0016470B"/>
    <w:p w:rsidR="0016470B" w:rsidRDefault="0016470B" w:rsidP="0016470B">
      <w:pPr>
        <w:pStyle w:val="Heading3"/>
        <w:numPr>
          <w:ilvl w:val="0"/>
          <w:numId w:val="13"/>
        </w:numPr>
      </w:pPr>
      <w:bookmarkStart w:id="8" w:name="_Toc5820273"/>
      <w:bookmarkStart w:id="9" w:name="_Toc5826326"/>
      <w:r>
        <w:t>The Need: Upskilling Slum Church Leaders</w:t>
      </w:r>
      <w:bookmarkEnd w:id="8"/>
      <w:bookmarkEnd w:id="9"/>
      <w:r w:rsidR="00714013">
        <w:t xml:space="preserve"> into Holistic Training of their People</w:t>
      </w:r>
    </w:p>
    <w:p w:rsidR="0016470B" w:rsidRPr="0016470B" w:rsidRDefault="0016470B" w:rsidP="0016470B">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sz w:val="20"/>
          <w:szCs w:val="20"/>
        </w:rPr>
      </w:pPr>
      <w:r w:rsidRPr="005212F1">
        <w:rPr>
          <w:sz w:val="20"/>
          <w:szCs w:val="20"/>
        </w:rPr>
        <w:t>The 1.4 billion people (over 35% of the world’s total urban population) that currently reside in informal settlements (slums) throughout the world are to be a “priority concern” of the Church, especially as their number continues to increase</w:t>
      </w:r>
      <w:proofErr w:type="gramStart"/>
      <w:r w:rsidRPr="005212F1">
        <w:rPr>
          <w:sz w:val="20"/>
          <w:szCs w:val="20"/>
        </w:rPr>
        <w:t xml:space="preserve">.  </w:t>
      </w:r>
      <w:proofErr w:type="gramEnd"/>
      <w:r w:rsidRPr="005212F1">
        <w:rPr>
          <w:sz w:val="20"/>
          <w:szCs w:val="20"/>
        </w:rPr>
        <w:t xml:space="preserve">The overflowing cities of the </w:t>
      </w:r>
      <w:r w:rsidR="00B75B72">
        <w:rPr>
          <w:sz w:val="20"/>
          <w:szCs w:val="20"/>
        </w:rPr>
        <w:t>M</w:t>
      </w:r>
      <w:r w:rsidRPr="005212F1">
        <w:rPr>
          <w:sz w:val="20"/>
          <w:szCs w:val="20"/>
        </w:rPr>
        <w:t xml:space="preserve">ajority World will absorb another four </w:t>
      </w:r>
      <w:r w:rsidRPr="005212F1">
        <w:rPr>
          <w:i/>
          <w:iCs/>
          <w:sz w:val="20"/>
          <w:szCs w:val="20"/>
        </w:rPr>
        <w:t>billion</w:t>
      </w:r>
      <w:r w:rsidRPr="005212F1">
        <w:rPr>
          <w:sz w:val="20"/>
          <w:szCs w:val="20"/>
        </w:rPr>
        <w:t xml:space="preserve"> people before the world population peaks at around 10 billion in 2050. </w:t>
      </w:r>
      <w:r>
        <w:rPr>
          <w:sz w:val="20"/>
          <w:szCs w:val="20"/>
        </w:rPr>
        <w:t>Within them are rapidly growing grassroots movements of churches. Slum cultural factors mean they are mostly Pentecostal in style</w:t>
      </w:r>
      <w:r w:rsidR="00B75B72">
        <w:rPr>
          <w:sz w:val="20"/>
          <w:szCs w:val="20"/>
        </w:rPr>
        <w:t xml:space="preserve"> and theology</w:t>
      </w:r>
      <w:r>
        <w:rPr>
          <w:sz w:val="20"/>
          <w:szCs w:val="20"/>
        </w:rPr>
        <w:t>.</w:t>
      </w:r>
    </w:p>
    <w:p w:rsidR="00CA7D15" w:rsidRPr="005212F1" w:rsidRDefault="00CA7D15" w:rsidP="0016470B">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sz w:val="20"/>
          <w:szCs w:val="20"/>
        </w:rPr>
      </w:pPr>
      <w:r w:rsidRPr="005212F1">
        <w:rPr>
          <w:sz w:val="20"/>
          <w:szCs w:val="20"/>
        </w:rPr>
        <w:t xml:space="preserve">This is primarily a program in </w:t>
      </w:r>
      <w:r w:rsidRPr="005212F1">
        <w:rPr>
          <w:b/>
          <w:sz w:val="20"/>
          <w:szCs w:val="20"/>
        </w:rPr>
        <w:t>Urban Poor Movement Leadership</w:t>
      </w:r>
      <w:r w:rsidRPr="005212F1">
        <w:rPr>
          <w:sz w:val="20"/>
          <w:szCs w:val="20"/>
        </w:rPr>
        <w:t xml:space="preserve">, a field </w:t>
      </w:r>
      <w:r w:rsidR="00B75B72">
        <w:rPr>
          <w:sz w:val="20"/>
          <w:szCs w:val="20"/>
        </w:rPr>
        <w:t>we have been developing</w:t>
      </w:r>
      <w:r w:rsidRPr="005212F1">
        <w:rPr>
          <w:sz w:val="20"/>
          <w:szCs w:val="20"/>
        </w:rPr>
        <w:t xml:space="preserve"> within missiology, integrating the fields of </w:t>
      </w:r>
      <w:r>
        <w:rPr>
          <w:sz w:val="20"/>
          <w:szCs w:val="20"/>
        </w:rPr>
        <w:t xml:space="preserve">urban theology, </w:t>
      </w:r>
      <w:r w:rsidRPr="005212F1">
        <w:rPr>
          <w:sz w:val="20"/>
          <w:szCs w:val="20"/>
        </w:rPr>
        <w:t>church growth</w:t>
      </w:r>
      <w:r w:rsidR="00B75B72">
        <w:rPr>
          <w:sz w:val="20"/>
          <w:szCs w:val="20"/>
        </w:rPr>
        <w:t xml:space="preserve">, </w:t>
      </w:r>
      <w:r w:rsidRPr="005212F1">
        <w:rPr>
          <w:sz w:val="20"/>
          <w:szCs w:val="20"/>
        </w:rPr>
        <w:t>community development</w:t>
      </w:r>
      <w:r w:rsidR="00B75B72">
        <w:rPr>
          <w:sz w:val="20"/>
          <w:szCs w:val="20"/>
        </w:rPr>
        <w:t>, and social entrepreneurship</w:t>
      </w:r>
      <w:r w:rsidRPr="005212F1">
        <w:rPr>
          <w:sz w:val="20"/>
          <w:szCs w:val="20"/>
        </w:rPr>
        <w:t xml:space="preserve"> practice</w:t>
      </w:r>
      <w:r w:rsidR="00B75B72">
        <w:rPr>
          <w:sz w:val="20"/>
          <w:szCs w:val="20"/>
        </w:rPr>
        <w:t>s</w:t>
      </w:r>
      <w:r w:rsidRPr="005212F1">
        <w:rPr>
          <w:sz w:val="20"/>
          <w:szCs w:val="20"/>
        </w:rPr>
        <w:t xml:space="preserve"> with leadership studies</w:t>
      </w:r>
      <w:r w:rsidR="00B01964" w:rsidRPr="005212F1">
        <w:rPr>
          <w:sz w:val="20"/>
          <w:szCs w:val="20"/>
        </w:rPr>
        <w:t xml:space="preserve">. </w:t>
      </w:r>
      <w:r w:rsidRPr="005212F1">
        <w:rPr>
          <w:sz w:val="20"/>
          <w:szCs w:val="20"/>
        </w:rPr>
        <w:t>It aims to t</w:t>
      </w:r>
      <w:r w:rsidRPr="005212F1">
        <w:rPr>
          <w:bCs/>
          <w:sz w:val="20"/>
          <w:szCs w:val="20"/>
        </w:rPr>
        <w:t>rain leaders who evidence potential to catalyze or strengthen redemptive movements, through church-planting, transformational development, economic discipleship</w:t>
      </w:r>
      <w:r w:rsidRPr="005212F1">
        <w:rPr>
          <w:sz w:val="20"/>
          <w:szCs w:val="20"/>
        </w:rPr>
        <w:t>, coalition-building, and creative problem-solving.</w:t>
      </w:r>
    </w:p>
    <w:p w:rsidR="00CA7D15" w:rsidRPr="005212F1" w:rsidRDefault="00CA7D15" w:rsidP="00CA7D15">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sz w:val="20"/>
          <w:szCs w:val="20"/>
        </w:rPr>
      </w:pPr>
      <w:r w:rsidRPr="005212F1">
        <w:rPr>
          <w:sz w:val="20"/>
          <w:szCs w:val="20"/>
        </w:rPr>
        <w:t xml:space="preserve">This </w:t>
      </w:r>
      <w:r w:rsidR="00B75B72">
        <w:rPr>
          <w:sz w:val="20"/>
          <w:szCs w:val="20"/>
        </w:rPr>
        <w:t>ma</w:t>
      </w:r>
      <w:r w:rsidR="00E62A0D">
        <w:rPr>
          <w:sz w:val="20"/>
          <w:szCs w:val="20"/>
        </w:rPr>
        <w:t>y</w:t>
      </w:r>
      <w:r w:rsidR="00B75B72">
        <w:rPr>
          <w:sz w:val="20"/>
          <w:szCs w:val="20"/>
        </w:rPr>
        <w:t xml:space="preserve"> also be viewed as</w:t>
      </w:r>
      <w:r w:rsidRPr="005212F1">
        <w:rPr>
          <w:sz w:val="20"/>
          <w:szCs w:val="20"/>
        </w:rPr>
        <w:t xml:space="preserve"> a program in a relatively new field of </w:t>
      </w:r>
      <w:r w:rsidRPr="005212F1">
        <w:rPr>
          <w:b/>
          <w:sz w:val="20"/>
          <w:szCs w:val="20"/>
        </w:rPr>
        <w:t>Social Entrepreneurship</w:t>
      </w:r>
      <w:r w:rsidR="0016470B">
        <w:rPr>
          <w:b/>
          <w:sz w:val="20"/>
          <w:szCs w:val="20"/>
        </w:rPr>
        <w:t>/ Community Development</w:t>
      </w:r>
      <w:r w:rsidRPr="005212F1">
        <w:rPr>
          <w:b/>
          <w:sz w:val="20"/>
          <w:szCs w:val="20"/>
        </w:rPr>
        <w:t xml:space="preserve"> </w:t>
      </w:r>
      <w:r w:rsidRPr="005212F1">
        <w:rPr>
          <w:sz w:val="20"/>
          <w:szCs w:val="20"/>
        </w:rPr>
        <w:t xml:space="preserve">with courses in which </w:t>
      </w:r>
      <w:r w:rsidR="001F5C58">
        <w:rPr>
          <w:sz w:val="20"/>
          <w:szCs w:val="20"/>
        </w:rPr>
        <w:t>learners</w:t>
      </w:r>
      <w:r w:rsidRPr="005212F1">
        <w:rPr>
          <w:sz w:val="20"/>
          <w:szCs w:val="20"/>
        </w:rPr>
        <w:t xml:space="preserve"> develop an understanding of the community economics, microfinance, capitalization of land issues, organizational </w:t>
      </w:r>
      <w:r w:rsidR="00B01964" w:rsidRPr="005212F1">
        <w:rPr>
          <w:sz w:val="20"/>
          <w:szCs w:val="20"/>
        </w:rPr>
        <w:t>management,</w:t>
      </w:r>
      <w:r w:rsidRPr="005212F1">
        <w:rPr>
          <w:sz w:val="20"/>
          <w:szCs w:val="20"/>
        </w:rPr>
        <w:t xml:space="preserve"> and NGO business processes</w:t>
      </w:r>
      <w:r w:rsidRPr="005212F1">
        <w:rPr>
          <w:b/>
          <w:sz w:val="20"/>
          <w:szCs w:val="20"/>
        </w:rPr>
        <w:t xml:space="preserve"> </w:t>
      </w:r>
    </w:p>
    <w:p w:rsidR="00CA7D15" w:rsidRPr="005212F1" w:rsidRDefault="00CA7D15" w:rsidP="00CA7D15">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sz w:val="20"/>
          <w:szCs w:val="20"/>
        </w:rPr>
      </w:pPr>
      <w:r w:rsidRPr="005212F1">
        <w:rPr>
          <w:sz w:val="20"/>
          <w:szCs w:val="20"/>
        </w:rPr>
        <w:t>This is a</w:t>
      </w:r>
      <w:r w:rsidR="00B75B72">
        <w:rPr>
          <w:sz w:val="20"/>
          <w:szCs w:val="20"/>
        </w:rPr>
        <w:t>t its core a</w:t>
      </w:r>
      <w:r w:rsidRPr="005212F1">
        <w:rPr>
          <w:sz w:val="20"/>
          <w:szCs w:val="20"/>
        </w:rPr>
        <w:t xml:space="preserve"> program in </w:t>
      </w:r>
      <w:r w:rsidRPr="005212F1">
        <w:rPr>
          <w:b/>
          <w:sz w:val="20"/>
          <w:szCs w:val="20"/>
        </w:rPr>
        <w:t>Urban Poor Theology</w:t>
      </w:r>
      <w:r w:rsidRPr="005212F1">
        <w:rPr>
          <w:sz w:val="20"/>
          <w:szCs w:val="20"/>
        </w:rPr>
        <w:t xml:space="preserve"> (Theologia de Base) utilising a Transformational Conversations approach</w:t>
      </w:r>
      <w:r w:rsidR="00B75B72">
        <w:rPr>
          <w:sz w:val="20"/>
          <w:szCs w:val="20"/>
        </w:rPr>
        <w:t xml:space="preserve"> to contextual theology</w:t>
      </w:r>
      <w:r w:rsidRPr="005212F1">
        <w:rPr>
          <w:sz w:val="20"/>
          <w:szCs w:val="20"/>
        </w:rPr>
        <w:t xml:space="preserve">, with theology constituting a third of </w:t>
      </w:r>
      <w:r w:rsidR="00A50F94">
        <w:rPr>
          <w:sz w:val="20"/>
          <w:szCs w:val="20"/>
        </w:rPr>
        <w:t>most</w:t>
      </w:r>
      <w:r w:rsidRPr="005212F1">
        <w:rPr>
          <w:sz w:val="20"/>
          <w:szCs w:val="20"/>
        </w:rPr>
        <w:t xml:space="preserve"> </w:t>
      </w:r>
      <w:r w:rsidR="00A50F94">
        <w:rPr>
          <w:sz w:val="20"/>
          <w:szCs w:val="20"/>
        </w:rPr>
        <w:t>modules</w:t>
      </w:r>
      <w:r w:rsidRPr="005212F1">
        <w:rPr>
          <w:sz w:val="20"/>
          <w:szCs w:val="20"/>
        </w:rPr>
        <w:t>.</w:t>
      </w:r>
    </w:p>
    <w:p w:rsidR="005C2398" w:rsidRDefault="00CA7D15" w:rsidP="005C2398">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sz w:val="20"/>
          <w:szCs w:val="20"/>
        </w:rPr>
      </w:pPr>
      <w:r w:rsidRPr="005212F1">
        <w:rPr>
          <w:sz w:val="20"/>
          <w:szCs w:val="20"/>
        </w:rPr>
        <w:t>This is a</w:t>
      </w:r>
      <w:r w:rsidR="00B75B72">
        <w:rPr>
          <w:sz w:val="20"/>
          <w:szCs w:val="20"/>
        </w:rPr>
        <w:t>n action-reflection</w:t>
      </w:r>
      <w:r w:rsidRPr="005212F1">
        <w:rPr>
          <w:sz w:val="20"/>
          <w:szCs w:val="20"/>
        </w:rPr>
        <w:t xml:space="preserve"> program in </w:t>
      </w:r>
      <w:r w:rsidRPr="005212F1">
        <w:rPr>
          <w:b/>
          <w:sz w:val="20"/>
          <w:szCs w:val="20"/>
        </w:rPr>
        <w:t xml:space="preserve">NGO </w:t>
      </w:r>
      <w:r w:rsidR="0016470B">
        <w:rPr>
          <w:b/>
          <w:sz w:val="20"/>
          <w:szCs w:val="20"/>
        </w:rPr>
        <w:t xml:space="preserve">or Social Movement </w:t>
      </w:r>
      <w:r w:rsidRPr="005212F1">
        <w:rPr>
          <w:b/>
          <w:sz w:val="20"/>
          <w:szCs w:val="20"/>
        </w:rPr>
        <w:t>Leadership</w:t>
      </w:r>
      <w:r w:rsidRPr="005212F1">
        <w:rPr>
          <w:sz w:val="20"/>
          <w:szCs w:val="20"/>
        </w:rPr>
        <w:t xml:space="preserve"> built around </w:t>
      </w:r>
      <w:r w:rsidR="00B75B72">
        <w:rPr>
          <w:sz w:val="20"/>
          <w:szCs w:val="20"/>
        </w:rPr>
        <w:t>learning as the beginning of learning.</w:t>
      </w:r>
    </w:p>
    <w:p w:rsidR="005C2398" w:rsidRPr="00A50F94" w:rsidRDefault="005C2398" w:rsidP="005C2398">
      <w:pPr>
        <w:pBdr>
          <w:top w:val="single" w:sz="4" w:space="1" w:color="auto" w:shadow="1"/>
          <w:left w:val="single" w:sz="4" w:space="4" w:color="auto" w:shadow="1"/>
          <w:bottom w:val="single" w:sz="4" w:space="1" w:color="auto" w:shadow="1"/>
          <w:right w:val="single" w:sz="4" w:space="4" w:color="auto" w:shadow="1"/>
        </w:pBdr>
        <w:shd w:val="clear" w:color="auto" w:fill="FFFF99"/>
        <w:spacing w:before="100" w:beforeAutospacing="1" w:after="100" w:afterAutospacing="1"/>
        <w:ind w:right="26"/>
        <w:jc w:val="center"/>
        <w:rPr>
          <w:sz w:val="20"/>
          <w:szCs w:val="20"/>
        </w:rPr>
      </w:pPr>
      <w:r>
        <w:rPr>
          <w:rFonts w:ascii="Times New Roman" w:eastAsia="Times New Roman" w:hAnsi="Times New Roman" w:cs="Times New Roman"/>
          <w:noProof/>
          <w:sz w:val="24"/>
          <w:szCs w:val="24"/>
        </w:rPr>
        <w:drawing>
          <wp:inline distT="0" distB="0" distL="0" distR="0" wp14:anchorId="47BAB638" wp14:editId="60ED5FDA">
            <wp:extent cx="4615249" cy="34614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2353" cy="3474265"/>
                    </a:xfrm>
                    <a:prstGeom prst="rect">
                      <a:avLst/>
                    </a:prstGeom>
                  </pic:spPr>
                </pic:pic>
              </a:graphicData>
            </a:graphic>
          </wp:inline>
        </w:drawing>
      </w:r>
    </w:p>
    <w:p w:rsidR="002D7A79" w:rsidRDefault="00E03E00" w:rsidP="002D7A79">
      <w:r>
        <w:rPr>
          <w:noProof/>
        </w:rPr>
        <w:lastRenderedPageBreak/>
        <w:drawing>
          <wp:inline distT="0" distB="0" distL="0" distR="0">
            <wp:extent cx="5626100" cy="7599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6100" cy="7599045"/>
                    </a:xfrm>
                    <a:prstGeom prst="rect">
                      <a:avLst/>
                    </a:prstGeom>
                  </pic:spPr>
                </pic:pic>
              </a:graphicData>
            </a:graphic>
          </wp:inline>
        </w:drawing>
      </w:r>
    </w:p>
    <w:p w:rsidR="00E03E00" w:rsidRDefault="00E03E00" w:rsidP="002D7A79"/>
    <w:p w:rsidR="00E03E00" w:rsidRDefault="00E03E00" w:rsidP="002D7A79"/>
    <w:p w:rsidR="005C2398" w:rsidRPr="002D7A79" w:rsidRDefault="005C2398" w:rsidP="002D7A79"/>
    <w:p w:rsidR="001F24F8" w:rsidRDefault="001F24F8" w:rsidP="001F24F8">
      <w:pPr>
        <w:pStyle w:val="Heading3"/>
        <w:keepLines w:val="0"/>
        <w:widowControl/>
        <w:adjustRightInd w:val="0"/>
        <w:spacing w:before="0" w:after="160" w:line="288" w:lineRule="auto"/>
        <w:textAlignment w:val="center"/>
      </w:pPr>
      <w:bookmarkStart w:id="10" w:name="_Toc5820274"/>
      <w:bookmarkStart w:id="11" w:name="_Toc5826327"/>
      <w:r>
        <w:lastRenderedPageBreak/>
        <w:t xml:space="preserve">Nature of </w:t>
      </w:r>
      <w:r w:rsidR="00B75B72">
        <w:t>the Learner</w:t>
      </w:r>
      <w:r>
        <w:t xml:space="preserve"> Population</w:t>
      </w:r>
      <w:bookmarkEnd w:id="10"/>
      <w:bookmarkEnd w:id="11"/>
    </w:p>
    <w:p w:rsidR="001F24F8" w:rsidRDefault="001F24F8" w:rsidP="001F24F8">
      <w:pPr>
        <w:pStyle w:val="Heading4"/>
      </w:pPr>
      <w:r>
        <w:t>Educational Level</w:t>
      </w:r>
    </w:p>
    <w:p w:rsidR="001F24F8" w:rsidRPr="00E62A0D" w:rsidRDefault="0016470B" w:rsidP="001F24F8">
      <w:pPr>
        <w:rPr>
          <w:sz w:val="20"/>
          <w:szCs w:val="20"/>
        </w:rPr>
      </w:pPr>
      <w:r w:rsidRPr="00E62A0D">
        <w:rPr>
          <w:sz w:val="20"/>
          <w:szCs w:val="20"/>
        </w:rPr>
        <w:t xml:space="preserve">In most countries, the average educational level </w:t>
      </w:r>
      <w:r w:rsidR="00714013">
        <w:rPr>
          <w:sz w:val="20"/>
          <w:szCs w:val="20"/>
        </w:rPr>
        <w:t xml:space="preserve">in the slums </w:t>
      </w:r>
      <w:r w:rsidRPr="00E62A0D">
        <w:rPr>
          <w:sz w:val="20"/>
          <w:szCs w:val="20"/>
        </w:rPr>
        <w:t xml:space="preserve">is about Grade 6 or Standard </w:t>
      </w:r>
      <w:r w:rsidR="001374D3" w:rsidRPr="00E62A0D">
        <w:rPr>
          <w:sz w:val="20"/>
          <w:szCs w:val="20"/>
        </w:rPr>
        <w:t>6 or Primary level</w:t>
      </w:r>
      <w:r w:rsidR="00B01964" w:rsidRPr="00E62A0D">
        <w:rPr>
          <w:sz w:val="20"/>
          <w:szCs w:val="20"/>
        </w:rPr>
        <w:t xml:space="preserve">. </w:t>
      </w:r>
      <w:r w:rsidRPr="00E62A0D">
        <w:rPr>
          <w:sz w:val="20"/>
          <w:szCs w:val="20"/>
        </w:rPr>
        <w:t xml:space="preserve">i.e. they are essentially oral </w:t>
      </w:r>
      <w:r w:rsidR="00B01964" w:rsidRPr="00E62A0D">
        <w:rPr>
          <w:sz w:val="20"/>
          <w:szCs w:val="20"/>
        </w:rPr>
        <w:t>learners, but</w:t>
      </w:r>
      <w:r w:rsidR="001374D3" w:rsidRPr="00E62A0D">
        <w:rPr>
          <w:sz w:val="20"/>
          <w:szCs w:val="20"/>
        </w:rPr>
        <w:t xml:space="preserve"> can read simple documents in English or their own language</w:t>
      </w:r>
    </w:p>
    <w:p w:rsidR="0016470B" w:rsidRPr="00C328AF" w:rsidRDefault="0016470B" w:rsidP="001F24F8"/>
    <w:p w:rsidR="001F24F8" w:rsidRDefault="001F24F8" w:rsidP="001F24F8">
      <w:pPr>
        <w:pStyle w:val="Heading4"/>
      </w:pPr>
      <w:r>
        <w:t>Ministry Exper</w:t>
      </w:r>
      <w:r w:rsidR="00032C19">
        <w:t>ie</w:t>
      </w:r>
      <w:r>
        <w:t>nce</w:t>
      </w:r>
    </w:p>
    <w:p w:rsidR="001F24F8" w:rsidRPr="00E62A0D" w:rsidRDefault="001374D3" w:rsidP="001F24F8">
      <w:pPr>
        <w:rPr>
          <w:sz w:val="20"/>
          <w:szCs w:val="20"/>
        </w:rPr>
      </w:pPr>
      <w:r w:rsidRPr="00E62A0D">
        <w:rPr>
          <w:sz w:val="20"/>
          <w:szCs w:val="20"/>
        </w:rPr>
        <w:t>Most are effective evangelists</w:t>
      </w:r>
      <w:r w:rsidR="00B75B72" w:rsidRPr="00E62A0D">
        <w:rPr>
          <w:sz w:val="20"/>
          <w:szCs w:val="20"/>
        </w:rPr>
        <w:t xml:space="preserve">, </w:t>
      </w:r>
      <w:r w:rsidRPr="00E62A0D">
        <w:rPr>
          <w:sz w:val="20"/>
          <w:szCs w:val="20"/>
        </w:rPr>
        <w:t xml:space="preserve"> pastors</w:t>
      </w:r>
      <w:r w:rsidR="00B75B72" w:rsidRPr="00E62A0D">
        <w:rPr>
          <w:sz w:val="20"/>
          <w:szCs w:val="20"/>
        </w:rPr>
        <w:t xml:space="preserve"> having</w:t>
      </w:r>
      <w:r w:rsidRPr="00E62A0D">
        <w:rPr>
          <w:sz w:val="20"/>
          <w:szCs w:val="20"/>
        </w:rPr>
        <w:t xml:space="preserve"> gather</w:t>
      </w:r>
      <w:r w:rsidR="00B75B72" w:rsidRPr="00E62A0D">
        <w:rPr>
          <w:sz w:val="20"/>
          <w:szCs w:val="20"/>
        </w:rPr>
        <w:t>ed</w:t>
      </w:r>
      <w:r w:rsidRPr="00E62A0D">
        <w:rPr>
          <w:sz w:val="20"/>
          <w:szCs w:val="20"/>
        </w:rPr>
        <w:t xml:space="preserve"> 40-150 people and buil</w:t>
      </w:r>
      <w:r w:rsidR="00714013">
        <w:rPr>
          <w:sz w:val="20"/>
          <w:szCs w:val="20"/>
        </w:rPr>
        <w:t>t</w:t>
      </w:r>
      <w:r w:rsidRPr="00E62A0D">
        <w:rPr>
          <w:sz w:val="20"/>
          <w:szCs w:val="20"/>
        </w:rPr>
        <w:t xml:space="preserve"> a church building</w:t>
      </w:r>
      <w:r w:rsidR="00B01964" w:rsidRPr="00E62A0D">
        <w:rPr>
          <w:sz w:val="20"/>
          <w:szCs w:val="20"/>
        </w:rPr>
        <w:t xml:space="preserve">. </w:t>
      </w:r>
      <w:r w:rsidRPr="00E62A0D">
        <w:rPr>
          <w:sz w:val="20"/>
          <w:szCs w:val="20"/>
        </w:rPr>
        <w:t xml:space="preserve">Others are elders, </w:t>
      </w:r>
      <w:r w:rsidR="00B01964" w:rsidRPr="00E62A0D">
        <w:rPr>
          <w:sz w:val="20"/>
          <w:szCs w:val="20"/>
        </w:rPr>
        <w:t>deacons,</w:t>
      </w:r>
      <w:r w:rsidRPr="00E62A0D">
        <w:rPr>
          <w:sz w:val="20"/>
          <w:szCs w:val="20"/>
        </w:rPr>
        <w:t xml:space="preserve"> or women leaders in the teams of these leaders. </w:t>
      </w:r>
    </w:p>
    <w:p w:rsidR="001374D3" w:rsidRPr="00C328AF" w:rsidRDefault="001374D3" w:rsidP="001F24F8"/>
    <w:p w:rsidR="001F24F8" w:rsidRDefault="001F24F8" w:rsidP="001F24F8">
      <w:pPr>
        <w:pStyle w:val="Heading4"/>
      </w:pPr>
      <w:r>
        <w:t>Pentecostal Belief System</w:t>
      </w:r>
    </w:p>
    <w:p w:rsidR="0089117D" w:rsidRPr="00E62A0D" w:rsidRDefault="0089117D" w:rsidP="001F24F8">
      <w:pPr>
        <w:rPr>
          <w:sz w:val="20"/>
          <w:szCs w:val="20"/>
        </w:rPr>
      </w:pPr>
      <w:r w:rsidRPr="00E62A0D">
        <w:rPr>
          <w:sz w:val="20"/>
          <w:szCs w:val="20"/>
        </w:rPr>
        <w:t xml:space="preserve">Pentecostalism is a </w:t>
      </w:r>
      <w:r w:rsidR="00B01964" w:rsidRPr="00E62A0D">
        <w:rPr>
          <w:sz w:val="20"/>
          <w:szCs w:val="20"/>
        </w:rPr>
        <w:t xml:space="preserve">global grassroots phenomenon. </w:t>
      </w:r>
      <w:r w:rsidRPr="00E62A0D">
        <w:rPr>
          <w:sz w:val="20"/>
          <w:szCs w:val="20"/>
        </w:rPr>
        <w:t>It depends on the Holy Spirit and has a dispersed authority and financial flows</w:t>
      </w:r>
      <w:r w:rsidR="00B01964" w:rsidRPr="00E62A0D">
        <w:rPr>
          <w:sz w:val="20"/>
          <w:szCs w:val="20"/>
        </w:rPr>
        <w:t xml:space="preserve">. </w:t>
      </w:r>
      <w:r w:rsidRPr="00E62A0D">
        <w:rPr>
          <w:sz w:val="20"/>
          <w:szCs w:val="20"/>
        </w:rPr>
        <w:t>It responds to grassroots folk religious contexts, including deliverance from de</w:t>
      </w:r>
      <w:r w:rsidR="00B56450">
        <w:rPr>
          <w:sz w:val="20"/>
          <w:szCs w:val="20"/>
        </w:rPr>
        <w:t>mons</w:t>
      </w:r>
      <w:r w:rsidRPr="00E62A0D">
        <w:rPr>
          <w:sz w:val="20"/>
          <w:szCs w:val="20"/>
        </w:rPr>
        <w:t>, and healings</w:t>
      </w:r>
      <w:r w:rsidR="00B01964" w:rsidRPr="00E62A0D">
        <w:rPr>
          <w:sz w:val="20"/>
          <w:szCs w:val="20"/>
        </w:rPr>
        <w:t xml:space="preserve">. </w:t>
      </w:r>
      <w:r w:rsidRPr="00E62A0D">
        <w:rPr>
          <w:sz w:val="20"/>
          <w:szCs w:val="20"/>
        </w:rPr>
        <w:t xml:space="preserve">Its culture is deeply emotional as there is a constant dealing with trauma. (See Grigg, Cry of the Urban Poor, </w:t>
      </w:r>
      <w:r w:rsidR="00B01964" w:rsidRPr="00E62A0D">
        <w:rPr>
          <w:sz w:val="20"/>
          <w:szCs w:val="20"/>
        </w:rPr>
        <w:t>Ch.</w:t>
      </w:r>
      <w:r w:rsidRPr="00E62A0D">
        <w:rPr>
          <w:sz w:val="20"/>
          <w:szCs w:val="20"/>
        </w:rPr>
        <w:t xml:space="preserve"> 15, 16 for an analysis of cultural factors that determine Pentecostal practice and theology)</w:t>
      </w:r>
      <w:r w:rsidR="00B01964" w:rsidRPr="00E62A0D">
        <w:rPr>
          <w:sz w:val="20"/>
          <w:szCs w:val="20"/>
        </w:rPr>
        <w:t xml:space="preserve">. </w:t>
      </w:r>
      <w:r w:rsidRPr="00E62A0D">
        <w:rPr>
          <w:sz w:val="20"/>
          <w:szCs w:val="20"/>
        </w:rPr>
        <w:t>It is highly pietistic and spiritually other-worldly with an emphasis on the Holy Spirit.</w:t>
      </w:r>
    </w:p>
    <w:p w:rsidR="0089117D" w:rsidRDefault="0089117D" w:rsidP="001F24F8"/>
    <w:p w:rsidR="00FE09CA" w:rsidRPr="00FE09CA" w:rsidRDefault="00FE09CA" w:rsidP="00FE09CA">
      <w:pPr>
        <w:pStyle w:val="Heading4"/>
      </w:pPr>
      <w:r>
        <w:t xml:space="preserve">Some </w:t>
      </w:r>
      <w:r w:rsidR="00B75B72" w:rsidRPr="00FE09CA">
        <w:t>Critical Paradigm Shifts</w:t>
      </w:r>
      <w:r w:rsidRPr="00FE09CA">
        <w:t xml:space="preserve"> in Slum Pastor Thinking</w:t>
      </w:r>
      <w:r w:rsidR="00B75B72" w:rsidRPr="00FE09CA">
        <w:t xml:space="preserve"> </w:t>
      </w:r>
    </w:p>
    <w:p w:rsidR="00580DDC" w:rsidRPr="00E62A0D" w:rsidRDefault="0089117D" w:rsidP="00E62A0D">
      <w:pPr>
        <w:pStyle w:val="ListParagraph"/>
        <w:numPr>
          <w:ilvl w:val="0"/>
          <w:numId w:val="28"/>
        </w:numPr>
        <w:spacing w:line="240" w:lineRule="auto"/>
        <w:rPr>
          <w:sz w:val="20"/>
          <w:szCs w:val="20"/>
        </w:rPr>
      </w:pPr>
      <w:r w:rsidRPr="00E62A0D">
        <w:rPr>
          <w:sz w:val="20"/>
          <w:szCs w:val="20"/>
        </w:rPr>
        <w:t xml:space="preserve">This training begins with those </w:t>
      </w:r>
      <w:r w:rsidR="00B75B72" w:rsidRPr="00E62A0D">
        <w:rPr>
          <w:sz w:val="20"/>
          <w:szCs w:val="20"/>
        </w:rPr>
        <w:t xml:space="preserve">Pentecostal </w:t>
      </w:r>
      <w:r w:rsidRPr="00E62A0D">
        <w:rPr>
          <w:sz w:val="20"/>
          <w:szCs w:val="20"/>
        </w:rPr>
        <w:t xml:space="preserve">emphases but expands the pneumatology into the Old Testament understanding of the Holy Spirit as the Spirit of creation. </w:t>
      </w:r>
    </w:p>
    <w:p w:rsidR="00580DDC" w:rsidRPr="00E62A0D" w:rsidRDefault="0089117D" w:rsidP="00E62A0D">
      <w:pPr>
        <w:pStyle w:val="ListParagraph"/>
        <w:numPr>
          <w:ilvl w:val="0"/>
          <w:numId w:val="28"/>
        </w:numPr>
        <w:spacing w:line="240" w:lineRule="auto"/>
        <w:rPr>
          <w:sz w:val="20"/>
          <w:szCs w:val="20"/>
        </w:rPr>
      </w:pPr>
      <w:r w:rsidRPr="00E62A0D">
        <w:rPr>
          <w:sz w:val="20"/>
          <w:szCs w:val="20"/>
        </w:rPr>
        <w:t>It also expands the understanding of the gospel of salvation to the holistic Gospel of the Kingdom of God.</w:t>
      </w:r>
      <w:r w:rsidR="00B75B72" w:rsidRPr="00E62A0D">
        <w:rPr>
          <w:sz w:val="20"/>
          <w:szCs w:val="20"/>
        </w:rPr>
        <w:t xml:space="preserve"> </w:t>
      </w:r>
    </w:p>
    <w:p w:rsidR="00580DDC" w:rsidRPr="00E62A0D" w:rsidRDefault="00B75B72" w:rsidP="00E62A0D">
      <w:pPr>
        <w:pStyle w:val="ListParagraph"/>
        <w:numPr>
          <w:ilvl w:val="0"/>
          <w:numId w:val="28"/>
        </w:numPr>
        <w:spacing w:line="240" w:lineRule="auto"/>
        <w:rPr>
          <w:sz w:val="20"/>
          <w:szCs w:val="20"/>
        </w:rPr>
      </w:pPr>
      <w:r w:rsidRPr="00E62A0D">
        <w:rPr>
          <w:sz w:val="20"/>
          <w:szCs w:val="20"/>
        </w:rPr>
        <w:t xml:space="preserve">¼ of Jesus’ teaching was on economics, so </w:t>
      </w:r>
      <w:proofErr w:type="gramStart"/>
      <w:r w:rsidRPr="00E62A0D">
        <w:rPr>
          <w:sz w:val="20"/>
          <w:szCs w:val="20"/>
        </w:rPr>
        <w:t>a paradigm shift</w:t>
      </w:r>
      <w:proofErr w:type="gramEnd"/>
      <w:r w:rsidRPr="00E62A0D">
        <w:rPr>
          <w:sz w:val="20"/>
          <w:szCs w:val="20"/>
        </w:rPr>
        <w:t xml:space="preserve"> into ten biblical principles of economics underlies mobilization of members into economic uplift. </w:t>
      </w:r>
    </w:p>
    <w:p w:rsidR="00580DDC" w:rsidRPr="00E62A0D" w:rsidRDefault="00B75B72" w:rsidP="00E62A0D">
      <w:pPr>
        <w:pStyle w:val="ListParagraph"/>
        <w:numPr>
          <w:ilvl w:val="0"/>
          <w:numId w:val="28"/>
        </w:numPr>
        <w:spacing w:line="240" w:lineRule="auto"/>
        <w:rPr>
          <w:sz w:val="20"/>
          <w:szCs w:val="20"/>
        </w:rPr>
      </w:pPr>
      <w:r w:rsidRPr="00E62A0D">
        <w:rPr>
          <w:sz w:val="20"/>
          <w:szCs w:val="20"/>
        </w:rPr>
        <w:t xml:space="preserve">The development of deacon/esses takes an existing </w:t>
      </w:r>
      <w:r w:rsidR="00B56450">
        <w:rPr>
          <w:sz w:val="20"/>
          <w:szCs w:val="20"/>
        </w:rPr>
        <w:t xml:space="preserve">and understandable </w:t>
      </w:r>
      <w:r w:rsidRPr="00E62A0D">
        <w:rPr>
          <w:sz w:val="20"/>
          <w:szCs w:val="20"/>
        </w:rPr>
        <w:t>Biblical category into the 21</w:t>
      </w:r>
      <w:r w:rsidRPr="00E62A0D">
        <w:rPr>
          <w:sz w:val="20"/>
          <w:szCs w:val="20"/>
          <w:vertAlign w:val="superscript"/>
        </w:rPr>
        <w:t>st</w:t>
      </w:r>
      <w:r w:rsidRPr="00E62A0D">
        <w:rPr>
          <w:sz w:val="20"/>
          <w:szCs w:val="20"/>
        </w:rPr>
        <w:t xml:space="preserve"> Century</w:t>
      </w:r>
      <w:r w:rsidR="00B56450">
        <w:rPr>
          <w:sz w:val="20"/>
          <w:szCs w:val="20"/>
        </w:rPr>
        <w:t xml:space="preserve"> roles of community development workers and business catalysts</w:t>
      </w:r>
      <w:r w:rsidR="00FE09CA" w:rsidRPr="00E62A0D">
        <w:rPr>
          <w:sz w:val="20"/>
          <w:szCs w:val="20"/>
        </w:rPr>
        <w:t>.</w:t>
      </w:r>
      <w:r w:rsidRPr="00E62A0D">
        <w:rPr>
          <w:sz w:val="20"/>
          <w:szCs w:val="20"/>
        </w:rPr>
        <w:t xml:space="preserve"> </w:t>
      </w:r>
    </w:p>
    <w:p w:rsidR="0089117D" w:rsidRDefault="00FE09CA" w:rsidP="00E62A0D">
      <w:pPr>
        <w:pStyle w:val="ListParagraph"/>
        <w:numPr>
          <w:ilvl w:val="0"/>
          <w:numId w:val="28"/>
        </w:numPr>
        <w:spacing w:line="240" w:lineRule="auto"/>
        <w:rPr>
          <w:sz w:val="20"/>
          <w:szCs w:val="20"/>
        </w:rPr>
      </w:pPr>
      <w:r w:rsidRPr="00E62A0D">
        <w:rPr>
          <w:sz w:val="20"/>
          <w:szCs w:val="20"/>
        </w:rPr>
        <w:t>Th</w:t>
      </w:r>
      <w:r w:rsidR="00B56450">
        <w:rPr>
          <w:sz w:val="20"/>
          <w:szCs w:val="20"/>
        </w:rPr>
        <w:t>e training</w:t>
      </w:r>
      <w:r w:rsidRPr="00E62A0D">
        <w:rPr>
          <w:sz w:val="20"/>
          <w:szCs w:val="20"/>
        </w:rPr>
        <w:t xml:space="preserve"> </w:t>
      </w:r>
      <w:r w:rsidR="00B75B72" w:rsidRPr="00E62A0D">
        <w:rPr>
          <w:sz w:val="20"/>
          <w:szCs w:val="20"/>
        </w:rPr>
        <w:t>foster</w:t>
      </w:r>
      <w:r w:rsidRPr="00E62A0D">
        <w:rPr>
          <w:sz w:val="20"/>
          <w:szCs w:val="20"/>
        </w:rPr>
        <w:t>s</w:t>
      </w:r>
      <w:r w:rsidR="00B75B72" w:rsidRPr="00E62A0D">
        <w:rPr>
          <w:sz w:val="20"/>
          <w:szCs w:val="20"/>
        </w:rPr>
        <w:t xml:space="preserve"> the building of leadership teams</w:t>
      </w:r>
      <w:r w:rsidRPr="00E62A0D">
        <w:rPr>
          <w:sz w:val="20"/>
          <w:szCs w:val="20"/>
        </w:rPr>
        <w:t>, moving the pastor from the center of processes to being a servant facilitator of development for others, thus changing the understanding of the pastoral role and authority</w:t>
      </w:r>
      <w:r w:rsidR="00B75B72" w:rsidRPr="00E62A0D">
        <w:rPr>
          <w:sz w:val="20"/>
          <w:szCs w:val="20"/>
        </w:rPr>
        <w:t xml:space="preserve">. </w:t>
      </w:r>
    </w:p>
    <w:p w:rsidR="00B56450" w:rsidRPr="00E62A0D" w:rsidRDefault="00B56450" w:rsidP="00E62A0D">
      <w:pPr>
        <w:pStyle w:val="ListParagraph"/>
        <w:numPr>
          <w:ilvl w:val="0"/>
          <w:numId w:val="28"/>
        </w:numPr>
        <w:spacing w:line="240" w:lineRule="auto"/>
        <w:rPr>
          <w:sz w:val="20"/>
          <w:szCs w:val="20"/>
        </w:rPr>
      </w:pPr>
      <w:r>
        <w:rPr>
          <w:sz w:val="20"/>
          <w:szCs w:val="20"/>
        </w:rPr>
        <w:t xml:space="preserve">Each course results in engagement and in many </w:t>
      </w:r>
      <w:proofErr w:type="gramStart"/>
      <w:r>
        <w:rPr>
          <w:sz w:val="20"/>
          <w:szCs w:val="20"/>
        </w:rPr>
        <w:t>context</w:t>
      </w:r>
      <w:proofErr w:type="gramEnd"/>
      <w:r>
        <w:rPr>
          <w:sz w:val="20"/>
          <w:szCs w:val="20"/>
        </w:rPr>
        <w:t xml:space="preserve"> the form</w:t>
      </w:r>
    </w:p>
    <w:p w:rsidR="0089117D" w:rsidRPr="00C328AF" w:rsidRDefault="0089117D" w:rsidP="001F24F8"/>
    <w:p w:rsidR="001F24F8" w:rsidRDefault="002D7A79" w:rsidP="001F24F8">
      <w:pPr>
        <w:pStyle w:val="Heading3"/>
        <w:keepLines w:val="0"/>
        <w:widowControl/>
        <w:adjustRightInd w:val="0"/>
        <w:spacing w:before="0" w:after="160" w:line="288" w:lineRule="auto"/>
        <w:textAlignment w:val="center"/>
      </w:pPr>
      <w:bookmarkStart w:id="12" w:name="_Toc5820275"/>
      <w:bookmarkStart w:id="13" w:name="_Toc5826328"/>
      <w:r>
        <w:t xml:space="preserve">A </w:t>
      </w:r>
      <w:r w:rsidR="001F24F8">
        <w:t>History of Responses</w:t>
      </w:r>
      <w:bookmarkEnd w:id="12"/>
      <w:bookmarkEnd w:id="13"/>
    </w:p>
    <w:p w:rsidR="0089117D" w:rsidRPr="005212F1" w:rsidRDefault="0089117D" w:rsidP="0089117D">
      <w:pPr>
        <w:jc w:val="both"/>
        <w:rPr>
          <w:sz w:val="20"/>
          <w:szCs w:val="20"/>
        </w:rPr>
      </w:pPr>
      <w:r w:rsidRPr="005212F1">
        <w:rPr>
          <w:sz w:val="20"/>
          <w:szCs w:val="20"/>
        </w:rPr>
        <w:t xml:space="preserve">Following story-telling consultations of urban poor leaders in Mumbai (93) and Hongkong (96), the </w:t>
      </w:r>
      <w:r w:rsidRPr="005212F1">
        <w:rPr>
          <w:i/>
          <w:sz w:val="20"/>
          <w:szCs w:val="20"/>
        </w:rPr>
        <w:t>Encarnação  Alliance</w:t>
      </w:r>
      <w:r w:rsidRPr="005212F1">
        <w:rPr>
          <w:sz w:val="20"/>
          <w:szCs w:val="20"/>
        </w:rPr>
        <w:t xml:space="preserve"> Consultation of urban poor mission leaders in Sao Paulo in 2002 concluded that collectively we should develop our own training processes for urban poor workers</w:t>
      </w:r>
      <w:r w:rsidR="00B01964" w:rsidRPr="005212F1">
        <w:rPr>
          <w:sz w:val="20"/>
          <w:szCs w:val="20"/>
        </w:rPr>
        <w:t xml:space="preserve">. </w:t>
      </w:r>
    </w:p>
    <w:p w:rsidR="0089117D" w:rsidRPr="005212F1" w:rsidRDefault="0089117D" w:rsidP="0089117D">
      <w:pPr>
        <w:jc w:val="both"/>
        <w:rPr>
          <w:sz w:val="20"/>
          <w:szCs w:val="20"/>
        </w:rPr>
      </w:pPr>
    </w:p>
    <w:p w:rsidR="0089117D" w:rsidRPr="005212F1" w:rsidRDefault="0089117D" w:rsidP="0089117D">
      <w:pPr>
        <w:jc w:val="both"/>
        <w:rPr>
          <w:sz w:val="20"/>
          <w:szCs w:val="20"/>
        </w:rPr>
      </w:pPr>
      <w:r w:rsidRPr="005212F1">
        <w:rPr>
          <w:sz w:val="20"/>
          <w:szCs w:val="20"/>
        </w:rPr>
        <w:t>The Encarnação  Alliance Consultation in Bangkok in July, 2004</w:t>
      </w:r>
      <w:r>
        <w:rPr>
          <w:sz w:val="20"/>
          <w:szCs w:val="20"/>
        </w:rPr>
        <w:t>,</w:t>
      </w:r>
      <w:r w:rsidRPr="005212F1">
        <w:rPr>
          <w:sz w:val="20"/>
          <w:szCs w:val="20"/>
        </w:rPr>
        <w:t xml:space="preserve"> sensed that the Lord was in process of </w:t>
      </w:r>
      <w:r w:rsidR="00B01964" w:rsidRPr="005212F1">
        <w:rPr>
          <w:sz w:val="20"/>
          <w:szCs w:val="20"/>
        </w:rPr>
        <w:t>mobilizing</w:t>
      </w:r>
      <w:r w:rsidRPr="005212F1">
        <w:rPr>
          <w:sz w:val="20"/>
          <w:szCs w:val="20"/>
        </w:rPr>
        <w:t xml:space="preserve"> 50,000 to the slums of Asia, </w:t>
      </w:r>
      <w:r w:rsidR="00B01964" w:rsidRPr="005212F1">
        <w:rPr>
          <w:sz w:val="20"/>
          <w:szCs w:val="20"/>
        </w:rPr>
        <w:t>Africa,</w:t>
      </w:r>
      <w:r w:rsidRPr="005212F1">
        <w:rPr>
          <w:sz w:val="20"/>
          <w:szCs w:val="20"/>
        </w:rPr>
        <w:t xml:space="preserve"> and South America of indigenous and </w:t>
      </w:r>
      <w:r w:rsidR="00B01964" w:rsidRPr="005212F1">
        <w:rPr>
          <w:sz w:val="20"/>
          <w:szCs w:val="20"/>
        </w:rPr>
        <w:t>cross-cultural</w:t>
      </w:r>
      <w:r w:rsidRPr="005212F1">
        <w:rPr>
          <w:sz w:val="20"/>
          <w:szCs w:val="20"/>
        </w:rPr>
        <w:t xml:space="preserve"> new workers to meet the need of deepening poverty, growing migrant populations from rural contexts, and the responsiveness of the urban poor</w:t>
      </w:r>
      <w:r w:rsidR="00B01964" w:rsidRPr="005212F1">
        <w:rPr>
          <w:sz w:val="20"/>
          <w:szCs w:val="20"/>
        </w:rPr>
        <w:t xml:space="preserve">. </w:t>
      </w:r>
    </w:p>
    <w:p w:rsidR="0089117D" w:rsidRPr="005212F1" w:rsidRDefault="0089117D" w:rsidP="0089117D">
      <w:pPr>
        <w:jc w:val="both"/>
        <w:rPr>
          <w:sz w:val="20"/>
          <w:szCs w:val="20"/>
        </w:rPr>
      </w:pPr>
    </w:p>
    <w:p w:rsidR="0089117D" w:rsidRPr="005212F1" w:rsidRDefault="0089117D" w:rsidP="0089117D">
      <w:pPr>
        <w:jc w:val="both"/>
        <w:rPr>
          <w:sz w:val="20"/>
          <w:szCs w:val="20"/>
        </w:rPr>
      </w:pPr>
      <w:r w:rsidRPr="005212F1">
        <w:rPr>
          <w:sz w:val="20"/>
          <w:szCs w:val="20"/>
        </w:rPr>
        <w:t xml:space="preserve">New urban poor holistic church planting movements that are deeply involved in holistic ministry and implementing income-generating projects that would result in viable communities of believers are desperately needed. These movements are catalyzed by those who live an incarnation lifestyle among the urban poor. The fastest growing of these movements flourish where healing and deliverance are normal aspects of church life. </w:t>
      </w:r>
    </w:p>
    <w:p w:rsidR="0089117D" w:rsidRPr="005212F1" w:rsidRDefault="0089117D" w:rsidP="0089117D">
      <w:pPr>
        <w:jc w:val="both"/>
        <w:rPr>
          <w:sz w:val="20"/>
          <w:szCs w:val="20"/>
        </w:rPr>
      </w:pPr>
    </w:p>
    <w:p w:rsidR="0089117D" w:rsidRPr="005212F1" w:rsidRDefault="0089117D" w:rsidP="0089117D">
      <w:pPr>
        <w:jc w:val="both"/>
        <w:rPr>
          <w:sz w:val="20"/>
          <w:szCs w:val="20"/>
        </w:rPr>
      </w:pPr>
      <w:r w:rsidRPr="005212F1">
        <w:rPr>
          <w:sz w:val="20"/>
          <w:szCs w:val="20"/>
        </w:rPr>
        <w:t>The delegates at the July, 2004 Consultation in Bangkok identified three levels of training and equipping needed in urban poor ministry:</w:t>
      </w:r>
    </w:p>
    <w:p w:rsidR="0089117D" w:rsidRPr="005212F1" w:rsidRDefault="0089117D" w:rsidP="0089117D">
      <w:pPr>
        <w:rPr>
          <w:sz w:val="20"/>
          <w:szCs w:val="20"/>
        </w:rPr>
      </w:pPr>
    </w:p>
    <w:p w:rsidR="0089117D" w:rsidRPr="005212F1" w:rsidRDefault="0089117D" w:rsidP="0089117D">
      <w:pPr>
        <w:widowControl/>
        <w:numPr>
          <w:ilvl w:val="0"/>
          <w:numId w:val="22"/>
        </w:numPr>
        <w:tabs>
          <w:tab w:val="clear" w:pos="720"/>
          <w:tab w:val="num" w:pos="360"/>
        </w:tabs>
        <w:autoSpaceDE/>
        <w:autoSpaceDN/>
        <w:ind w:left="360"/>
        <w:jc w:val="both"/>
        <w:rPr>
          <w:sz w:val="20"/>
          <w:szCs w:val="20"/>
        </w:rPr>
      </w:pPr>
      <w:r w:rsidRPr="005212F1">
        <w:rPr>
          <w:b/>
          <w:sz w:val="20"/>
          <w:szCs w:val="20"/>
        </w:rPr>
        <w:t>Grass Roots Training:  E</w:t>
      </w:r>
      <w:r w:rsidRPr="005212F1">
        <w:rPr>
          <w:sz w:val="20"/>
          <w:szCs w:val="20"/>
        </w:rPr>
        <w:t>xisting workers are to be trained in a storytelling model of training teams of new workers to minister among the urban poor.</w:t>
      </w:r>
      <w:r w:rsidRPr="005212F1">
        <w:rPr>
          <w:sz w:val="20"/>
          <w:szCs w:val="20"/>
        </w:rPr>
        <w:tab/>
        <w:t xml:space="preserve"> </w:t>
      </w:r>
      <w:r w:rsidRPr="005212F1">
        <w:rPr>
          <w:sz w:val="20"/>
          <w:szCs w:val="20"/>
        </w:rPr>
        <w:br/>
      </w:r>
      <w:r w:rsidRPr="005212F1">
        <w:rPr>
          <w:sz w:val="20"/>
          <w:szCs w:val="20"/>
        </w:rPr>
        <w:lastRenderedPageBreak/>
        <w:br/>
        <w:t xml:space="preserve">This </w:t>
      </w:r>
      <w:r>
        <w:rPr>
          <w:sz w:val="20"/>
          <w:szCs w:val="20"/>
        </w:rPr>
        <w:t xml:space="preserve">was </w:t>
      </w:r>
      <w:r w:rsidR="00B01964">
        <w:rPr>
          <w:sz w:val="20"/>
          <w:szCs w:val="20"/>
        </w:rPr>
        <w:t xml:space="preserve">iniitally </w:t>
      </w:r>
      <w:r w:rsidR="00B01964" w:rsidRPr="005212F1">
        <w:rPr>
          <w:sz w:val="20"/>
          <w:szCs w:val="20"/>
        </w:rPr>
        <w:t>delivered</w:t>
      </w:r>
      <w:r w:rsidRPr="005212F1">
        <w:rPr>
          <w:sz w:val="20"/>
          <w:szCs w:val="20"/>
        </w:rPr>
        <w:t xml:space="preserve"> to 3000+ leaders in 27 cities and been developed around 12 course modules available on CD, covering 40 topic areas</w:t>
      </w:r>
      <w:r w:rsidR="00B01964" w:rsidRPr="005212F1">
        <w:rPr>
          <w:sz w:val="20"/>
          <w:szCs w:val="20"/>
        </w:rPr>
        <w:t xml:space="preserve">. </w:t>
      </w:r>
      <w:r w:rsidRPr="005212F1">
        <w:rPr>
          <w:sz w:val="20"/>
          <w:szCs w:val="20"/>
        </w:rPr>
        <w:t xml:space="preserve">The modules include: </w:t>
      </w:r>
      <w:r w:rsidRPr="005212F1">
        <w:rPr>
          <w:i/>
          <w:sz w:val="20"/>
          <w:szCs w:val="20"/>
        </w:rPr>
        <w:t xml:space="preserve">Introduction for Trainers; Spiritual Formation; Theological Framework for Slum Ministry; Slum Context; Slum Evangelism; Discipleship of the Urban Poor; Church Growth in the Slums; Leadership Among the Urban Poor; Kingdom and Transformational Development; Urban Poor Mission Structures; Kingdom and Land Rights Conflicts; </w:t>
      </w:r>
      <w:r w:rsidRPr="005212F1">
        <w:rPr>
          <w:sz w:val="20"/>
          <w:szCs w:val="20"/>
        </w:rPr>
        <w:t>and an integration module</w:t>
      </w:r>
      <w:r w:rsidRPr="005212F1">
        <w:rPr>
          <w:i/>
          <w:sz w:val="20"/>
          <w:szCs w:val="20"/>
        </w:rPr>
        <w:t>.</w:t>
      </w:r>
    </w:p>
    <w:p w:rsidR="0089117D" w:rsidRPr="005212F1" w:rsidRDefault="0089117D" w:rsidP="0089117D">
      <w:pPr>
        <w:ind w:left="360"/>
        <w:jc w:val="both"/>
        <w:rPr>
          <w:sz w:val="20"/>
          <w:szCs w:val="20"/>
        </w:rPr>
      </w:pPr>
    </w:p>
    <w:p w:rsidR="0089117D" w:rsidRPr="005212F1" w:rsidRDefault="0089117D" w:rsidP="0089117D">
      <w:pPr>
        <w:widowControl/>
        <w:numPr>
          <w:ilvl w:val="0"/>
          <w:numId w:val="22"/>
        </w:numPr>
        <w:tabs>
          <w:tab w:val="clear" w:pos="720"/>
          <w:tab w:val="num" w:pos="360"/>
        </w:tabs>
        <w:autoSpaceDE/>
        <w:autoSpaceDN/>
        <w:ind w:left="360"/>
        <w:rPr>
          <w:sz w:val="20"/>
          <w:szCs w:val="20"/>
        </w:rPr>
      </w:pPr>
      <w:r w:rsidRPr="005212F1">
        <w:rPr>
          <w:b/>
          <w:sz w:val="20"/>
          <w:szCs w:val="20"/>
        </w:rPr>
        <w:t xml:space="preserve">Undergraduate Degree (BA) in Theology of Urban Ministry </w:t>
      </w:r>
    </w:p>
    <w:p w:rsidR="0089117D" w:rsidRPr="005212F1" w:rsidRDefault="0089117D" w:rsidP="0089117D">
      <w:pPr>
        <w:ind w:left="360"/>
        <w:rPr>
          <w:sz w:val="20"/>
          <w:szCs w:val="20"/>
        </w:rPr>
      </w:pPr>
      <w:r w:rsidRPr="005212F1">
        <w:rPr>
          <w:sz w:val="20"/>
          <w:szCs w:val="20"/>
        </w:rPr>
        <w:t>The Encarnação  Alliance members saw this as an expansion of the grassroots courses with diplomas into a formal degree structure for equipping existing workers who have had no formal education but several years of ministry experience, or business people who have been assisting urban poor ministry teams on a part-time basis and are now considering full-time service</w:t>
      </w:r>
      <w:r w:rsidR="00B01964" w:rsidRPr="005212F1">
        <w:rPr>
          <w:sz w:val="20"/>
          <w:szCs w:val="20"/>
        </w:rPr>
        <w:t xml:space="preserve">. </w:t>
      </w:r>
      <w:r w:rsidRPr="005212F1">
        <w:rPr>
          <w:sz w:val="20"/>
          <w:szCs w:val="20"/>
        </w:rPr>
        <w:t xml:space="preserve">It has not </w:t>
      </w:r>
      <w:r>
        <w:rPr>
          <w:sz w:val="20"/>
          <w:szCs w:val="20"/>
        </w:rPr>
        <w:t xml:space="preserve">previously </w:t>
      </w:r>
      <w:r w:rsidRPr="005212F1">
        <w:rPr>
          <w:sz w:val="20"/>
          <w:szCs w:val="20"/>
        </w:rPr>
        <w:t>been confirmed as a seriously felt need</w:t>
      </w:r>
      <w:r>
        <w:rPr>
          <w:sz w:val="20"/>
          <w:szCs w:val="20"/>
        </w:rPr>
        <w:t>, but persecution of Pentecostal movements by State churches in Africa mean it is now a necessary progression from certificates to diplomas</w:t>
      </w:r>
      <w:r w:rsidRPr="005212F1">
        <w:rPr>
          <w:sz w:val="20"/>
          <w:szCs w:val="20"/>
        </w:rPr>
        <w:t xml:space="preserve">. </w:t>
      </w:r>
    </w:p>
    <w:p w:rsidR="0089117D" w:rsidRPr="005212F1" w:rsidRDefault="0089117D" w:rsidP="0089117D">
      <w:pPr>
        <w:ind w:left="360"/>
        <w:rPr>
          <w:sz w:val="20"/>
          <w:szCs w:val="20"/>
        </w:rPr>
      </w:pPr>
    </w:p>
    <w:p w:rsidR="0089117D" w:rsidRPr="005212F1" w:rsidRDefault="0089117D" w:rsidP="0089117D">
      <w:pPr>
        <w:widowControl/>
        <w:numPr>
          <w:ilvl w:val="0"/>
          <w:numId w:val="22"/>
        </w:numPr>
        <w:tabs>
          <w:tab w:val="clear" w:pos="720"/>
          <w:tab w:val="num" w:pos="360"/>
        </w:tabs>
        <w:autoSpaceDE/>
        <w:autoSpaceDN/>
        <w:ind w:left="360"/>
        <w:rPr>
          <w:sz w:val="20"/>
          <w:szCs w:val="20"/>
        </w:rPr>
      </w:pPr>
      <w:r w:rsidRPr="005212F1">
        <w:rPr>
          <w:b/>
          <w:sz w:val="20"/>
          <w:szCs w:val="20"/>
        </w:rPr>
        <w:t xml:space="preserve">Graduate Degree in Urban Leadership. </w:t>
      </w:r>
      <w:r w:rsidRPr="005212F1">
        <w:rPr>
          <w:sz w:val="20"/>
          <w:szCs w:val="20"/>
        </w:rPr>
        <w:t xml:space="preserve">Potential </w:t>
      </w:r>
      <w:r w:rsidR="001F5C58">
        <w:rPr>
          <w:sz w:val="20"/>
          <w:szCs w:val="20"/>
        </w:rPr>
        <w:t>learners</w:t>
      </w:r>
      <w:r w:rsidRPr="005212F1">
        <w:rPr>
          <w:sz w:val="20"/>
          <w:szCs w:val="20"/>
        </w:rPr>
        <w:t xml:space="preserve"> were identified as either:</w:t>
      </w:r>
    </w:p>
    <w:p w:rsidR="0089117D" w:rsidRPr="005212F1" w:rsidRDefault="0089117D" w:rsidP="0089117D">
      <w:pPr>
        <w:widowControl/>
        <w:numPr>
          <w:ilvl w:val="0"/>
          <w:numId w:val="23"/>
        </w:numPr>
        <w:autoSpaceDE/>
        <w:autoSpaceDN/>
        <w:rPr>
          <w:sz w:val="20"/>
          <w:szCs w:val="20"/>
        </w:rPr>
      </w:pPr>
      <w:r w:rsidRPr="005212F1">
        <w:rPr>
          <w:sz w:val="20"/>
          <w:szCs w:val="20"/>
        </w:rPr>
        <w:t xml:space="preserve">Existing workers with a number </w:t>
      </w:r>
      <w:r w:rsidR="00B01964" w:rsidRPr="005212F1">
        <w:rPr>
          <w:sz w:val="20"/>
          <w:szCs w:val="20"/>
        </w:rPr>
        <w:t>years’ experience</w:t>
      </w:r>
      <w:r w:rsidRPr="005212F1">
        <w:rPr>
          <w:sz w:val="20"/>
          <w:szCs w:val="20"/>
        </w:rPr>
        <w:t xml:space="preserve"> and proven leadership ability to be prepared for future apostolic roles to give leadership to multiplying urban church planting movements in the slums across a city. </w:t>
      </w:r>
    </w:p>
    <w:p w:rsidR="0089117D" w:rsidRPr="005212F1" w:rsidRDefault="0089117D" w:rsidP="0089117D">
      <w:pPr>
        <w:widowControl/>
        <w:numPr>
          <w:ilvl w:val="0"/>
          <w:numId w:val="23"/>
        </w:numPr>
        <w:autoSpaceDE/>
        <w:autoSpaceDN/>
        <w:rPr>
          <w:sz w:val="20"/>
          <w:szCs w:val="20"/>
        </w:rPr>
      </w:pPr>
      <w:r w:rsidRPr="005212F1">
        <w:rPr>
          <w:sz w:val="20"/>
          <w:szCs w:val="20"/>
        </w:rPr>
        <w:t xml:space="preserve">This degree could also apply to those with pastoral ministry experience who sense the call of God to the urban poor and desire to multiply urban poor ministries through team building. </w:t>
      </w:r>
    </w:p>
    <w:p w:rsidR="0089117D" w:rsidRPr="005212F1" w:rsidRDefault="0089117D" w:rsidP="0089117D">
      <w:pPr>
        <w:widowControl/>
        <w:numPr>
          <w:ilvl w:val="0"/>
          <w:numId w:val="23"/>
        </w:numPr>
        <w:autoSpaceDE/>
        <w:autoSpaceDN/>
        <w:rPr>
          <w:sz w:val="20"/>
          <w:szCs w:val="20"/>
        </w:rPr>
      </w:pPr>
      <w:r w:rsidRPr="005212F1">
        <w:rPr>
          <w:sz w:val="20"/>
          <w:szCs w:val="20"/>
        </w:rPr>
        <w:t>This training could also apply to those with the call of God to the poor having a strong sense of injustice and wanting to use business training and experience to economically and spiritual liberate the poor.</w:t>
      </w:r>
    </w:p>
    <w:p w:rsidR="0089117D" w:rsidRPr="005212F1" w:rsidRDefault="0089117D" w:rsidP="0089117D">
      <w:pPr>
        <w:widowControl/>
        <w:numPr>
          <w:ilvl w:val="0"/>
          <w:numId w:val="23"/>
        </w:numPr>
        <w:autoSpaceDE/>
        <w:autoSpaceDN/>
        <w:rPr>
          <w:sz w:val="20"/>
          <w:szCs w:val="20"/>
        </w:rPr>
      </w:pPr>
      <w:r w:rsidRPr="005212F1">
        <w:rPr>
          <w:sz w:val="20"/>
          <w:szCs w:val="20"/>
        </w:rPr>
        <w:t xml:space="preserve">Movement pioneers who would </w:t>
      </w:r>
      <w:r w:rsidR="00B01964" w:rsidRPr="005212F1">
        <w:rPr>
          <w:sz w:val="20"/>
          <w:szCs w:val="20"/>
        </w:rPr>
        <w:t>catalyze</w:t>
      </w:r>
      <w:r w:rsidRPr="005212F1">
        <w:rPr>
          <w:sz w:val="20"/>
          <w:szCs w:val="20"/>
        </w:rPr>
        <w:t xml:space="preserve"> new movements among the urban poor in targeted slums in the poorest countries of the world.</w:t>
      </w:r>
    </w:p>
    <w:p w:rsidR="0089117D" w:rsidRPr="005212F1" w:rsidRDefault="0089117D" w:rsidP="0089117D">
      <w:pPr>
        <w:ind w:left="720"/>
        <w:rPr>
          <w:sz w:val="20"/>
          <w:szCs w:val="20"/>
        </w:rPr>
      </w:pPr>
    </w:p>
    <w:p w:rsidR="0089117D" w:rsidRPr="005212F1" w:rsidRDefault="0089117D" w:rsidP="0089117D">
      <w:pPr>
        <w:rPr>
          <w:b/>
          <w:sz w:val="20"/>
          <w:szCs w:val="20"/>
        </w:rPr>
      </w:pPr>
      <w:r w:rsidRPr="005212F1">
        <w:rPr>
          <w:b/>
          <w:sz w:val="20"/>
          <w:szCs w:val="20"/>
        </w:rPr>
        <w:t>Implementation of Process</w:t>
      </w:r>
    </w:p>
    <w:p w:rsidR="0089117D" w:rsidRPr="005212F1" w:rsidRDefault="0089117D" w:rsidP="0089117D">
      <w:pPr>
        <w:jc w:val="both"/>
        <w:rPr>
          <w:sz w:val="20"/>
          <w:szCs w:val="20"/>
        </w:rPr>
      </w:pPr>
      <w:r w:rsidRPr="005212F1">
        <w:rPr>
          <w:sz w:val="20"/>
          <w:szCs w:val="20"/>
        </w:rPr>
        <w:t xml:space="preserve">From 2002 , </w:t>
      </w:r>
      <w:r w:rsidR="00366E63">
        <w:rPr>
          <w:sz w:val="20"/>
          <w:szCs w:val="20"/>
        </w:rPr>
        <w:t>we</w:t>
      </w:r>
      <w:r w:rsidRPr="005212F1">
        <w:rPr>
          <w:sz w:val="20"/>
          <w:szCs w:val="20"/>
        </w:rPr>
        <w:t xml:space="preserve"> visited 13 seminaries with these ideas, constantly refining a list of 433 outcomes (see Access database in website) indicated by church-planters and development workers from 22 consultations in cities, and from this an initial program design of 23 courses</w:t>
      </w:r>
      <w:r w:rsidR="00B01964" w:rsidRPr="005212F1">
        <w:rPr>
          <w:sz w:val="20"/>
          <w:szCs w:val="20"/>
        </w:rPr>
        <w:t xml:space="preserve">. </w:t>
      </w:r>
      <w:r w:rsidRPr="005212F1">
        <w:rPr>
          <w:sz w:val="20"/>
          <w:szCs w:val="20"/>
        </w:rPr>
        <w:t xml:space="preserve">Bryan Johnson worked in putting the initial </w:t>
      </w:r>
      <w:r w:rsidR="00366E63">
        <w:rPr>
          <w:sz w:val="20"/>
          <w:szCs w:val="20"/>
        </w:rPr>
        <w:t xml:space="preserve">grassroots </w:t>
      </w:r>
      <w:proofErr w:type="spellStart"/>
      <w:r w:rsidRPr="005212F1">
        <w:rPr>
          <w:sz w:val="20"/>
          <w:szCs w:val="20"/>
        </w:rPr>
        <w:t>ourse</w:t>
      </w:r>
      <w:proofErr w:type="spellEnd"/>
      <w:r w:rsidRPr="005212F1">
        <w:rPr>
          <w:sz w:val="20"/>
          <w:szCs w:val="20"/>
        </w:rPr>
        <w:t xml:space="preserve"> descriptions together</w:t>
      </w:r>
      <w:r w:rsidR="00B01964" w:rsidRPr="005212F1">
        <w:rPr>
          <w:sz w:val="20"/>
          <w:szCs w:val="20"/>
        </w:rPr>
        <w:t xml:space="preserve">. </w:t>
      </w:r>
    </w:p>
    <w:p w:rsidR="0089117D" w:rsidRPr="005212F1" w:rsidRDefault="0089117D" w:rsidP="0089117D">
      <w:pPr>
        <w:jc w:val="both"/>
        <w:rPr>
          <w:sz w:val="20"/>
          <w:szCs w:val="20"/>
        </w:rPr>
      </w:pPr>
    </w:p>
    <w:p w:rsidR="0089117D" w:rsidRPr="005212F1" w:rsidRDefault="00366E63" w:rsidP="0089117D">
      <w:pPr>
        <w:jc w:val="both"/>
        <w:rPr>
          <w:sz w:val="20"/>
          <w:szCs w:val="20"/>
        </w:rPr>
      </w:pPr>
      <w:r>
        <w:rPr>
          <w:sz w:val="20"/>
          <w:szCs w:val="20"/>
        </w:rPr>
        <w:t>While most training in the program is deeply theological, we</w:t>
      </w:r>
      <w:r w:rsidR="0089117D" w:rsidRPr="005212F1">
        <w:rPr>
          <w:sz w:val="20"/>
          <w:szCs w:val="20"/>
        </w:rPr>
        <w:t xml:space="preserve"> determined that this should be </w:t>
      </w:r>
      <w:r>
        <w:rPr>
          <w:sz w:val="20"/>
          <w:szCs w:val="20"/>
        </w:rPr>
        <w:t xml:space="preserve">called </w:t>
      </w:r>
      <w:r w:rsidR="0089117D" w:rsidRPr="005212F1">
        <w:rPr>
          <w:sz w:val="20"/>
          <w:szCs w:val="20"/>
        </w:rPr>
        <w:t xml:space="preserve">a leadership program </w:t>
      </w:r>
      <w:r w:rsidR="00B01964" w:rsidRPr="005212F1">
        <w:rPr>
          <w:i/>
          <w:sz w:val="20"/>
          <w:szCs w:val="20"/>
        </w:rPr>
        <w:t>as</w:t>
      </w:r>
      <w:r w:rsidR="0089117D" w:rsidRPr="005212F1">
        <w:rPr>
          <w:sz w:val="20"/>
          <w:szCs w:val="20"/>
        </w:rPr>
        <w:t xml:space="preserve"> against a theological program (which would immediately invoke the addition of 7-9 core </w:t>
      </w:r>
      <w:r>
        <w:rPr>
          <w:sz w:val="20"/>
          <w:szCs w:val="20"/>
        </w:rPr>
        <w:t xml:space="preserve">systematic </w:t>
      </w:r>
      <w:r w:rsidR="0089117D" w:rsidRPr="005212F1">
        <w:rPr>
          <w:sz w:val="20"/>
          <w:szCs w:val="20"/>
        </w:rPr>
        <w:t>courses)</w:t>
      </w:r>
      <w:r w:rsidR="00B01964" w:rsidRPr="005212F1">
        <w:rPr>
          <w:sz w:val="20"/>
          <w:szCs w:val="20"/>
        </w:rPr>
        <w:t xml:space="preserve">. </w:t>
      </w:r>
      <w:r w:rsidR="0089117D" w:rsidRPr="005212F1">
        <w:rPr>
          <w:sz w:val="20"/>
          <w:szCs w:val="20"/>
        </w:rPr>
        <w:t>This defuse</w:t>
      </w:r>
      <w:r>
        <w:rPr>
          <w:sz w:val="20"/>
          <w:szCs w:val="20"/>
        </w:rPr>
        <w:t>d</w:t>
      </w:r>
      <w:r w:rsidR="0089117D" w:rsidRPr="005212F1">
        <w:rPr>
          <w:sz w:val="20"/>
          <w:szCs w:val="20"/>
        </w:rPr>
        <w:t xml:space="preserve"> opposition from the traditional theological faculty, and </w:t>
      </w:r>
      <w:r w:rsidR="00B01964" w:rsidRPr="005212F1">
        <w:rPr>
          <w:sz w:val="20"/>
          <w:szCs w:val="20"/>
        </w:rPr>
        <w:t>minimize</w:t>
      </w:r>
      <w:r w:rsidR="0089117D" w:rsidRPr="005212F1">
        <w:rPr>
          <w:sz w:val="20"/>
          <w:szCs w:val="20"/>
        </w:rPr>
        <w:t xml:space="preserve"> friction as the new style of </w:t>
      </w:r>
      <w:r w:rsidR="00B01964" w:rsidRPr="005212F1">
        <w:rPr>
          <w:sz w:val="20"/>
          <w:szCs w:val="20"/>
        </w:rPr>
        <w:t>theologizing</w:t>
      </w:r>
      <w:r w:rsidR="0089117D" w:rsidRPr="005212F1">
        <w:rPr>
          <w:sz w:val="20"/>
          <w:szCs w:val="20"/>
        </w:rPr>
        <w:t xml:space="preserve"> took root</w:t>
      </w:r>
      <w:r w:rsidR="00B01964" w:rsidRPr="005212F1">
        <w:rPr>
          <w:sz w:val="20"/>
          <w:szCs w:val="20"/>
        </w:rPr>
        <w:t xml:space="preserve">. </w:t>
      </w:r>
      <w:r>
        <w:rPr>
          <w:sz w:val="20"/>
          <w:szCs w:val="20"/>
        </w:rPr>
        <w:t>We</w:t>
      </w:r>
      <w:r w:rsidR="0089117D" w:rsidRPr="005212F1">
        <w:rPr>
          <w:sz w:val="20"/>
          <w:szCs w:val="20"/>
        </w:rPr>
        <w:t xml:space="preserve"> use the </w:t>
      </w:r>
      <w:r w:rsidR="0089117D" w:rsidRPr="005212F1">
        <w:rPr>
          <w:b/>
          <w:i/>
          <w:sz w:val="20"/>
          <w:szCs w:val="20"/>
        </w:rPr>
        <w:t>Transformational Conversations</w:t>
      </w:r>
      <w:r w:rsidR="0089117D" w:rsidRPr="005212F1">
        <w:rPr>
          <w:sz w:val="20"/>
          <w:szCs w:val="20"/>
        </w:rPr>
        <w:t xml:space="preserve"> model of doing theology (See </w:t>
      </w:r>
      <w:r w:rsidR="0089117D" w:rsidRPr="005212F1">
        <w:rPr>
          <w:i/>
          <w:sz w:val="20"/>
          <w:szCs w:val="20"/>
        </w:rPr>
        <w:t>Transformational Conversations</w:t>
      </w:r>
      <w:r w:rsidR="0089117D" w:rsidRPr="005212F1">
        <w:rPr>
          <w:sz w:val="20"/>
          <w:szCs w:val="20"/>
        </w:rPr>
        <w:t xml:space="preserve"> document) </w:t>
      </w:r>
      <w:r>
        <w:rPr>
          <w:sz w:val="20"/>
          <w:szCs w:val="20"/>
        </w:rPr>
        <w:t>doing theology from action to reflection, with cluster so leaders among the urban poor</w:t>
      </w:r>
      <w:r w:rsidR="0089117D" w:rsidRPr="005212F1">
        <w:rPr>
          <w:sz w:val="20"/>
          <w:szCs w:val="20"/>
        </w:rPr>
        <w:t>.</w:t>
      </w:r>
    </w:p>
    <w:p w:rsidR="0089117D" w:rsidRPr="005212F1" w:rsidRDefault="0089117D" w:rsidP="0089117D">
      <w:pPr>
        <w:jc w:val="both"/>
        <w:rPr>
          <w:sz w:val="20"/>
          <w:szCs w:val="20"/>
          <w:lang w:val="en-NZ"/>
        </w:rPr>
      </w:pPr>
    </w:p>
    <w:p w:rsidR="001F24F8" w:rsidRDefault="001F24F8" w:rsidP="001F24F8">
      <w:pPr>
        <w:pStyle w:val="Heading4"/>
      </w:pPr>
      <w:r>
        <w:t>God-Centered Design</w:t>
      </w:r>
    </w:p>
    <w:p w:rsidR="00366E63" w:rsidRPr="00E62A0D" w:rsidRDefault="00366E63" w:rsidP="00366E63">
      <w:pPr>
        <w:jc w:val="both"/>
        <w:rPr>
          <w:sz w:val="20"/>
          <w:szCs w:val="20"/>
          <w:lang w:val="en-NZ"/>
        </w:rPr>
      </w:pPr>
      <w:r w:rsidRPr="005212F1">
        <w:rPr>
          <w:sz w:val="20"/>
          <w:szCs w:val="20"/>
          <w:lang w:val="en-NZ"/>
        </w:rPr>
        <w:t xml:space="preserve">The attached document has been incrementally developed from these processes and the experiences of initial implementations.  Each </w:t>
      </w:r>
      <w:r>
        <w:rPr>
          <w:sz w:val="20"/>
          <w:szCs w:val="20"/>
          <w:lang w:val="en-NZ"/>
        </w:rPr>
        <w:t>context</w:t>
      </w:r>
      <w:r w:rsidRPr="005212F1">
        <w:rPr>
          <w:sz w:val="20"/>
          <w:szCs w:val="20"/>
          <w:lang w:val="en-NZ"/>
        </w:rPr>
        <w:t xml:space="preserve"> brings variations to the core documents, but we avoid drift from the core of multiplying leaders of multiplying movements among the urban poor engaged in holistic </w:t>
      </w:r>
      <w:r w:rsidRPr="00E62A0D">
        <w:rPr>
          <w:sz w:val="20"/>
          <w:szCs w:val="20"/>
          <w:lang w:val="en-NZ"/>
        </w:rPr>
        <w:t xml:space="preserve">transformation of their context. </w:t>
      </w:r>
    </w:p>
    <w:p w:rsidR="00366E63" w:rsidRPr="00E62A0D" w:rsidRDefault="00366E63" w:rsidP="00366E63">
      <w:pPr>
        <w:jc w:val="both"/>
        <w:rPr>
          <w:sz w:val="20"/>
          <w:szCs w:val="20"/>
          <w:lang w:val="en-NZ"/>
        </w:rPr>
      </w:pPr>
    </w:p>
    <w:p w:rsidR="001F24F8" w:rsidRPr="00E62A0D" w:rsidRDefault="00E53112" w:rsidP="001F24F8">
      <w:pPr>
        <w:rPr>
          <w:sz w:val="20"/>
          <w:szCs w:val="20"/>
        </w:rPr>
      </w:pPr>
      <w:r w:rsidRPr="00E62A0D">
        <w:rPr>
          <w:sz w:val="20"/>
          <w:szCs w:val="20"/>
        </w:rPr>
        <w:t>This has involved a h</w:t>
      </w:r>
      <w:r w:rsidR="001F24F8" w:rsidRPr="00E62A0D">
        <w:rPr>
          <w:sz w:val="20"/>
          <w:szCs w:val="20"/>
        </w:rPr>
        <w:t>umble posture of learning and discovery, involves stakeholders in multiple steps in the process; agility and dynamics in the design</w:t>
      </w:r>
      <w:proofErr w:type="gramStart"/>
      <w:r w:rsidR="00366E63" w:rsidRPr="00E62A0D">
        <w:rPr>
          <w:sz w:val="20"/>
          <w:szCs w:val="20"/>
        </w:rPr>
        <w:t xml:space="preserve">.  </w:t>
      </w:r>
      <w:proofErr w:type="gramEnd"/>
      <w:r w:rsidR="001F24F8" w:rsidRPr="00E62A0D">
        <w:rPr>
          <w:sz w:val="20"/>
          <w:szCs w:val="20"/>
        </w:rPr>
        <w:t xml:space="preserve">These build </w:t>
      </w:r>
      <w:proofErr w:type="spellStart"/>
      <w:r w:rsidR="001F24F8" w:rsidRPr="00E62A0D">
        <w:rPr>
          <w:sz w:val="20"/>
          <w:szCs w:val="20"/>
        </w:rPr>
        <w:t>on</w:t>
      </w:r>
      <w:r w:rsidR="00366E63" w:rsidRPr="00E62A0D">
        <w:rPr>
          <w:sz w:val="20"/>
          <w:szCs w:val="20"/>
        </w:rPr>
        <w:t>five</w:t>
      </w:r>
      <w:proofErr w:type="spellEnd"/>
      <w:r w:rsidR="00366E63" w:rsidRPr="00E62A0D">
        <w:rPr>
          <w:sz w:val="20"/>
          <w:szCs w:val="20"/>
        </w:rPr>
        <w:t xml:space="preserve"> principles in</w:t>
      </w:r>
      <w:r w:rsidR="001F24F8" w:rsidRPr="00E62A0D">
        <w:rPr>
          <w:sz w:val="20"/>
          <w:szCs w:val="20"/>
        </w:rPr>
        <w:t xml:space="preserve"> </w:t>
      </w:r>
      <w:r w:rsidR="00366E63" w:rsidRPr="00E62A0D">
        <w:rPr>
          <w:sz w:val="20"/>
          <w:szCs w:val="20"/>
        </w:rPr>
        <w:t xml:space="preserve">business innovation </w:t>
      </w:r>
      <w:r w:rsidR="001F24F8" w:rsidRPr="00E62A0D">
        <w:rPr>
          <w:sz w:val="20"/>
          <w:szCs w:val="20"/>
        </w:rPr>
        <w:t xml:space="preserve">theory of </w:t>
      </w:r>
      <w:r w:rsidR="001F24F8" w:rsidRPr="00E62A0D">
        <w:rPr>
          <w:i/>
          <w:sz w:val="20"/>
          <w:szCs w:val="20"/>
        </w:rPr>
        <w:t>Human Centered Design,</w:t>
      </w:r>
      <w:r w:rsidR="001F24F8" w:rsidRPr="00E62A0D">
        <w:rPr>
          <w:sz w:val="20"/>
          <w:szCs w:val="20"/>
        </w:rPr>
        <w:t xml:space="preserve"> which is helpful.</w:t>
      </w:r>
    </w:p>
    <w:p w:rsidR="001F24F8" w:rsidRPr="00E62A0D" w:rsidRDefault="001F24F8" w:rsidP="001F24F8">
      <w:pPr>
        <w:pStyle w:val="ListParagraph"/>
        <w:widowControl/>
        <w:numPr>
          <w:ilvl w:val="0"/>
          <w:numId w:val="18"/>
        </w:numPr>
        <w:adjustRightInd w:val="0"/>
        <w:spacing w:after="160" w:line="276" w:lineRule="auto"/>
        <w:contextualSpacing/>
        <w:jc w:val="both"/>
        <w:textAlignment w:val="center"/>
        <w:rPr>
          <w:sz w:val="20"/>
          <w:szCs w:val="20"/>
        </w:rPr>
      </w:pPr>
      <w:r w:rsidRPr="00E62A0D">
        <w:rPr>
          <w:sz w:val="20"/>
          <w:szCs w:val="20"/>
        </w:rPr>
        <w:t>Iterative</w:t>
      </w:r>
    </w:p>
    <w:p w:rsidR="001F24F8" w:rsidRPr="00E62A0D" w:rsidRDefault="001F24F8" w:rsidP="001F24F8">
      <w:pPr>
        <w:pStyle w:val="ListParagraph"/>
        <w:widowControl/>
        <w:numPr>
          <w:ilvl w:val="0"/>
          <w:numId w:val="18"/>
        </w:numPr>
        <w:adjustRightInd w:val="0"/>
        <w:spacing w:after="160" w:line="276" w:lineRule="auto"/>
        <w:contextualSpacing/>
        <w:jc w:val="both"/>
        <w:textAlignment w:val="center"/>
        <w:rPr>
          <w:sz w:val="20"/>
          <w:szCs w:val="20"/>
        </w:rPr>
      </w:pPr>
      <w:r w:rsidRPr="00E62A0D">
        <w:rPr>
          <w:sz w:val="20"/>
          <w:szCs w:val="20"/>
        </w:rPr>
        <w:t>Empathetic</w:t>
      </w:r>
    </w:p>
    <w:p w:rsidR="001F24F8" w:rsidRPr="00E62A0D" w:rsidRDefault="001F24F8" w:rsidP="001F24F8">
      <w:pPr>
        <w:pStyle w:val="ListParagraph"/>
        <w:widowControl/>
        <w:numPr>
          <w:ilvl w:val="0"/>
          <w:numId w:val="18"/>
        </w:numPr>
        <w:adjustRightInd w:val="0"/>
        <w:spacing w:after="160" w:line="276" w:lineRule="auto"/>
        <w:contextualSpacing/>
        <w:jc w:val="both"/>
        <w:textAlignment w:val="center"/>
        <w:rPr>
          <w:sz w:val="20"/>
          <w:szCs w:val="20"/>
        </w:rPr>
      </w:pPr>
      <w:r w:rsidRPr="00E62A0D">
        <w:rPr>
          <w:sz w:val="20"/>
          <w:szCs w:val="20"/>
        </w:rPr>
        <w:t>Creative ideation over possible solutions</w:t>
      </w:r>
    </w:p>
    <w:p w:rsidR="001F24F8" w:rsidRPr="00E62A0D" w:rsidRDefault="001F24F8" w:rsidP="001F24F8">
      <w:pPr>
        <w:pStyle w:val="ListParagraph"/>
        <w:widowControl/>
        <w:numPr>
          <w:ilvl w:val="0"/>
          <w:numId w:val="18"/>
        </w:numPr>
        <w:adjustRightInd w:val="0"/>
        <w:spacing w:after="160" w:line="276" w:lineRule="auto"/>
        <w:contextualSpacing/>
        <w:jc w:val="both"/>
        <w:textAlignment w:val="center"/>
        <w:rPr>
          <w:sz w:val="20"/>
          <w:szCs w:val="20"/>
        </w:rPr>
      </w:pPr>
      <w:r w:rsidRPr="00E62A0D">
        <w:rPr>
          <w:sz w:val="20"/>
          <w:szCs w:val="20"/>
        </w:rPr>
        <w:t xml:space="preserve">Prototype feedback loop </w:t>
      </w:r>
    </w:p>
    <w:p w:rsidR="001F24F8" w:rsidRPr="00E62A0D" w:rsidRDefault="001F24F8" w:rsidP="001F24F8">
      <w:pPr>
        <w:pStyle w:val="ListParagraph"/>
        <w:widowControl/>
        <w:numPr>
          <w:ilvl w:val="0"/>
          <w:numId w:val="18"/>
        </w:numPr>
        <w:adjustRightInd w:val="0"/>
        <w:spacing w:after="160" w:line="276" w:lineRule="auto"/>
        <w:contextualSpacing/>
        <w:jc w:val="both"/>
        <w:textAlignment w:val="center"/>
        <w:rPr>
          <w:sz w:val="20"/>
          <w:szCs w:val="20"/>
        </w:rPr>
      </w:pPr>
      <w:r w:rsidRPr="00E62A0D">
        <w:rPr>
          <w:sz w:val="20"/>
          <w:szCs w:val="20"/>
        </w:rPr>
        <w:t>New properties</w:t>
      </w:r>
    </w:p>
    <w:p w:rsidR="001F24F8" w:rsidRPr="00E62A0D" w:rsidRDefault="001F24F8" w:rsidP="001F24F8">
      <w:pPr>
        <w:pStyle w:val="ListParagraph"/>
        <w:widowControl/>
        <w:numPr>
          <w:ilvl w:val="0"/>
          <w:numId w:val="18"/>
        </w:numPr>
        <w:adjustRightInd w:val="0"/>
        <w:spacing w:after="160" w:line="276" w:lineRule="auto"/>
        <w:contextualSpacing/>
        <w:jc w:val="both"/>
        <w:textAlignment w:val="center"/>
        <w:rPr>
          <w:sz w:val="20"/>
          <w:szCs w:val="20"/>
        </w:rPr>
      </w:pPr>
      <w:r w:rsidRPr="00E62A0D">
        <w:rPr>
          <w:sz w:val="20"/>
          <w:szCs w:val="20"/>
        </w:rPr>
        <w:t>Fresh Expressions</w:t>
      </w:r>
    </w:p>
    <w:p w:rsidR="001F24F8" w:rsidRDefault="000350D6" w:rsidP="001F24F8">
      <w:pPr>
        <w:pStyle w:val="Heading3"/>
        <w:keepLines w:val="0"/>
        <w:widowControl/>
        <w:adjustRightInd w:val="0"/>
        <w:spacing w:before="0" w:after="160" w:line="288" w:lineRule="auto"/>
        <w:textAlignment w:val="center"/>
      </w:pPr>
      <w:bookmarkStart w:id="14" w:name="_Toc5820276"/>
      <w:bookmarkStart w:id="15" w:name="_Toc5826329"/>
      <w:r>
        <w:lastRenderedPageBreak/>
        <w:t>Learning Outcomes</w:t>
      </w:r>
      <w:bookmarkEnd w:id="14"/>
      <w:bookmarkEnd w:id="15"/>
    </w:p>
    <w:p w:rsidR="00AF6149" w:rsidRPr="00AF6149" w:rsidRDefault="00AF6149" w:rsidP="00AF6149">
      <w:pPr>
        <w:rPr>
          <w:rStyle w:val="IntenseEmphasis"/>
        </w:rPr>
      </w:pPr>
      <w:r w:rsidRPr="00AF6149">
        <w:rPr>
          <w:rStyle w:val="IntenseEmphasis"/>
        </w:rPr>
        <w:t>Prerequisites</w:t>
      </w:r>
      <w:r w:rsidR="00366E63">
        <w:rPr>
          <w:rStyle w:val="IntenseEmphasis"/>
        </w:rPr>
        <w:t xml:space="preserve"> (can be done in parallel with the training for some)</w:t>
      </w:r>
    </w:p>
    <w:p w:rsidR="00AF6149" w:rsidRPr="00E62A0D" w:rsidRDefault="00AF6149" w:rsidP="00AF6149">
      <w:pPr>
        <w:rPr>
          <w:sz w:val="20"/>
          <w:szCs w:val="20"/>
        </w:rPr>
      </w:pPr>
      <w:r w:rsidRPr="00E62A0D">
        <w:rPr>
          <w:sz w:val="20"/>
          <w:szCs w:val="20"/>
        </w:rPr>
        <w:t xml:space="preserve">Adult education </w:t>
      </w:r>
      <w:r w:rsidR="00366E63" w:rsidRPr="00E62A0D">
        <w:rPr>
          <w:sz w:val="20"/>
          <w:szCs w:val="20"/>
        </w:rPr>
        <w:t xml:space="preserve">in English and mathematics </w:t>
      </w:r>
      <w:r w:rsidRPr="00E62A0D">
        <w:rPr>
          <w:sz w:val="20"/>
          <w:szCs w:val="20"/>
        </w:rPr>
        <w:t>that leads to a School Certificate.</w:t>
      </w:r>
    </w:p>
    <w:p w:rsidR="00AF6149" w:rsidRPr="00AF6149" w:rsidRDefault="00AF6149" w:rsidP="00AF6149"/>
    <w:p w:rsidR="000350D6" w:rsidRDefault="00E53112" w:rsidP="000350D6">
      <w:pPr>
        <w:pStyle w:val="Heading4"/>
      </w:pPr>
      <w:r>
        <w:t xml:space="preserve">Certificates in Holistic Churchplanting: </w:t>
      </w:r>
      <w:r w:rsidR="000350D6">
        <w:t>For Slum Pastors/ Elders</w:t>
      </w:r>
      <w:r>
        <w:t xml:space="preserve">: </w:t>
      </w:r>
    </w:p>
    <w:p w:rsidR="00C875AA" w:rsidRPr="00E62A0D" w:rsidRDefault="00E53112" w:rsidP="00C875AA">
      <w:pPr>
        <w:rPr>
          <w:sz w:val="20"/>
          <w:szCs w:val="20"/>
        </w:rPr>
      </w:pPr>
      <w:r w:rsidRPr="00E62A0D">
        <w:rPr>
          <w:b/>
          <w:sz w:val="20"/>
          <w:szCs w:val="20"/>
        </w:rPr>
        <w:t>Evangelism, and Church Growth:</w:t>
      </w:r>
      <w:r w:rsidRPr="00E62A0D">
        <w:rPr>
          <w:sz w:val="20"/>
          <w:szCs w:val="20"/>
        </w:rPr>
        <w:t xml:space="preserve"> </w:t>
      </w:r>
      <w:r w:rsidR="00C875AA" w:rsidRPr="00E62A0D">
        <w:rPr>
          <w:sz w:val="20"/>
          <w:szCs w:val="20"/>
        </w:rPr>
        <w:t>Successfully expand church</w:t>
      </w:r>
      <w:r w:rsidR="00AF6149" w:rsidRPr="00E62A0D">
        <w:rPr>
          <w:sz w:val="20"/>
          <w:szCs w:val="20"/>
        </w:rPr>
        <w:t>-</w:t>
      </w:r>
      <w:r w:rsidR="00C875AA" w:rsidRPr="00E62A0D">
        <w:rPr>
          <w:sz w:val="20"/>
          <w:szCs w:val="20"/>
        </w:rPr>
        <w:t>planting and church growth, through training elders and deacons/esses, enabling them to be self</w:t>
      </w:r>
      <w:r w:rsidRPr="00E62A0D">
        <w:rPr>
          <w:sz w:val="20"/>
          <w:szCs w:val="20"/>
        </w:rPr>
        <w:t>-</w:t>
      </w:r>
      <w:r w:rsidR="00C875AA" w:rsidRPr="00E62A0D">
        <w:rPr>
          <w:sz w:val="20"/>
          <w:szCs w:val="20"/>
        </w:rPr>
        <w:t xml:space="preserve">sufficient financially and </w:t>
      </w:r>
      <w:r w:rsidR="00366E63" w:rsidRPr="00E62A0D">
        <w:rPr>
          <w:sz w:val="20"/>
          <w:szCs w:val="20"/>
        </w:rPr>
        <w:t>extending skills and values</w:t>
      </w:r>
      <w:r w:rsidR="00C875AA" w:rsidRPr="00E62A0D">
        <w:rPr>
          <w:sz w:val="20"/>
          <w:szCs w:val="20"/>
        </w:rPr>
        <w:t xml:space="preserve"> to lead congregation engagement in community transformation. </w:t>
      </w:r>
    </w:p>
    <w:p w:rsidR="00E53112" w:rsidRDefault="00E53112" w:rsidP="000350D6"/>
    <w:p w:rsidR="000350D6" w:rsidRPr="00E62A0D" w:rsidRDefault="00C875AA" w:rsidP="000350D6">
      <w:pPr>
        <w:rPr>
          <w:sz w:val="20"/>
          <w:szCs w:val="20"/>
        </w:rPr>
      </w:pPr>
      <w:r w:rsidRPr="00E62A0D">
        <w:rPr>
          <w:b/>
          <w:sz w:val="20"/>
          <w:szCs w:val="20"/>
        </w:rPr>
        <w:t>Socio-Economic Discipleship</w:t>
      </w:r>
      <w:r w:rsidR="00E53112" w:rsidRPr="00E62A0D">
        <w:rPr>
          <w:b/>
          <w:sz w:val="20"/>
          <w:szCs w:val="20"/>
        </w:rPr>
        <w:t>:</w:t>
      </w:r>
      <w:r w:rsidR="00E53112" w:rsidRPr="00E62A0D">
        <w:rPr>
          <w:sz w:val="20"/>
          <w:szCs w:val="20"/>
        </w:rPr>
        <w:t xml:space="preserve"> </w:t>
      </w:r>
      <w:r w:rsidRPr="00E62A0D">
        <w:rPr>
          <w:sz w:val="20"/>
          <w:szCs w:val="20"/>
        </w:rPr>
        <w:t xml:space="preserve">Expand a spiritual theology of gifts to working with the Spirit of creation </w:t>
      </w:r>
      <w:r w:rsidR="00E53112" w:rsidRPr="00E62A0D">
        <w:rPr>
          <w:sz w:val="20"/>
          <w:szCs w:val="20"/>
        </w:rPr>
        <w:t xml:space="preserve">in </w:t>
      </w:r>
      <w:r w:rsidRPr="00E62A0D">
        <w:rPr>
          <w:sz w:val="20"/>
          <w:szCs w:val="20"/>
        </w:rPr>
        <w:t>transforming the whole person and their context (spiritual, social, economic, political, environmental).</w:t>
      </w:r>
    </w:p>
    <w:p w:rsidR="00C875AA" w:rsidRDefault="00C875AA" w:rsidP="000350D6"/>
    <w:p w:rsidR="000350D6" w:rsidRDefault="00E53112" w:rsidP="000350D6">
      <w:pPr>
        <w:pStyle w:val="Heading4"/>
      </w:pPr>
      <w:r>
        <w:t xml:space="preserve">Certificates in </w:t>
      </w:r>
      <w:r w:rsidR="00AF6149">
        <w:t>Transformational Urban Leadership/Social Entrepreneurship/</w:t>
      </w:r>
      <w:r>
        <w:t xml:space="preserve">Community Development: </w:t>
      </w:r>
      <w:r w:rsidR="000350D6">
        <w:t>For Deacons/esses/Development Workers</w:t>
      </w:r>
    </w:p>
    <w:p w:rsidR="00E53112" w:rsidRPr="00E62A0D" w:rsidRDefault="00E53112" w:rsidP="000350D6">
      <w:pPr>
        <w:rPr>
          <w:sz w:val="20"/>
          <w:szCs w:val="20"/>
        </w:rPr>
      </w:pPr>
      <w:r w:rsidRPr="00E62A0D">
        <w:rPr>
          <w:b/>
          <w:sz w:val="20"/>
          <w:szCs w:val="20"/>
        </w:rPr>
        <w:t>Paradigm shifts:</w:t>
      </w:r>
      <w:r w:rsidRPr="00E62A0D">
        <w:rPr>
          <w:sz w:val="20"/>
          <w:szCs w:val="20"/>
        </w:rPr>
        <w:t xml:space="preserve">  Can teach others about the Kingdom</w:t>
      </w:r>
      <w:r w:rsidR="00366E63" w:rsidRPr="00E62A0D">
        <w:rPr>
          <w:sz w:val="20"/>
          <w:szCs w:val="20"/>
        </w:rPr>
        <w:t>,</w:t>
      </w:r>
      <w:r w:rsidRPr="00E62A0D">
        <w:rPr>
          <w:sz w:val="20"/>
          <w:szCs w:val="20"/>
        </w:rPr>
        <w:t xml:space="preserve"> Kingdom economic principles, and other paradigms required to set people free economically. </w:t>
      </w:r>
    </w:p>
    <w:p w:rsidR="000350D6" w:rsidRPr="00E62A0D" w:rsidRDefault="00E53112" w:rsidP="000350D6">
      <w:pPr>
        <w:rPr>
          <w:sz w:val="20"/>
          <w:szCs w:val="20"/>
        </w:rPr>
      </w:pPr>
      <w:r w:rsidRPr="00E62A0D">
        <w:rPr>
          <w:b/>
          <w:sz w:val="20"/>
          <w:szCs w:val="20"/>
        </w:rPr>
        <w:t>Skills:</w:t>
      </w:r>
      <w:r w:rsidRPr="00E62A0D">
        <w:rPr>
          <w:sz w:val="20"/>
          <w:szCs w:val="20"/>
        </w:rPr>
        <w:t xml:space="preserve"> able to lead the congregation engagement in community transformation, self-help savings, vocational training, entrepreneurship etc.</w:t>
      </w:r>
    </w:p>
    <w:p w:rsidR="00E53112" w:rsidRPr="00E62A0D" w:rsidRDefault="00E53112" w:rsidP="000350D6">
      <w:pPr>
        <w:rPr>
          <w:sz w:val="20"/>
          <w:szCs w:val="20"/>
        </w:rPr>
      </w:pPr>
      <w:r w:rsidRPr="00E62A0D">
        <w:rPr>
          <w:b/>
          <w:sz w:val="20"/>
          <w:szCs w:val="20"/>
        </w:rPr>
        <w:t>Character:</w:t>
      </w:r>
      <w:r w:rsidRPr="00E62A0D">
        <w:rPr>
          <w:sz w:val="20"/>
          <w:szCs w:val="20"/>
        </w:rPr>
        <w:t xml:space="preserve"> </w:t>
      </w:r>
      <w:r w:rsidR="00366E63" w:rsidRPr="00E62A0D">
        <w:rPr>
          <w:sz w:val="20"/>
          <w:szCs w:val="20"/>
        </w:rPr>
        <w:t xml:space="preserve">Develop character qualities in each course, including those needed for successful entrepreneurship. These include becoming </w:t>
      </w:r>
      <w:r w:rsidRPr="00E62A0D">
        <w:rPr>
          <w:sz w:val="20"/>
          <w:szCs w:val="20"/>
        </w:rPr>
        <w:t xml:space="preserve">self-sufficient financially. </w:t>
      </w:r>
    </w:p>
    <w:p w:rsidR="00E53112" w:rsidRDefault="00E53112" w:rsidP="000350D6"/>
    <w:p w:rsidR="000350D6" w:rsidRDefault="000350D6" w:rsidP="000350D6">
      <w:pPr>
        <w:pStyle w:val="Heading4"/>
      </w:pPr>
      <w:r>
        <w:t xml:space="preserve">For those needing access to a </w:t>
      </w:r>
      <w:r w:rsidR="00B01964">
        <w:t>Bachelor’s</w:t>
      </w:r>
      <w:r>
        <w:t xml:space="preserve"> Degree</w:t>
      </w:r>
    </w:p>
    <w:p w:rsidR="00366E63" w:rsidRPr="00E62A0D" w:rsidRDefault="00366E63" w:rsidP="00E53112">
      <w:pPr>
        <w:pStyle w:val="ListParagraph"/>
        <w:numPr>
          <w:ilvl w:val="0"/>
          <w:numId w:val="21"/>
        </w:numPr>
        <w:rPr>
          <w:sz w:val="20"/>
          <w:szCs w:val="20"/>
        </w:rPr>
      </w:pPr>
      <w:r w:rsidRPr="00E62A0D">
        <w:rPr>
          <w:sz w:val="20"/>
          <w:szCs w:val="20"/>
        </w:rPr>
        <w:t>Get School certificate or a high school leaving certificate.</w:t>
      </w:r>
    </w:p>
    <w:p w:rsidR="000350D6" w:rsidRPr="00E62A0D" w:rsidRDefault="000350D6" w:rsidP="00E53112">
      <w:pPr>
        <w:pStyle w:val="ListParagraph"/>
        <w:numPr>
          <w:ilvl w:val="0"/>
          <w:numId w:val="21"/>
        </w:numPr>
        <w:rPr>
          <w:sz w:val="20"/>
          <w:szCs w:val="20"/>
        </w:rPr>
      </w:pPr>
      <w:r w:rsidRPr="00E62A0D">
        <w:rPr>
          <w:sz w:val="20"/>
          <w:szCs w:val="20"/>
        </w:rPr>
        <w:t xml:space="preserve">Complete each certificate plus </w:t>
      </w:r>
      <w:r w:rsidR="00AF6149" w:rsidRPr="00E62A0D">
        <w:rPr>
          <w:sz w:val="20"/>
          <w:szCs w:val="20"/>
        </w:rPr>
        <w:t>20</w:t>
      </w:r>
      <w:r w:rsidRPr="00E62A0D">
        <w:rPr>
          <w:sz w:val="20"/>
          <w:szCs w:val="20"/>
        </w:rPr>
        <w:t xml:space="preserve"> hours of reading (= 120 hours per certificate, or one course at a Bachelors level in a University).</w:t>
      </w:r>
    </w:p>
    <w:p w:rsidR="000350D6" w:rsidRPr="00E62A0D" w:rsidRDefault="000350D6" w:rsidP="00E53112">
      <w:pPr>
        <w:pStyle w:val="ListParagraph"/>
        <w:numPr>
          <w:ilvl w:val="0"/>
          <w:numId w:val="21"/>
        </w:numPr>
        <w:rPr>
          <w:sz w:val="20"/>
          <w:szCs w:val="20"/>
        </w:rPr>
      </w:pPr>
      <w:r w:rsidRPr="00E62A0D">
        <w:rPr>
          <w:sz w:val="20"/>
          <w:szCs w:val="20"/>
        </w:rPr>
        <w:t>Demonstrate English proficiency in essays for each certificate.</w:t>
      </w:r>
    </w:p>
    <w:p w:rsidR="000350D6" w:rsidRPr="00E62A0D" w:rsidRDefault="000350D6" w:rsidP="00E53112">
      <w:pPr>
        <w:pStyle w:val="ListParagraph"/>
        <w:numPr>
          <w:ilvl w:val="0"/>
          <w:numId w:val="21"/>
        </w:numPr>
        <w:rPr>
          <w:sz w:val="20"/>
          <w:szCs w:val="20"/>
        </w:rPr>
      </w:pPr>
      <w:r w:rsidRPr="00E62A0D">
        <w:rPr>
          <w:sz w:val="20"/>
          <w:szCs w:val="20"/>
        </w:rPr>
        <w:t>Demonstrate educational ability in summarized readings each week.</w:t>
      </w:r>
    </w:p>
    <w:p w:rsidR="000350D6" w:rsidRPr="00E62A0D" w:rsidRDefault="000350D6" w:rsidP="00E53112">
      <w:pPr>
        <w:pStyle w:val="ListParagraph"/>
        <w:numPr>
          <w:ilvl w:val="0"/>
          <w:numId w:val="21"/>
        </w:numPr>
        <w:rPr>
          <w:sz w:val="20"/>
          <w:szCs w:val="20"/>
        </w:rPr>
      </w:pPr>
      <w:r w:rsidRPr="00E62A0D">
        <w:rPr>
          <w:sz w:val="20"/>
          <w:szCs w:val="20"/>
        </w:rPr>
        <w:t xml:space="preserve">Fulfil other requirements of the University. </w:t>
      </w:r>
    </w:p>
    <w:p w:rsidR="005C12E2" w:rsidRDefault="005C12E2" w:rsidP="005C12E2">
      <w:pPr>
        <w:pStyle w:val="Heading3"/>
      </w:pPr>
      <w:bookmarkStart w:id="16" w:name="_Toc5820277"/>
      <w:bookmarkStart w:id="17" w:name="_Toc5826330"/>
      <w:r w:rsidRPr="006431F9">
        <w:t>Delivery</w:t>
      </w:r>
      <w:r w:rsidRPr="001A64E3">
        <w:t xml:space="preserve"> Mechanism</w:t>
      </w:r>
      <w:r>
        <w:t>s</w:t>
      </w:r>
      <w:bookmarkEnd w:id="16"/>
      <w:bookmarkEnd w:id="17"/>
    </w:p>
    <w:p w:rsidR="00A75CDC" w:rsidRPr="00A75CDC" w:rsidRDefault="00A75CDC" w:rsidP="00A75CDC"/>
    <w:p w:rsidR="00A75CDC" w:rsidRDefault="00F93C93" w:rsidP="00A75CDC">
      <w:pPr>
        <w:pStyle w:val="Heading4"/>
      </w:pPr>
      <w:r>
        <w:t xml:space="preserve">Content </w:t>
      </w:r>
      <w:r w:rsidR="006431F9">
        <w:t>D</w:t>
      </w:r>
      <w:r>
        <w:t>evelopment</w:t>
      </w:r>
      <w:r w:rsidR="006431F9">
        <w:t xml:space="preserve"> Parameters</w:t>
      </w:r>
    </w:p>
    <w:p w:rsidR="00F93C93" w:rsidRPr="00E62A0D" w:rsidRDefault="001065E2" w:rsidP="005C12E2">
      <w:pPr>
        <w:pStyle w:val="BodyText"/>
        <w:spacing w:before="286"/>
        <w:ind w:left="0" w:right="361" w:firstLine="0"/>
        <w:rPr>
          <w:color w:val="333333"/>
          <w:sz w:val="20"/>
          <w:szCs w:val="20"/>
        </w:rPr>
      </w:pPr>
      <w:r w:rsidRPr="00E62A0D">
        <w:rPr>
          <w:color w:val="333333"/>
          <w:sz w:val="20"/>
          <w:szCs w:val="20"/>
        </w:rPr>
        <w:t>Follow</w:t>
      </w:r>
      <w:r w:rsidR="00F93C93" w:rsidRPr="00E62A0D">
        <w:rPr>
          <w:color w:val="333333"/>
          <w:sz w:val="20"/>
          <w:szCs w:val="20"/>
        </w:rPr>
        <w:t xml:space="preserve"> the principles modelled by Tear Fund in their Footsteps series</w:t>
      </w:r>
      <w:r w:rsidR="00A75CDC" w:rsidRPr="00E62A0D">
        <w:rPr>
          <w:color w:val="333333"/>
          <w:sz w:val="20"/>
          <w:szCs w:val="20"/>
        </w:rPr>
        <w:t>:</w:t>
      </w:r>
    </w:p>
    <w:p w:rsidR="00A75CDC" w:rsidRPr="00A75CDC" w:rsidRDefault="00A75CDC" w:rsidP="001065E2">
      <w:pPr>
        <w:pStyle w:val="BodyText"/>
        <w:spacing w:before="286"/>
        <w:ind w:right="361"/>
        <w:rPr>
          <w:color w:val="333333"/>
        </w:rPr>
      </w:pPr>
      <w:r w:rsidRPr="00A75CDC">
        <w:rPr>
          <w:b/>
          <w:color w:val="333333"/>
        </w:rPr>
        <w:t xml:space="preserve">Accessibility is </w:t>
      </w:r>
      <w:r>
        <w:rPr>
          <w:b/>
          <w:color w:val="333333"/>
        </w:rPr>
        <w:t>priority</w:t>
      </w:r>
    </w:p>
    <w:p w:rsidR="00F93C93" w:rsidRPr="00E62A0D" w:rsidRDefault="00F93C93" w:rsidP="00E62A0D">
      <w:pPr>
        <w:pStyle w:val="BodyText"/>
        <w:numPr>
          <w:ilvl w:val="1"/>
          <w:numId w:val="26"/>
        </w:numPr>
        <w:ind w:right="360"/>
        <w:rPr>
          <w:color w:val="333333"/>
          <w:sz w:val="20"/>
          <w:szCs w:val="20"/>
        </w:rPr>
      </w:pPr>
      <w:r w:rsidRPr="00E62A0D">
        <w:rPr>
          <w:color w:val="333333"/>
          <w:sz w:val="20"/>
          <w:szCs w:val="20"/>
        </w:rPr>
        <w:t>Content will be accessible online and via smartphone.</w:t>
      </w:r>
    </w:p>
    <w:p w:rsidR="00A75CDC" w:rsidRPr="00E62A0D" w:rsidRDefault="00A75CDC" w:rsidP="00E62A0D">
      <w:pPr>
        <w:pStyle w:val="BodyText"/>
        <w:numPr>
          <w:ilvl w:val="1"/>
          <w:numId w:val="26"/>
        </w:numPr>
        <w:ind w:right="360"/>
        <w:rPr>
          <w:color w:val="333333"/>
          <w:sz w:val="20"/>
          <w:szCs w:val="20"/>
        </w:rPr>
      </w:pPr>
      <w:r w:rsidRPr="00E62A0D">
        <w:rPr>
          <w:color w:val="333333"/>
          <w:sz w:val="20"/>
          <w:szCs w:val="20"/>
        </w:rPr>
        <w:t xml:space="preserve">Content will be freely available off the website. </w:t>
      </w:r>
    </w:p>
    <w:p w:rsidR="00E62A0D" w:rsidRDefault="001065E2" w:rsidP="00E62A0D">
      <w:pPr>
        <w:pStyle w:val="BodyText"/>
        <w:numPr>
          <w:ilvl w:val="1"/>
          <w:numId w:val="26"/>
        </w:numPr>
        <w:ind w:right="360"/>
        <w:rPr>
          <w:color w:val="333333"/>
          <w:sz w:val="20"/>
          <w:szCs w:val="20"/>
        </w:rPr>
      </w:pPr>
      <w:r w:rsidRPr="00E62A0D">
        <w:rPr>
          <w:color w:val="333333"/>
          <w:sz w:val="20"/>
          <w:szCs w:val="20"/>
        </w:rPr>
        <w:t>Content of the complete certificate program also available on a flash drive</w:t>
      </w:r>
    </w:p>
    <w:p w:rsidR="001B668F" w:rsidRPr="00E62A0D" w:rsidRDefault="001B668F" w:rsidP="00E62A0D">
      <w:pPr>
        <w:pStyle w:val="BodyText"/>
        <w:numPr>
          <w:ilvl w:val="1"/>
          <w:numId w:val="26"/>
        </w:numPr>
        <w:ind w:right="360"/>
        <w:rPr>
          <w:color w:val="333333"/>
          <w:sz w:val="20"/>
          <w:szCs w:val="20"/>
        </w:rPr>
      </w:pPr>
      <w:r w:rsidRPr="00E62A0D">
        <w:rPr>
          <w:color w:val="333333"/>
          <w:sz w:val="20"/>
          <w:szCs w:val="20"/>
        </w:rPr>
        <w:t>Ultimately in the main trade languages English, French, Portuguese, Spanish, Hindi, Bangla</w:t>
      </w:r>
      <w:r w:rsidR="00580DDC" w:rsidRPr="00E62A0D">
        <w:rPr>
          <w:color w:val="333333"/>
          <w:sz w:val="20"/>
          <w:szCs w:val="20"/>
        </w:rPr>
        <w:t>.</w:t>
      </w:r>
    </w:p>
    <w:p w:rsidR="00F93C93" w:rsidRPr="00E62A0D" w:rsidRDefault="00F93C93" w:rsidP="0025528C">
      <w:pPr>
        <w:pStyle w:val="BodyText"/>
        <w:numPr>
          <w:ilvl w:val="0"/>
          <w:numId w:val="26"/>
        </w:numPr>
        <w:spacing w:before="286"/>
        <w:ind w:right="361"/>
        <w:rPr>
          <w:color w:val="333333"/>
          <w:sz w:val="20"/>
          <w:szCs w:val="20"/>
        </w:rPr>
      </w:pPr>
      <w:r w:rsidRPr="00E62A0D">
        <w:rPr>
          <w:color w:val="333333"/>
          <w:sz w:val="20"/>
          <w:szCs w:val="20"/>
        </w:rPr>
        <w:t xml:space="preserve">It will be developed in </w:t>
      </w:r>
      <w:r w:rsidR="001065E2" w:rsidRPr="00E62A0D">
        <w:rPr>
          <w:color w:val="333333"/>
          <w:sz w:val="20"/>
          <w:szCs w:val="20"/>
        </w:rPr>
        <w:t>color</w:t>
      </w:r>
      <w:r w:rsidRPr="00E62A0D">
        <w:rPr>
          <w:color w:val="333333"/>
          <w:sz w:val="20"/>
          <w:szCs w:val="20"/>
        </w:rPr>
        <w:t xml:space="preserve"> </w:t>
      </w:r>
      <w:r w:rsidRPr="00E62A0D">
        <w:rPr>
          <w:b/>
          <w:color w:val="333333"/>
          <w:sz w:val="20"/>
          <w:szCs w:val="20"/>
        </w:rPr>
        <w:t>graphically-formatted</w:t>
      </w:r>
      <w:r w:rsidR="001065E2" w:rsidRPr="00E62A0D">
        <w:rPr>
          <w:b/>
          <w:color w:val="333333"/>
          <w:sz w:val="20"/>
          <w:szCs w:val="20"/>
        </w:rPr>
        <w:t>,</w:t>
      </w:r>
      <w:r w:rsidRPr="00E62A0D">
        <w:rPr>
          <w:b/>
          <w:color w:val="333333"/>
          <w:sz w:val="20"/>
          <w:szCs w:val="20"/>
        </w:rPr>
        <w:t xml:space="preserve"> compressed pdf format</w:t>
      </w:r>
      <w:r w:rsidRPr="00E62A0D">
        <w:rPr>
          <w:color w:val="333333"/>
          <w:sz w:val="20"/>
          <w:szCs w:val="20"/>
        </w:rPr>
        <w:t xml:space="preserve">, utilizing </w:t>
      </w:r>
      <w:r w:rsidR="00A75CDC" w:rsidRPr="00E62A0D">
        <w:rPr>
          <w:color w:val="333333"/>
          <w:sz w:val="20"/>
          <w:szCs w:val="20"/>
        </w:rPr>
        <w:t>InDesign templates that compress info into smaller space</w:t>
      </w:r>
      <w:r w:rsidRPr="00E62A0D">
        <w:rPr>
          <w:color w:val="333333"/>
          <w:sz w:val="20"/>
          <w:szCs w:val="20"/>
        </w:rPr>
        <w:t>.</w:t>
      </w:r>
    </w:p>
    <w:p w:rsidR="001B668F" w:rsidRPr="00E62A0D" w:rsidRDefault="001B668F" w:rsidP="00E62A0D">
      <w:pPr>
        <w:pStyle w:val="BodyText"/>
        <w:numPr>
          <w:ilvl w:val="1"/>
          <w:numId w:val="26"/>
        </w:numPr>
        <w:ind w:right="360"/>
        <w:rPr>
          <w:color w:val="333333"/>
          <w:sz w:val="20"/>
          <w:szCs w:val="20"/>
        </w:rPr>
      </w:pPr>
      <w:r w:rsidRPr="00E62A0D">
        <w:rPr>
          <w:color w:val="333333"/>
          <w:sz w:val="20"/>
          <w:szCs w:val="20"/>
        </w:rPr>
        <w:t xml:space="preserve">Content must be bite </w:t>
      </w:r>
      <w:r w:rsidR="006431F9" w:rsidRPr="00E62A0D">
        <w:rPr>
          <w:color w:val="333333"/>
          <w:sz w:val="20"/>
          <w:szCs w:val="20"/>
        </w:rPr>
        <w:t>s</w:t>
      </w:r>
      <w:r w:rsidRPr="00E62A0D">
        <w:rPr>
          <w:color w:val="333333"/>
          <w:sz w:val="20"/>
          <w:szCs w:val="20"/>
        </w:rPr>
        <w:t>ized and graphically oriented</w:t>
      </w:r>
    </w:p>
    <w:p w:rsidR="00A75CDC" w:rsidRPr="00E62A0D" w:rsidRDefault="00A75CDC" w:rsidP="00E62A0D">
      <w:pPr>
        <w:pStyle w:val="BodyText"/>
        <w:numPr>
          <w:ilvl w:val="1"/>
          <w:numId w:val="26"/>
        </w:numPr>
        <w:ind w:right="360"/>
        <w:rPr>
          <w:color w:val="333333"/>
          <w:sz w:val="20"/>
          <w:szCs w:val="20"/>
        </w:rPr>
      </w:pPr>
      <w:r w:rsidRPr="00E62A0D">
        <w:rPr>
          <w:color w:val="333333"/>
          <w:sz w:val="20"/>
          <w:szCs w:val="20"/>
        </w:rPr>
        <w:t xml:space="preserve">The pdfs to be available in letter, A4 and </w:t>
      </w:r>
      <w:r w:rsidRPr="00E62A0D">
        <w:rPr>
          <w:b/>
          <w:color w:val="333333"/>
          <w:sz w:val="20"/>
          <w:szCs w:val="20"/>
        </w:rPr>
        <w:t>easily printed</w:t>
      </w:r>
      <w:r w:rsidR="001065E2" w:rsidRPr="00E62A0D">
        <w:rPr>
          <w:b/>
          <w:color w:val="333333"/>
          <w:sz w:val="20"/>
          <w:szCs w:val="20"/>
        </w:rPr>
        <w:t xml:space="preserve"> in black and white</w:t>
      </w:r>
      <w:r w:rsidRPr="00E62A0D">
        <w:rPr>
          <w:color w:val="333333"/>
          <w:sz w:val="20"/>
          <w:szCs w:val="20"/>
        </w:rPr>
        <w:t>.</w:t>
      </w:r>
    </w:p>
    <w:p w:rsidR="00E62A0D" w:rsidRPr="00E62A0D" w:rsidRDefault="001065E2" w:rsidP="00E62A0D">
      <w:pPr>
        <w:pStyle w:val="BodyText"/>
        <w:numPr>
          <w:ilvl w:val="0"/>
          <w:numId w:val="26"/>
        </w:numPr>
        <w:spacing w:before="286"/>
        <w:ind w:right="361"/>
        <w:rPr>
          <w:color w:val="333333"/>
          <w:sz w:val="20"/>
          <w:szCs w:val="20"/>
        </w:rPr>
      </w:pPr>
      <w:r w:rsidRPr="00E62A0D">
        <w:rPr>
          <w:b/>
          <w:color w:val="333333"/>
          <w:sz w:val="20"/>
          <w:szCs w:val="20"/>
        </w:rPr>
        <w:t>Oral Learning Culture:</w:t>
      </w:r>
      <w:r w:rsidRPr="00E62A0D">
        <w:rPr>
          <w:color w:val="333333"/>
          <w:sz w:val="20"/>
          <w:szCs w:val="20"/>
        </w:rPr>
        <w:t xml:space="preserve"> </w:t>
      </w:r>
      <w:r w:rsidR="00F93C93" w:rsidRPr="00E62A0D">
        <w:rPr>
          <w:color w:val="333333"/>
          <w:sz w:val="20"/>
          <w:szCs w:val="20"/>
        </w:rPr>
        <w:t xml:space="preserve">It will be developed at a </w:t>
      </w:r>
      <w:r w:rsidR="00F93C93" w:rsidRPr="00E62A0D">
        <w:rPr>
          <w:b/>
          <w:color w:val="333333"/>
          <w:sz w:val="20"/>
          <w:szCs w:val="20"/>
        </w:rPr>
        <w:t>reading level</w:t>
      </w:r>
      <w:r w:rsidR="00F93C93" w:rsidRPr="00E62A0D">
        <w:rPr>
          <w:color w:val="333333"/>
          <w:sz w:val="20"/>
          <w:szCs w:val="20"/>
        </w:rPr>
        <w:t xml:space="preserve"> less than Grade 8, second year high school</w:t>
      </w:r>
      <w:proofErr w:type="gramStart"/>
      <w:r w:rsidR="00F93C93" w:rsidRPr="00E62A0D">
        <w:rPr>
          <w:color w:val="333333"/>
          <w:sz w:val="20"/>
          <w:szCs w:val="20"/>
        </w:rPr>
        <w:t xml:space="preserve">. </w:t>
      </w:r>
      <w:r w:rsidR="00A75CDC" w:rsidRPr="00E62A0D">
        <w:rPr>
          <w:color w:val="333333"/>
          <w:sz w:val="20"/>
          <w:szCs w:val="20"/>
        </w:rPr>
        <w:t xml:space="preserve"> </w:t>
      </w:r>
      <w:proofErr w:type="gramEnd"/>
      <w:r w:rsidR="00A75CDC" w:rsidRPr="00E62A0D">
        <w:rPr>
          <w:color w:val="333333"/>
          <w:sz w:val="20"/>
          <w:szCs w:val="20"/>
        </w:rPr>
        <w:t xml:space="preserve">This can largely be done in Word, but then a readability checker is needed (Some are discussed at </w:t>
      </w:r>
      <w:hyperlink r:id="rId10" w:history="1">
        <w:r w:rsidR="00A75CDC" w:rsidRPr="00E62A0D">
          <w:rPr>
            <w:rStyle w:val="Hyperlink"/>
            <w:sz w:val="20"/>
            <w:szCs w:val="20"/>
          </w:rPr>
          <w:t>http://www.readabilityformulas.com/free-readability-formula-tests.php</w:t>
        </w:r>
      </w:hyperlink>
      <w:r w:rsidRPr="00E62A0D">
        <w:rPr>
          <w:color w:val="333333"/>
          <w:sz w:val="20"/>
          <w:szCs w:val="20"/>
        </w:rPr>
        <w:t xml:space="preserve"> ).</w:t>
      </w:r>
    </w:p>
    <w:p w:rsidR="00E62A0D" w:rsidRDefault="00E62A0D" w:rsidP="00E62A0D"/>
    <w:p w:rsidR="001065E2" w:rsidRPr="001065E2" w:rsidRDefault="001065E2" w:rsidP="001065E2">
      <w:pPr>
        <w:pStyle w:val="Heading4"/>
      </w:pPr>
      <w:r>
        <w:t>Course Development</w:t>
      </w:r>
      <w:r w:rsidR="001B668F">
        <w:t xml:space="preserve"> Parameters</w:t>
      </w:r>
    </w:p>
    <w:p w:rsidR="001065E2" w:rsidRPr="00E62A0D" w:rsidRDefault="001065E2" w:rsidP="001065E2">
      <w:pPr>
        <w:pStyle w:val="BodyText"/>
        <w:numPr>
          <w:ilvl w:val="0"/>
          <w:numId w:val="27"/>
        </w:numPr>
        <w:rPr>
          <w:sz w:val="20"/>
          <w:szCs w:val="20"/>
        </w:rPr>
      </w:pPr>
      <w:r w:rsidRPr="00E62A0D">
        <w:rPr>
          <w:sz w:val="20"/>
          <w:szCs w:val="20"/>
        </w:rPr>
        <w:t>Content should be freely accessible on the web</w:t>
      </w:r>
    </w:p>
    <w:p w:rsidR="001065E2" w:rsidRPr="00E62A0D" w:rsidRDefault="001065E2" w:rsidP="001065E2">
      <w:pPr>
        <w:pStyle w:val="BodyText"/>
        <w:numPr>
          <w:ilvl w:val="0"/>
          <w:numId w:val="27"/>
        </w:numPr>
        <w:rPr>
          <w:sz w:val="20"/>
          <w:szCs w:val="20"/>
        </w:rPr>
      </w:pPr>
      <w:r w:rsidRPr="00E62A0D">
        <w:rPr>
          <w:sz w:val="20"/>
          <w:szCs w:val="20"/>
        </w:rPr>
        <w:t>But modules to be developed in Moodle as the only freely accessible LMS</w:t>
      </w:r>
      <w:r w:rsidR="00580DDC" w:rsidRPr="00E62A0D">
        <w:rPr>
          <w:sz w:val="20"/>
          <w:szCs w:val="20"/>
        </w:rPr>
        <w:t>, or to be compatible with Tear Fund, if we had the money in a Learning Pool LMS</w:t>
      </w:r>
      <w:r w:rsidRPr="00E62A0D">
        <w:rPr>
          <w:sz w:val="20"/>
          <w:szCs w:val="20"/>
        </w:rPr>
        <w:t>.</w:t>
      </w:r>
    </w:p>
    <w:p w:rsidR="006431F9" w:rsidRPr="00E62A0D" w:rsidRDefault="006431F9" w:rsidP="001065E2">
      <w:pPr>
        <w:pStyle w:val="BodyText"/>
        <w:numPr>
          <w:ilvl w:val="0"/>
          <w:numId w:val="27"/>
        </w:numPr>
        <w:rPr>
          <w:sz w:val="20"/>
          <w:szCs w:val="20"/>
        </w:rPr>
      </w:pPr>
      <w:r w:rsidRPr="00E62A0D">
        <w:rPr>
          <w:sz w:val="20"/>
          <w:szCs w:val="20"/>
        </w:rPr>
        <w:t xml:space="preserve">Each </w:t>
      </w:r>
      <w:r w:rsidR="00580DDC" w:rsidRPr="00E62A0D">
        <w:rPr>
          <w:sz w:val="20"/>
          <w:szCs w:val="20"/>
        </w:rPr>
        <w:t>M</w:t>
      </w:r>
      <w:r w:rsidRPr="00E62A0D">
        <w:rPr>
          <w:sz w:val="20"/>
          <w:szCs w:val="20"/>
        </w:rPr>
        <w:t xml:space="preserve">oodle course to contain </w:t>
      </w:r>
      <w:r w:rsidR="00580DDC" w:rsidRPr="00E62A0D">
        <w:rPr>
          <w:sz w:val="20"/>
          <w:szCs w:val="20"/>
        </w:rPr>
        <w:t xml:space="preserve">minimal numbers of files as </w:t>
      </w:r>
      <w:r w:rsidR="001F5C58">
        <w:rPr>
          <w:sz w:val="20"/>
          <w:szCs w:val="20"/>
        </w:rPr>
        <w:t>learners</w:t>
      </w:r>
      <w:r w:rsidR="00580DDC" w:rsidRPr="00E62A0D">
        <w:rPr>
          <w:sz w:val="20"/>
          <w:szCs w:val="20"/>
        </w:rPr>
        <w:t xml:space="preserve"> can only visit internet cafes occasionally: </w:t>
      </w:r>
      <w:r w:rsidRPr="00E62A0D">
        <w:rPr>
          <w:sz w:val="20"/>
          <w:szCs w:val="20"/>
        </w:rPr>
        <w:t>the main pdf, a description</w:t>
      </w:r>
      <w:r w:rsidR="00580DDC" w:rsidRPr="00E62A0D">
        <w:rPr>
          <w:sz w:val="20"/>
          <w:szCs w:val="20"/>
        </w:rPr>
        <w:t xml:space="preserve"> </w:t>
      </w:r>
      <w:r w:rsidRPr="00E62A0D">
        <w:rPr>
          <w:sz w:val="20"/>
          <w:szCs w:val="20"/>
        </w:rPr>
        <w:t>of the course, a set of practical activities, a final exam that is computer graded and weekly evalu</w:t>
      </w:r>
      <w:r w:rsidR="00580DDC" w:rsidRPr="00E62A0D">
        <w:rPr>
          <w:sz w:val="20"/>
          <w:szCs w:val="20"/>
        </w:rPr>
        <w:t>a</w:t>
      </w:r>
      <w:r w:rsidRPr="00E62A0D">
        <w:rPr>
          <w:sz w:val="20"/>
          <w:szCs w:val="20"/>
        </w:rPr>
        <w:t>tions of practical eng</w:t>
      </w:r>
      <w:r w:rsidR="00580DDC" w:rsidRPr="00E62A0D">
        <w:rPr>
          <w:sz w:val="20"/>
          <w:szCs w:val="20"/>
        </w:rPr>
        <w:t>a</w:t>
      </w:r>
      <w:r w:rsidRPr="00E62A0D">
        <w:rPr>
          <w:sz w:val="20"/>
          <w:szCs w:val="20"/>
        </w:rPr>
        <w:t>gements.</w:t>
      </w:r>
    </w:p>
    <w:p w:rsidR="001065E2" w:rsidRPr="00E62A0D" w:rsidRDefault="005C12E2" w:rsidP="001065E2">
      <w:pPr>
        <w:pStyle w:val="BodyText"/>
        <w:numPr>
          <w:ilvl w:val="0"/>
          <w:numId w:val="27"/>
        </w:numPr>
        <w:rPr>
          <w:sz w:val="20"/>
          <w:szCs w:val="20"/>
        </w:rPr>
      </w:pPr>
      <w:r w:rsidRPr="00E62A0D">
        <w:rPr>
          <w:sz w:val="20"/>
          <w:szCs w:val="20"/>
        </w:rPr>
        <w:t xml:space="preserve">The cohort training program will include the attached </w:t>
      </w:r>
      <w:r w:rsidR="001B668F" w:rsidRPr="00E62A0D">
        <w:rPr>
          <w:sz w:val="20"/>
          <w:szCs w:val="20"/>
        </w:rPr>
        <w:t>courses</w:t>
      </w:r>
      <w:r w:rsidR="00580DDC" w:rsidRPr="00E62A0D">
        <w:rPr>
          <w:sz w:val="20"/>
          <w:szCs w:val="20"/>
        </w:rPr>
        <w:t xml:space="preserve"> (below).</w:t>
      </w:r>
    </w:p>
    <w:p w:rsidR="001065E2" w:rsidRPr="00E62A0D" w:rsidRDefault="005C12E2" w:rsidP="001065E2">
      <w:pPr>
        <w:pStyle w:val="BodyText"/>
        <w:numPr>
          <w:ilvl w:val="0"/>
          <w:numId w:val="27"/>
        </w:numPr>
        <w:rPr>
          <w:sz w:val="20"/>
          <w:szCs w:val="20"/>
        </w:rPr>
      </w:pPr>
      <w:r w:rsidRPr="00E62A0D">
        <w:rPr>
          <w:sz w:val="20"/>
          <w:szCs w:val="20"/>
        </w:rPr>
        <w:t>16 modules of 4-7 lessons each</w:t>
      </w:r>
      <w:r w:rsidR="00580DDC" w:rsidRPr="00E62A0D">
        <w:rPr>
          <w:sz w:val="20"/>
          <w:szCs w:val="20"/>
        </w:rPr>
        <w:t>.</w:t>
      </w:r>
    </w:p>
    <w:p w:rsidR="001065E2" w:rsidRPr="00E62A0D" w:rsidRDefault="001065E2" w:rsidP="001065E2">
      <w:pPr>
        <w:pStyle w:val="BodyText"/>
        <w:numPr>
          <w:ilvl w:val="0"/>
          <w:numId w:val="27"/>
        </w:numPr>
        <w:rPr>
          <w:sz w:val="20"/>
          <w:szCs w:val="20"/>
        </w:rPr>
      </w:pPr>
      <w:r w:rsidRPr="00E62A0D">
        <w:rPr>
          <w:sz w:val="20"/>
          <w:szCs w:val="20"/>
        </w:rPr>
        <w:t xml:space="preserve">The initial introductory modules will be a </w:t>
      </w:r>
      <w:proofErr w:type="gramStart"/>
      <w:r w:rsidRPr="00E62A0D">
        <w:rPr>
          <w:sz w:val="20"/>
          <w:szCs w:val="20"/>
        </w:rPr>
        <w:t>5 day</w:t>
      </w:r>
      <w:proofErr w:type="gramEnd"/>
      <w:r w:rsidRPr="00E62A0D">
        <w:rPr>
          <w:sz w:val="20"/>
          <w:szCs w:val="20"/>
        </w:rPr>
        <w:t xml:space="preserve"> training where possible. </w:t>
      </w:r>
    </w:p>
    <w:p w:rsidR="001065E2" w:rsidRPr="00E62A0D" w:rsidRDefault="005C12E2" w:rsidP="001065E2">
      <w:pPr>
        <w:pStyle w:val="BodyText"/>
        <w:numPr>
          <w:ilvl w:val="0"/>
          <w:numId w:val="27"/>
        </w:numPr>
        <w:rPr>
          <w:sz w:val="20"/>
          <w:szCs w:val="20"/>
        </w:rPr>
      </w:pPr>
      <w:r w:rsidRPr="00E62A0D">
        <w:rPr>
          <w:sz w:val="20"/>
          <w:szCs w:val="20"/>
        </w:rPr>
        <w:t>delivered 3 hours per week</w:t>
      </w:r>
      <w:r w:rsidR="00580DDC" w:rsidRPr="00E62A0D">
        <w:rPr>
          <w:sz w:val="20"/>
          <w:szCs w:val="20"/>
        </w:rPr>
        <w:t>.</w:t>
      </w:r>
    </w:p>
    <w:p w:rsidR="001065E2" w:rsidRPr="00E62A0D" w:rsidRDefault="005C12E2" w:rsidP="001065E2">
      <w:pPr>
        <w:pStyle w:val="BodyText"/>
        <w:numPr>
          <w:ilvl w:val="0"/>
          <w:numId w:val="27"/>
        </w:numPr>
        <w:rPr>
          <w:sz w:val="20"/>
          <w:szCs w:val="20"/>
        </w:rPr>
      </w:pPr>
      <w:r w:rsidRPr="00E62A0D">
        <w:rPr>
          <w:sz w:val="20"/>
          <w:szCs w:val="20"/>
        </w:rPr>
        <w:t>over 2 years</w:t>
      </w:r>
      <w:r w:rsidR="00580DDC" w:rsidRPr="00E62A0D">
        <w:rPr>
          <w:sz w:val="20"/>
          <w:szCs w:val="20"/>
        </w:rPr>
        <w:t>.</w:t>
      </w:r>
    </w:p>
    <w:p w:rsidR="001065E2" w:rsidRPr="00E62A0D" w:rsidRDefault="005C12E2" w:rsidP="001065E2">
      <w:pPr>
        <w:pStyle w:val="BodyText"/>
        <w:numPr>
          <w:ilvl w:val="0"/>
          <w:numId w:val="27"/>
        </w:numPr>
        <w:rPr>
          <w:sz w:val="20"/>
          <w:szCs w:val="20"/>
        </w:rPr>
      </w:pPr>
      <w:r w:rsidRPr="00E62A0D">
        <w:rPr>
          <w:sz w:val="20"/>
          <w:szCs w:val="20"/>
        </w:rPr>
        <w:t>2-4 hours practical work weekly</w:t>
      </w:r>
      <w:r w:rsidR="001065E2" w:rsidRPr="00E62A0D">
        <w:rPr>
          <w:sz w:val="20"/>
          <w:szCs w:val="20"/>
        </w:rPr>
        <w:t>, mo</w:t>
      </w:r>
      <w:r w:rsidR="001B668F" w:rsidRPr="00E62A0D">
        <w:rPr>
          <w:sz w:val="20"/>
          <w:szCs w:val="20"/>
        </w:rPr>
        <w:t>n</w:t>
      </w:r>
      <w:r w:rsidR="001065E2" w:rsidRPr="00E62A0D">
        <w:rPr>
          <w:sz w:val="20"/>
          <w:szCs w:val="20"/>
        </w:rPr>
        <w:t>itored by a reporting</w:t>
      </w:r>
      <w:r w:rsidR="001B668F" w:rsidRPr="00E62A0D">
        <w:rPr>
          <w:sz w:val="20"/>
          <w:szCs w:val="20"/>
        </w:rPr>
        <w:t xml:space="preserve"> process</w:t>
      </w:r>
      <w:r w:rsidR="00580DDC" w:rsidRPr="00E62A0D">
        <w:rPr>
          <w:sz w:val="20"/>
          <w:szCs w:val="20"/>
        </w:rPr>
        <w:t>.</w:t>
      </w:r>
    </w:p>
    <w:p w:rsidR="005C12E2" w:rsidRPr="00E62A0D" w:rsidRDefault="000350D6" w:rsidP="001065E2">
      <w:pPr>
        <w:pStyle w:val="BodyText"/>
        <w:numPr>
          <w:ilvl w:val="0"/>
          <w:numId w:val="27"/>
        </w:numPr>
        <w:rPr>
          <w:sz w:val="20"/>
          <w:szCs w:val="20"/>
        </w:rPr>
      </w:pPr>
      <w:r w:rsidRPr="00E62A0D">
        <w:rPr>
          <w:sz w:val="20"/>
          <w:szCs w:val="20"/>
        </w:rPr>
        <w:t>Four</w:t>
      </w:r>
      <w:r w:rsidR="005C12E2" w:rsidRPr="00E62A0D">
        <w:rPr>
          <w:sz w:val="20"/>
          <w:szCs w:val="20"/>
        </w:rPr>
        <w:t xml:space="preserve"> modules will make up one Certificate = 100-120 hours of supervised learning. </w:t>
      </w:r>
    </w:p>
    <w:p w:rsidR="001065E2" w:rsidRPr="00E62A0D" w:rsidRDefault="001065E2" w:rsidP="001065E2">
      <w:pPr>
        <w:pStyle w:val="BodyText"/>
        <w:numPr>
          <w:ilvl w:val="0"/>
          <w:numId w:val="27"/>
        </w:numPr>
        <w:rPr>
          <w:sz w:val="20"/>
          <w:szCs w:val="20"/>
        </w:rPr>
      </w:pPr>
      <w:r w:rsidRPr="00E62A0D">
        <w:rPr>
          <w:sz w:val="20"/>
          <w:szCs w:val="20"/>
        </w:rPr>
        <w:t xml:space="preserve">Access to Moodle </w:t>
      </w:r>
      <w:r w:rsidR="00580DDC" w:rsidRPr="00E62A0D">
        <w:rPr>
          <w:sz w:val="20"/>
          <w:szCs w:val="20"/>
        </w:rPr>
        <w:t xml:space="preserve">or the LMS </w:t>
      </w:r>
      <w:r w:rsidRPr="00E62A0D">
        <w:rPr>
          <w:sz w:val="20"/>
          <w:szCs w:val="20"/>
        </w:rPr>
        <w:t xml:space="preserve">will be made when a registration fee has been paid. </w:t>
      </w:r>
    </w:p>
    <w:p w:rsidR="001065E2" w:rsidRPr="00E62A0D" w:rsidRDefault="001065E2" w:rsidP="001065E2">
      <w:pPr>
        <w:pStyle w:val="BodyText"/>
        <w:numPr>
          <w:ilvl w:val="0"/>
          <w:numId w:val="27"/>
        </w:numPr>
        <w:rPr>
          <w:sz w:val="20"/>
          <w:szCs w:val="20"/>
        </w:rPr>
      </w:pPr>
      <w:r w:rsidRPr="00E62A0D">
        <w:rPr>
          <w:sz w:val="20"/>
          <w:szCs w:val="20"/>
        </w:rPr>
        <w:t xml:space="preserve">The registration fee </w:t>
      </w:r>
      <w:r w:rsidR="006431F9" w:rsidRPr="00E62A0D">
        <w:rPr>
          <w:sz w:val="20"/>
          <w:szCs w:val="20"/>
        </w:rPr>
        <w:t xml:space="preserve">FOR CERTIFICATES (viz a viz </w:t>
      </w:r>
      <w:r w:rsidR="00580DDC" w:rsidRPr="00E62A0D">
        <w:rPr>
          <w:sz w:val="20"/>
          <w:szCs w:val="20"/>
        </w:rPr>
        <w:t xml:space="preserve">the freely accessible web </w:t>
      </w:r>
      <w:r w:rsidR="006431F9" w:rsidRPr="00E62A0D">
        <w:rPr>
          <w:sz w:val="20"/>
          <w:szCs w:val="20"/>
        </w:rPr>
        <w:t xml:space="preserve">content), </w:t>
      </w:r>
      <w:r w:rsidRPr="00E62A0D">
        <w:rPr>
          <w:sz w:val="20"/>
          <w:szCs w:val="20"/>
        </w:rPr>
        <w:t xml:space="preserve">will be set by the </w:t>
      </w:r>
      <w:r w:rsidR="001B668F" w:rsidRPr="00E62A0D">
        <w:rPr>
          <w:sz w:val="20"/>
          <w:szCs w:val="20"/>
        </w:rPr>
        <w:t xml:space="preserve">local </w:t>
      </w:r>
      <w:r w:rsidRPr="00E62A0D">
        <w:rPr>
          <w:sz w:val="20"/>
          <w:szCs w:val="20"/>
        </w:rPr>
        <w:t xml:space="preserve">trainers in consultation with </w:t>
      </w:r>
      <w:r w:rsidR="001B668F" w:rsidRPr="00E62A0D">
        <w:rPr>
          <w:sz w:val="20"/>
          <w:szCs w:val="20"/>
        </w:rPr>
        <w:t xml:space="preserve">the </w:t>
      </w:r>
      <w:r w:rsidR="00580DDC" w:rsidRPr="00E62A0D">
        <w:rPr>
          <w:sz w:val="20"/>
          <w:szCs w:val="20"/>
        </w:rPr>
        <w:t xml:space="preserve">global </w:t>
      </w:r>
      <w:r w:rsidR="001B668F" w:rsidRPr="00E62A0D">
        <w:rPr>
          <w:sz w:val="20"/>
          <w:szCs w:val="20"/>
        </w:rPr>
        <w:t>p</w:t>
      </w:r>
      <w:r w:rsidRPr="00E62A0D">
        <w:rPr>
          <w:sz w:val="20"/>
          <w:szCs w:val="20"/>
        </w:rPr>
        <w:t>rogram dean</w:t>
      </w:r>
      <w:r w:rsidR="001B668F" w:rsidRPr="00E62A0D">
        <w:rPr>
          <w:sz w:val="20"/>
          <w:szCs w:val="20"/>
        </w:rPr>
        <w:t xml:space="preserve"> at a level affordable in the culture, that covers costs of materials printing, </w:t>
      </w:r>
      <w:r w:rsidR="006431F9" w:rsidRPr="00E62A0D">
        <w:rPr>
          <w:sz w:val="20"/>
          <w:szCs w:val="20"/>
        </w:rPr>
        <w:t xml:space="preserve">equipment </w:t>
      </w:r>
      <w:r w:rsidR="001B668F" w:rsidRPr="00E62A0D">
        <w:rPr>
          <w:sz w:val="20"/>
          <w:szCs w:val="20"/>
        </w:rPr>
        <w:t>and ideally the time the trainer takes out of ministry or work</w:t>
      </w:r>
      <w:proofErr w:type="gramStart"/>
      <w:r w:rsidR="001B668F" w:rsidRPr="00E62A0D">
        <w:rPr>
          <w:sz w:val="20"/>
          <w:szCs w:val="20"/>
        </w:rPr>
        <w:t xml:space="preserve">.  </w:t>
      </w:r>
      <w:proofErr w:type="gramEnd"/>
      <w:r w:rsidR="001B668F" w:rsidRPr="00E62A0D">
        <w:rPr>
          <w:sz w:val="20"/>
          <w:szCs w:val="20"/>
        </w:rPr>
        <w:t xml:space="preserve">No funds will be recoverable </w:t>
      </w:r>
      <w:r w:rsidR="00580DDC" w:rsidRPr="00E62A0D">
        <w:rPr>
          <w:sz w:val="20"/>
          <w:szCs w:val="20"/>
        </w:rPr>
        <w:t xml:space="preserve">back </w:t>
      </w:r>
      <w:r w:rsidR="001B668F" w:rsidRPr="00E62A0D">
        <w:rPr>
          <w:sz w:val="20"/>
          <w:szCs w:val="20"/>
        </w:rPr>
        <w:t xml:space="preserve">to the West, except from </w:t>
      </w:r>
      <w:r w:rsidR="006431F9" w:rsidRPr="00E62A0D">
        <w:rPr>
          <w:sz w:val="20"/>
          <w:szCs w:val="20"/>
        </w:rPr>
        <w:t xml:space="preserve">40% </w:t>
      </w:r>
      <w:r w:rsidR="00580DDC" w:rsidRPr="00E62A0D">
        <w:rPr>
          <w:sz w:val="20"/>
          <w:szCs w:val="20"/>
        </w:rPr>
        <w:t xml:space="preserve">of </w:t>
      </w:r>
      <w:r w:rsidR="001B668F" w:rsidRPr="00E62A0D">
        <w:rPr>
          <w:sz w:val="20"/>
          <w:szCs w:val="20"/>
        </w:rPr>
        <w:t xml:space="preserve">fees </w:t>
      </w:r>
      <w:r w:rsidR="00580DDC" w:rsidRPr="00E62A0D">
        <w:rPr>
          <w:sz w:val="20"/>
          <w:szCs w:val="20"/>
        </w:rPr>
        <w:t>for trainees from</w:t>
      </w:r>
      <w:r w:rsidR="001B668F" w:rsidRPr="00E62A0D">
        <w:rPr>
          <w:sz w:val="20"/>
          <w:szCs w:val="20"/>
        </w:rPr>
        <w:t xml:space="preserve"> First World countries.</w:t>
      </w:r>
    </w:p>
    <w:p w:rsidR="00E62A0D" w:rsidRPr="00E62A0D" w:rsidRDefault="00E62A0D" w:rsidP="001065E2">
      <w:pPr>
        <w:pStyle w:val="BodyText"/>
        <w:numPr>
          <w:ilvl w:val="0"/>
          <w:numId w:val="27"/>
        </w:numPr>
        <w:rPr>
          <w:sz w:val="20"/>
          <w:szCs w:val="20"/>
        </w:rPr>
      </w:pPr>
      <w:r w:rsidRPr="00E62A0D">
        <w:rPr>
          <w:sz w:val="20"/>
          <w:szCs w:val="20"/>
        </w:rPr>
        <w:t>We use Jane Vella’s 8 Steps of Design</w:t>
      </w:r>
    </w:p>
    <w:p w:rsidR="000A5981" w:rsidRDefault="000A5981" w:rsidP="000A5981">
      <w:pPr>
        <w:pStyle w:val="BodyText"/>
        <w:ind w:left="1182" w:firstLine="0"/>
      </w:pPr>
    </w:p>
    <w:p w:rsidR="00E62A0D" w:rsidRPr="00E62A0D" w:rsidRDefault="00E62A0D" w:rsidP="005C2398">
      <w:pPr>
        <w:widowControl/>
        <w:autoSpaceDE/>
        <w:autoSpaceDN/>
        <w:jc w:val="center"/>
        <w:rPr>
          <w:rFonts w:ascii="Times New Roman" w:eastAsia="Times New Roman" w:hAnsi="Times New Roman" w:cs="Times New Roman"/>
          <w:sz w:val="24"/>
          <w:szCs w:val="24"/>
        </w:rPr>
      </w:pPr>
    </w:p>
    <w:p w:rsidR="00E62A0D" w:rsidRDefault="00E62A0D" w:rsidP="000A5981">
      <w:pPr>
        <w:pStyle w:val="BodyText"/>
        <w:ind w:left="1182" w:firstLine="0"/>
      </w:pPr>
    </w:p>
    <w:p w:rsidR="005C2398" w:rsidRDefault="005C2398" w:rsidP="005C2398">
      <w:pPr>
        <w:pStyle w:val="BodyText"/>
        <w:ind w:left="1182" w:firstLine="0"/>
      </w:pPr>
      <w:r>
        <w:rPr>
          <w:noProof/>
        </w:rPr>
        <w:drawing>
          <wp:inline distT="0" distB="0" distL="0" distR="0" wp14:anchorId="55B1264E" wp14:editId="08175196">
            <wp:extent cx="5626100" cy="421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08.jpeg"/>
                    <pic:cNvPicPr/>
                  </pic:nvPicPr>
                  <pic:blipFill>
                    <a:blip r:embed="rId11">
                      <a:extLst>
                        <a:ext uri="{28A0092B-C50C-407E-A947-70E740481C1C}">
                          <a14:useLocalDpi xmlns:a14="http://schemas.microsoft.com/office/drawing/2010/main" val="0"/>
                        </a:ext>
                      </a:extLst>
                    </a:blip>
                    <a:stretch>
                      <a:fillRect/>
                    </a:stretch>
                  </pic:blipFill>
                  <pic:spPr>
                    <a:xfrm>
                      <a:off x="0" y="0"/>
                      <a:ext cx="5626100" cy="4219575"/>
                    </a:xfrm>
                    <a:prstGeom prst="rect">
                      <a:avLst/>
                    </a:prstGeom>
                  </pic:spPr>
                </pic:pic>
              </a:graphicData>
            </a:graphic>
          </wp:inline>
        </w:drawing>
      </w:r>
    </w:p>
    <w:p w:rsidR="005C2398" w:rsidRDefault="005C2398" w:rsidP="000A5981">
      <w:pPr>
        <w:pStyle w:val="BodyText"/>
        <w:ind w:left="1182" w:firstLine="0"/>
      </w:pPr>
    </w:p>
    <w:p w:rsidR="000A5981" w:rsidRDefault="000A5981" w:rsidP="000A5981">
      <w:pPr>
        <w:pStyle w:val="Heading4"/>
      </w:pPr>
      <w:r>
        <w:lastRenderedPageBreak/>
        <w:t>Delivery Processes</w:t>
      </w:r>
    </w:p>
    <w:p w:rsidR="000A5981" w:rsidRDefault="000A5981" w:rsidP="000A5981">
      <w:pPr>
        <w:pStyle w:val="ListParagraph"/>
        <w:widowControl/>
        <w:numPr>
          <w:ilvl w:val="0"/>
          <w:numId w:val="14"/>
        </w:numPr>
        <w:adjustRightInd w:val="0"/>
        <w:spacing w:after="160" w:line="276" w:lineRule="auto"/>
        <w:contextualSpacing/>
        <w:jc w:val="both"/>
        <w:textAlignment w:val="center"/>
      </w:pPr>
      <w:r>
        <w:t>The courses are being set up in Moodle</w:t>
      </w:r>
      <w:r w:rsidR="00580DDC">
        <w:t xml:space="preserve"> (or a </w:t>
      </w:r>
      <w:proofErr w:type="spellStart"/>
      <w:r w:rsidR="00580DDC">
        <w:t>ntoher</w:t>
      </w:r>
      <w:proofErr w:type="spellEnd"/>
      <w:r w:rsidR="00580DDC">
        <w:t xml:space="preserve"> LMS)</w:t>
      </w:r>
      <w:r>
        <w:t>, so that those who have registered in each place (and paid the local fee), can always ac</w:t>
      </w:r>
      <w:r w:rsidR="00580DDC">
        <w:t>c</w:t>
      </w:r>
      <w:r>
        <w:t>ess them by computer in an internet café, and particularly must sit the exam at the end of each course on a computer. However regular computer access is not needed, as the courses are designed around an oral learning group process. The course trainer needs to have access regularly to a computer.</w:t>
      </w:r>
    </w:p>
    <w:p w:rsidR="000A5981" w:rsidRDefault="000A5981" w:rsidP="000A5981">
      <w:pPr>
        <w:pStyle w:val="ListParagraph"/>
        <w:widowControl/>
        <w:numPr>
          <w:ilvl w:val="0"/>
          <w:numId w:val="14"/>
        </w:numPr>
        <w:adjustRightInd w:val="0"/>
        <w:spacing w:after="160" w:line="276" w:lineRule="auto"/>
        <w:contextualSpacing/>
        <w:jc w:val="both"/>
        <w:textAlignment w:val="center"/>
      </w:pPr>
      <w:r w:rsidRPr="007335E8">
        <w:t>Weekly meetings, 7-10 pm</w:t>
      </w:r>
      <w:r>
        <w:t xml:space="preserve"> in a church or ideally in an internet café. A screen connected to a laptop is needed with a sound system.</w:t>
      </w:r>
    </w:p>
    <w:p w:rsidR="00431C68" w:rsidRPr="00431C68" w:rsidRDefault="00431C68" w:rsidP="00431C68">
      <w:pPr>
        <w:pStyle w:val="ListParagraph"/>
        <w:numPr>
          <w:ilvl w:val="0"/>
          <w:numId w:val="14"/>
        </w:numPr>
        <w:rPr>
          <w:rFonts w:asciiTheme="majorHAnsi" w:hAnsiTheme="majorHAnsi"/>
        </w:rPr>
      </w:pPr>
      <w:r w:rsidRPr="00431C68">
        <w:rPr>
          <w:rFonts w:asciiTheme="majorHAnsi" w:hAnsiTheme="majorHAnsi" w:cs="Garamond"/>
          <w:sz w:val="20"/>
          <w:szCs w:val="20"/>
        </w:rPr>
        <w:t>The introductory grassroots module introduces a number of these topics. After the introductory week, the pastoral groups gather weekly. They tell stories or do a drama of what they have done since the last training. Then they receive one of the modules taught by expert slum leaders who have successfully developed that area of expertise in that or another city. In between these modules, they all review the material on the CD-ROMs, or flash drive. All receive face-to-face mentoring and all extend their existing ministries using the new ideas.</w:t>
      </w:r>
    </w:p>
    <w:p w:rsidR="000A5981" w:rsidRPr="00431C68" w:rsidRDefault="000A5981" w:rsidP="000A5981">
      <w:pPr>
        <w:pStyle w:val="ListParagraph"/>
        <w:widowControl/>
        <w:numPr>
          <w:ilvl w:val="0"/>
          <w:numId w:val="14"/>
        </w:numPr>
        <w:adjustRightInd w:val="0"/>
        <w:spacing w:after="160" w:line="276" w:lineRule="auto"/>
        <w:contextualSpacing/>
        <w:jc w:val="both"/>
        <w:textAlignment w:val="center"/>
        <w:rPr>
          <w:sz w:val="20"/>
          <w:szCs w:val="20"/>
        </w:rPr>
      </w:pPr>
      <w:r w:rsidRPr="00431C68">
        <w:rPr>
          <w:sz w:val="20"/>
          <w:szCs w:val="20"/>
        </w:rPr>
        <w:t>Teaching and discussion using PowerPoint and Video (PowerPoints may be found on Authorstream, Videos may be found on Vimeo – search for Viv Grigg</w:t>
      </w:r>
      <w:r w:rsidR="00580DDC" w:rsidRPr="00431C68">
        <w:rPr>
          <w:sz w:val="20"/>
          <w:szCs w:val="20"/>
        </w:rPr>
        <w:t xml:space="preserve"> or MATUL</w:t>
      </w:r>
      <w:r w:rsidRPr="00431C68">
        <w:rPr>
          <w:sz w:val="20"/>
          <w:szCs w:val="20"/>
        </w:rPr>
        <w:t>)</w:t>
      </w:r>
    </w:p>
    <w:p w:rsidR="000A5981" w:rsidRPr="00431C68" w:rsidRDefault="000A5981" w:rsidP="000A5981">
      <w:pPr>
        <w:pStyle w:val="ListParagraph"/>
        <w:widowControl/>
        <w:numPr>
          <w:ilvl w:val="0"/>
          <w:numId w:val="14"/>
        </w:numPr>
        <w:adjustRightInd w:val="0"/>
        <w:spacing w:after="160" w:line="276" w:lineRule="auto"/>
        <w:contextualSpacing/>
        <w:jc w:val="both"/>
        <w:textAlignment w:val="center"/>
        <w:rPr>
          <w:sz w:val="20"/>
          <w:szCs w:val="20"/>
        </w:rPr>
      </w:pPr>
      <w:r w:rsidRPr="00431C68">
        <w:rPr>
          <w:sz w:val="20"/>
          <w:szCs w:val="20"/>
        </w:rPr>
        <w:t>Practical assignments weekly</w:t>
      </w:r>
    </w:p>
    <w:p w:rsidR="000A5981" w:rsidRPr="00431C68" w:rsidRDefault="000A5981" w:rsidP="000A5981">
      <w:pPr>
        <w:pStyle w:val="ListParagraph"/>
        <w:widowControl/>
        <w:numPr>
          <w:ilvl w:val="0"/>
          <w:numId w:val="14"/>
        </w:numPr>
        <w:adjustRightInd w:val="0"/>
        <w:spacing w:after="160" w:line="276" w:lineRule="auto"/>
        <w:contextualSpacing/>
        <w:jc w:val="both"/>
        <w:textAlignment w:val="center"/>
        <w:rPr>
          <w:sz w:val="20"/>
          <w:szCs w:val="20"/>
        </w:rPr>
      </w:pPr>
      <w:r w:rsidRPr="00431C68">
        <w:rPr>
          <w:sz w:val="20"/>
          <w:szCs w:val="20"/>
        </w:rPr>
        <w:t xml:space="preserve">Each </w:t>
      </w:r>
      <w:r w:rsidR="00580DDC" w:rsidRPr="00431C68">
        <w:rPr>
          <w:sz w:val="20"/>
          <w:szCs w:val="20"/>
        </w:rPr>
        <w:t>module</w:t>
      </w:r>
      <w:r w:rsidRPr="00431C68">
        <w:rPr>
          <w:sz w:val="20"/>
          <w:szCs w:val="20"/>
        </w:rPr>
        <w:t xml:space="preserve"> is 4-6 sessions</w:t>
      </w:r>
    </w:p>
    <w:p w:rsidR="00580DDC" w:rsidRPr="00431C68" w:rsidRDefault="000A5981" w:rsidP="000A5981">
      <w:pPr>
        <w:pStyle w:val="ListParagraph"/>
        <w:widowControl/>
        <w:numPr>
          <w:ilvl w:val="0"/>
          <w:numId w:val="14"/>
        </w:numPr>
        <w:adjustRightInd w:val="0"/>
        <w:spacing w:after="160" w:line="276" w:lineRule="auto"/>
        <w:contextualSpacing/>
        <w:jc w:val="both"/>
        <w:textAlignment w:val="center"/>
        <w:rPr>
          <w:sz w:val="20"/>
          <w:szCs w:val="20"/>
        </w:rPr>
      </w:pPr>
      <w:r w:rsidRPr="00431C68">
        <w:rPr>
          <w:sz w:val="20"/>
          <w:szCs w:val="20"/>
        </w:rPr>
        <w:t xml:space="preserve">Evaluation and exam after each </w:t>
      </w:r>
      <w:r w:rsidR="00580DDC" w:rsidRPr="00431C68">
        <w:rPr>
          <w:sz w:val="20"/>
          <w:szCs w:val="20"/>
        </w:rPr>
        <w:t>module</w:t>
      </w:r>
      <w:r w:rsidRPr="00431C68">
        <w:rPr>
          <w:sz w:val="20"/>
          <w:szCs w:val="20"/>
        </w:rPr>
        <w:t xml:space="preserve"> in Moodle, </w:t>
      </w:r>
      <w:r w:rsidR="00580DDC" w:rsidRPr="00431C68">
        <w:rPr>
          <w:sz w:val="20"/>
          <w:szCs w:val="20"/>
        </w:rPr>
        <w:t xml:space="preserve">is </w:t>
      </w:r>
      <w:r w:rsidRPr="00431C68">
        <w:rPr>
          <w:sz w:val="20"/>
          <w:szCs w:val="20"/>
        </w:rPr>
        <w:t xml:space="preserve">automatically graded. </w:t>
      </w:r>
    </w:p>
    <w:p w:rsidR="000A5981" w:rsidRPr="00431C68" w:rsidRDefault="000A5981" w:rsidP="000A5981">
      <w:pPr>
        <w:pStyle w:val="ListParagraph"/>
        <w:widowControl/>
        <w:numPr>
          <w:ilvl w:val="0"/>
          <w:numId w:val="14"/>
        </w:numPr>
        <w:adjustRightInd w:val="0"/>
        <w:spacing w:after="160" w:line="276" w:lineRule="auto"/>
        <w:contextualSpacing/>
        <w:jc w:val="both"/>
        <w:textAlignment w:val="center"/>
        <w:rPr>
          <w:sz w:val="20"/>
          <w:szCs w:val="20"/>
        </w:rPr>
      </w:pPr>
      <w:r w:rsidRPr="00431C68">
        <w:rPr>
          <w:sz w:val="20"/>
          <w:szCs w:val="20"/>
        </w:rPr>
        <w:t>The</w:t>
      </w:r>
      <w:r w:rsidR="00580DDC" w:rsidRPr="00431C68">
        <w:rPr>
          <w:sz w:val="20"/>
          <w:szCs w:val="20"/>
        </w:rPr>
        <w:t xml:space="preserve"> trainer </w:t>
      </w:r>
      <w:proofErr w:type="gramStart"/>
      <w:r w:rsidR="00580DDC" w:rsidRPr="00431C68">
        <w:rPr>
          <w:sz w:val="20"/>
          <w:szCs w:val="20"/>
        </w:rPr>
        <w:t>has to</w:t>
      </w:r>
      <w:proofErr w:type="gramEnd"/>
      <w:r w:rsidRPr="00431C68">
        <w:rPr>
          <w:sz w:val="20"/>
          <w:szCs w:val="20"/>
        </w:rPr>
        <w:t xml:space="preserve"> also evaluate the practical assignment</w:t>
      </w:r>
      <w:r w:rsidR="00580DDC" w:rsidRPr="00431C68">
        <w:rPr>
          <w:sz w:val="20"/>
          <w:szCs w:val="20"/>
        </w:rPr>
        <w:t xml:space="preserve"> submission</w:t>
      </w:r>
      <w:r w:rsidRPr="00431C68">
        <w:rPr>
          <w:sz w:val="20"/>
          <w:szCs w:val="20"/>
        </w:rPr>
        <w:t>.</w:t>
      </w:r>
    </w:p>
    <w:p w:rsidR="00E03E00" w:rsidRDefault="000A5981" w:rsidP="005C2398">
      <w:pPr>
        <w:pStyle w:val="ListParagraph"/>
        <w:widowControl/>
        <w:numPr>
          <w:ilvl w:val="0"/>
          <w:numId w:val="14"/>
        </w:numPr>
        <w:adjustRightInd w:val="0"/>
        <w:spacing w:after="160" w:line="276" w:lineRule="auto"/>
        <w:contextualSpacing/>
        <w:jc w:val="both"/>
        <w:textAlignment w:val="center"/>
        <w:rPr>
          <w:sz w:val="20"/>
          <w:szCs w:val="20"/>
        </w:rPr>
      </w:pPr>
      <w:r w:rsidRPr="00431C68">
        <w:rPr>
          <w:sz w:val="20"/>
          <w:szCs w:val="20"/>
        </w:rPr>
        <w:t>A certificate is given at the end of each 4 modules.</w:t>
      </w:r>
    </w:p>
    <w:p w:rsidR="00431C68" w:rsidRDefault="00E03E00" w:rsidP="005C2398">
      <w:pPr>
        <w:jc w:val="center"/>
      </w:pPr>
      <w:r>
        <w:rPr>
          <w:noProof/>
        </w:rPr>
        <w:drawing>
          <wp:inline distT="0" distB="0" distL="0" distR="0" wp14:anchorId="0CCC43E1" wp14:editId="3851EB22">
            <wp:extent cx="3613862" cy="27184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6562" cy="2720518"/>
                    </a:xfrm>
                    <a:prstGeom prst="rect">
                      <a:avLst/>
                    </a:prstGeom>
                  </pic:spPr>
                </pic:pic>
              </a:graphicData>
            </a:graphic>
          </wp:inline>
        </w:drawing>
      </w:r>
    </w:p>
    <w:p w:rsidR="005C2398" w:rsidRDefault="005C2398">
      <w:r>
        <w:br w:type="page"/>
      </w:r>
    </w:p>
    <w:p w:rsidR="00DA7169" w:rsidRDefault="00954F91" w:rsidP="00954F91">
      <w:pPr>
        <w:pStyle w:val="Heading3"/>
      </w:pPr>
      <w:bookmarkStart w:id="18" w:name="_Toc5820278"/>
      <w:bookmarkStart w:id="19" w:name="_Toc5826331"/>
      <w:r>
        <w:lastRenderedPageBreak/>
        <w:t>Certificate Design</w:t>
      </w:r>
      <w:bookmarkEnd w:id="18"/>
      <w:bookmarkEnd w:id="19"/>
    </w:p>
    <w:p w:rsidR="00954F91" w:rsidRDefault="00954F91"/>
    <w:p w:rsidR="00954F91" w:rsidRDefault="00954F91">
      <w:r>
        <w:rPr>
          <w:noProof/>
        </w:rPr>
        <w:drawing>
          <wp:inline distT="0" distB="0" distL="0" distR="0">
            <wp:extent cx="5626100" cy="3164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jpeg"/>
                    <pic:cNvPicPr/>
                  </pic:nvPicPr>
                  <pic:blipFill>
                    <a:blip r:embed="rId13">
                      <a:extLst>
                        <a:ext uri="{28A0092B-C50C-407E-A947-70E740481C1C}">
                          <a14:useLocalDpi xmlns:a14="http://schemas.microsoft.com/office/drawing/2010/main" val="0"/>
                        </a:ext>
                      </a:extLst>
                    </a:blip>
                    <a:stretch>
                      <a:fillRect/>
                    </a:stretch>
                  </pic:blipFill>
                  <pic:spPr>
                    <a:xfrm>
                      <a:off x="0" y="0"/>
                      <a:ext cx="5626100" cy="3164840"/>
                    </a:xfrm>
                    <a:prstGeom prst="rect">
                      <a:avLst/>
                    </a:prstGeom>
                  </pic:spPr>
                </pic:pic>
              </a:graphicData>
            </a:graphic>
          </wp:inline>
        </w:drawing>
      </w:r>
    </w:p>
    <w:p w:rsidR="005C12E2" w:rsidRDefault="005C12E2" w:rsidP="005C12E2"/>
    <w:p w:rsidR="00954F91" w:rsidRDefault="00954F91" w:rsidP="005C12E2"/>
    <w:p w:rsidR="00954F91" w:rsidRDefault="00954F91" w:rsidP="005C12E2">
      <w:r>
        <w:rPr>
          <w:noProof/>
        </w:rPr>
        <w:drawing>
          <wp:inline distT="0" distB="0" distL="0" distR="0">
            <wp:extent cx="5626100" cy="3164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2.jpeg"/>
                    <pic:cNvPicPr/>
                  </pic:nvPicPr>
                  <pic:blipFill>
                    <a:blip r:embed="rId14">
                      <a:extLst>
                        <a:ext uri="{28A0092B-C50C-407E-A947-70E740481C1C}">
                          <a14:useLocalDpi xmlns:a14="http://schemas.microsoft.com/office/drawing/2010/main" val="0"/>
                        </a:ext>
                      </a:extLst>
                    </a:blip>
                    <a:stretch>
                      <a:fillRect/>
                    </a:stretch>
                  </pic:blipFill>
                  <pic:spPr>
                    <a:xfrm>
                      <a:off x="0" y="0"/>
                      <a:ext cx="5626100" cy="3164840"/>
                    </a:xfrm>
                    <a:prstGeom prst="rect">
                      <a:avLst/>
                    </a:prstGeom>
                  </pic:spPr>
                </pic:pic>
              </a:graphicData>
            </a:graphic>
          </wp:inline>
        </w:drawing>
      </w:r>
    </w:p>
    <w:p w:rsidR="00954F91" w:rsidRDefault="00954F91" w:rsidP="005C12E2"/>
    <w:p w:rsidR="00954F91" w:rsidRDefault="00954F91" w:rsidP="005C12E2"/>
    <w:p w:rsidR="00954F91" w:rsidRPr="005C12E2" w:rsidRDefault="00954F91" w:rsidP="005C12E2"/>
    <w:p w:rsidR="005C12E2" w:rsidRPr="005B184D" w:rsidRDefault="005C12E2" w:rsidP="00580DDC">
      <w:pPr>
        <w:pStyle w:val="Heading3"/>
        <w:jc w:val="center"/>
      </w:pPr>
      <w:bookmarkStart w:id="20" w:name="_Toc5820279"/>
      <w:bookmarkStart w:id="21" w:name="_Toc5826332"/>
      <w:r w:rsidRPr="005B184D">
        <w:t>Grassroots Churchplanters’ Training Topics</w:t>
      </w:r>
      <w:r>
        <w:t xml:space="preserve"> (</w:t>
      </w:r>
      <w:r w:rsidRPr="005B184D">
        <w:t>3 Years)</w:t>
      </w:r>
      <w:bookmarkEnd w:id="20"/>
      <w:bookmarkEnd w:id="21"/>
    </w:p>
    <w:p w:rsidR="005C12E2" w:rsidRPr="00580DDC" w:rsidRDefault="005C12E2" w:rsidP="00580DDC">
      <w:pPr>
        <w:jc w:val="right"/>
        <w:rPr>
          <w:sz w:val="18"/>
          <w:szCs w:val="18"/>
        </w:rPr>
      </w:pPr>
      <w:r w:rsidRPr="00580DDC">
        <w:rPr>
          <w:sz w:val="18"/>
          <w:szCs w:val="18"/>
        </w:rPr>
        <w:t>Mar 2019 version</w:t>
      </w:r>
      <w:r w:rsidR="00580DDC">
        <w:rPr>
          <w:sz w:val="18"/>
          <w:szCs w:val="18"/>
        </w:rPr>
        <w:t xml:space="preserve">,  </w:t>
      </w:r>
      <w:r w:rsidRPr="00580DDC">
        <w:rPr>
          <w:sz w:val="18"/>
          <w:szCs w:val="18"/>
        </w:rPr>
        <w:t>16 topics. Each topic is 3-6 sessions</w:t>
      </w:r>
    </w:p>
    <w:p w:rsidR="000A5981" w:rsidRDefault="000A5981" w:rsidP="000A5981">
      <w:pPr>
        <w:pStyle w:val="Heading5"/>
      </w:pPr>
    </w:p>
    <w:p w:rsidR="00954F91" w:rsidRDefault="00954F91" w:rsidP="00954F91">
      <w:r>
        <w:t xml:space="preserve">Each certificate contains  20 x  </w:t>
      </w:r>
      <w:proofErr w:type="gramStart"/>
      <w:r>
        <w:t>3 hour</w:t>
      </w:r>
      <w:proofErr w:type="gramEnd"/>
      <w:r>
        <w:t xml:space="preserve"> topics from below plus practical application.  At least one topic from each of the four quadrants above should be in each certificate. </w:t>
      </w:r>
    </w:p>
    <w:p w:rsidR="00954F91" w:rsidRDefault="00954F91" w:rsidP="00954F91"/>
    <w:p w:rsidR="00954F91" w:rsidRPr="00954F91" w:rsidRDefault="00954F91" w:rsidP="00954F91">
      <w:pPr>
        <w:sectPr w:rsidR="00954F91" w:rsidRPr="00954F91">
          <w:footerReference w:type="even" r:id="rId15"/>
          <w:footerReference w:type="default" r:id="rId16"/>
          <w:pgSz w:w="12240" w:h="15840"/>
          <w:pgMar w:top="1360" w:right="1680" w:bottom="980" w:left="1700" w:header="0" w:footer="798" w:gutter="0"/>
          <w:cols w:space="720"/>
        </w:sect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lastRenderedPageBreak/>
        <w:t>Prerequisites</w:t>
      </w:r>
      <w:r w:rsidR="000A5981" w:rsidRPr="000A5981">
        <w:rPr>
          <w:rFonts w:asciiTheme="minorHAnsi" w:hAnsiTheme="minorHAnsi"/>
          <w:sz w:val="18"/>
          <w:szCs w:val="18"/>
        </w:rPr>
        <w:t xml:space="preserve"> (Can be done in parallel)</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English Skills for Adult Learners</w:t>
      </w:r>
    </w:p>
    <w:p w:rsidR="000A5981" w:rsidRPr="000A5981" w:rsidRDefault="000A5981" w:rsidP="00580DDC">
      <w:pPr>
        <w:ind w:left="720"/>
        <w:rPr>
          <w:rFonts w:asciiTheme="minorHAnsi" w:hAnsiTheme="minorHAnsi"/>
          <w:sz w:val="18"/>
          <w:szCs w:val="18"/>
        </w:rPr>
      </w:pPr>
      <w:r w:rsidRPr="000A5981">
        <w:rPr>
          <w:rFonts w:asciiTheme="minorHAnsi" w:hAnsiTheme="minorHAnsi"/>
          <w:sz w:val="18"/>
          <w:szCs w:val="18"/>
        </w:rPr>
        <w:t>Basic Mathematics Skills for Adult Learners</w:t>
      </w:r>
    </w:p>
    <w:p w:rsidR="000A5981" w:rsidRPr="000A5981" w:rsidRDefault="000A5981" w:rsidP="005C12E2">
      <w:pPr>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Introduction</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Developing a Poor Peoples' Church</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Introductions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Who </w:t>
      </w:r>
      <w:proofErr w:type="gramStart"/>
      <w:r w:rsidRPr="000A5981">
        <w:rPr>
          <w:rFonts w:asciiTheme="minorHAnsi" w:hAnsiTheme="minorHAnsi"/>
          <w:sz w:val="18"/>
          <w:szCs w:val="18"/>
        </w:rPr>
        <w:t>are</w:t>
      </w:r>
      <w:proofErr w:type="gramEnd"/>
      <w:r w:rsidRPr="000A5981">
        <w:rPr>
          <w:rFonts w:asciiTheme="minorHAnsi" w:hAnsiTheme="minorHAnsi"/>
          <w:sz w:val="18"/>
          <w:szCs w:val="18"/>
        </w:rPr>
        <w:t xml:space="preserve"> the poor </w:t>
      </w:r>
      <w:r w:rsidR="00B01964" w:rsidRPr="000A5981">
        <w:rPr>
          <w:rFonts w:asciiTheme="minorHAnsi" w:hAnsiTheme="minorHAnsi"/>
          <w:sz w:val="18"/>
          <w:szCs w:val="18"/>
        </w:rPr>
        <w:t>of ...?</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Personal evaluation </w:t>
      </w:r>
    </w:p>
    <w:p w:rsidR="000A5981" w:rsidRPr="000A5981" w:rsidRDefault="000A5981" w:rsidP="005C12E2">
      <w:pPr>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Trainers Introduction</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Adult Learning</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Story-telling as a style of Learning</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Setting up a Learning Network</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Using the Materials on the </w:t>
      </w:r>
      <w:r w:rsidR="00B01964" w:rsidRPr="000A5981">
        <w:rPr>
          <w:rFonts w:asciiTheme="minorHAnsi" w:hAnsiTheme="minorHAnsi"/>
          <w:sz w:val="18"/>
          <w:szCs w:val="18"/>
        </w:rPr>
        <w:t>CD-ROM</w:t>
      </w:r>
    </w:p>
    <w:p w:rsidR="000A5981" w:rsidRPr="000A5981" w:rsidRDefault="000A5981" w:rsidP="005C12E2">
      <w:pPr>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Theological Framework</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Pentecostal Distinctives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The Kingdom of God </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The Kingdom and the Poor</w:t>
      </w:r>
    </w:p>
    <w:p w:rsidR="005C12E2" w:rsidRDefault="005C12E2" w:rsidP="00580DDC">
      <w:pPr>
        <w:ind w:left="720"/>
        <w:rPr>
          <w:rFonts w:asciiTheme="minorHAnsi" w:hAnsiTheme="minorHAnsi"/>
          <w:sz w:val="18"/>
          <w:szCs w:val="18"/>
        </w:rPr>
      </w:pPr>
      <w:r w:rsidRPr="000A5981">
        <w:rPr>
          <w:rFonts w:asciiTheme="minorHAnsi" w:hAnsiTheme="minorHAnsi"/>
          <w:sz w:val="18"/>
          <w:szCs w:val="18"/>
        </w:rPr>
        <w:t>Contextual Theology &amp; Story-telling Theologies</w:t>
      </w:r>
    </w:p>
    <w:p w:rsidR="00E62A0D" w:rsidRPr="000A5981" w:rsidRDefault="00E62A0D" w:rsidP="00580DDC">
      <w:pPr>
        <w:ind w:left="720"/>
        <w:rPr>
          <w:rFonts w:asciiTheme="minorHAnsi" w:hAnsiTheme="minorHAnsi"/>
          <w:sz w:val="18"/>
          <w:szCs w:val="18"/>
        </w:rPr>
      </w:pPr>
      <w:r>
        <w:rPr>
          <w:rFonts w:asciiTheme="minorHAnsi" w:hAnsiTheme="minorHAnsi"/>
          <w:sz w:val="18"/>
          <w:szCs w:val="18"/>
        </w:rPr>
        <w:t>Transformational Conversations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Kingdom Economics in OT &amp; NT</w:t>
      </w:r>
    </w:p>
    <w:p w:rsidR="000A5981" w:rsidRPr="000A5981" w:rsidRDefault="000A5981" w:rsidP="005C12E2">
      <w:pPr>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Spiritual Formation</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Spirituality for Survival in the Slums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Pentecostal Spirituality</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Spiritual Gifts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Healing and Deliverance</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Suffering, Coping with Sickness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Prayer and fasting for spiritual breakthrough</w:t>
      </w:r>
    </w:p>
    <w:p w:rsidR="000A5981" w:rsidRPr="000A5981" w:rsidRDefault="000A5981" w:rsidP="005C12E2">
      <w:pPr>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The Slum Context</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Global movements in slums of mega-cities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Why are the Slums, Slums?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Social Analysis and the Pastoral Cycle</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Causes of Slum Poverty</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Squatter Culture and the Pentecostal Church</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Squatter Economics</w:t>
      </w:r>
    </w:p>
    <w:p w:rsidR="000A5981" w:rsidRPr="000A5981" w:rsidRDefault="000A5981" w:rsidP="005C12E2">
      <w:pPr>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Entrance &amp; Evangelism</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Incarnation</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Styles of Evangelism in the Slums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Finding the Needs: Entrance Points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The Spirit, Evangelism, and Justice</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Public Preaching</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Power Encounters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Reaching Gangs &amp; Prostitutes</w:t>
      </w:r>
    </w:p>
    <w:p w:rsidR="000A5981" w:rsidRPr="000A5981" w:rsidRDefault="000A5981" w:rsidP="00580DDC">
      <w:pPr>
        <w:ind w:left="720"/>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Discipleship &amp; Pastoring</w:t>
      </w:r>
    </w:p>
    <w:p w:rsidR="005C12E2" w:rsidRPr="00580DDC" w:rsidRDefault="005C12E2" w:rsidP="00580DDC">
      <w:pPr>
        <w:ind w:left="720"/>
        <w:rPr>
          <w:rFonts w:asciiTheme="minorHAnsi" w:hAnsiTheme="minorHAnsi"/>
          <w:sz w:val="18"/>
          <w:szCs w:val="18"/>
        </w:rPr>
      </w:pPr>
      <w:r w:rsidRPr="00580DDC">
        <w:rPr>
          <w:rFonts w:asciiTheme="minorHAnsi" w:hAnsiTheme="minorHAnsi"/>
          <w:sz w:val="18"/>
          <w:szCs w:val="18"/>
        </w:rPr>
        <w:t>Discipling Movements</w:t>
      </w:r>
    </w:p>
    <w:p w:rsidR="005C12E2" w:rsidRPr="00580DDC" w:rsidRDefault="005C12E2" w:rsidP="00580DDC">
      <w:pPr>
        <w:ind w:left="720"/>
        <w:rPr>
          <w:rFonts w:asciiTheme="minorHAnsi" w:hAnsiTheme="minorHAnsi"/>
          <w:sz w:val="18"/>
          <w:szCs w:val="18"/>
        </w:rPr>
      </w:pPr>
      <w:r w:rsidRPr="00580DDC">
        <w:rPr>
          <w:rFonts w:asciiTheme="minorHAnsi" w:hAnsiTheme="minorHAnsi"/>
          <w:sz w:val="18"/>
          <w:szCs w:val="18"/>
        </w:rPr>
        <w:t xml:space="preserve">Training the Illiterate through Story-telling and Drama </w:t>
      </w:r>
    </w:p>
    <w:p w:rsidR="005C12E2" w:rsidRPr="00580DDC" w:rsidRDefault="005C12E2" w:rsidP="00580DDC">
      <w:pPr>
        <w:ind w:left="720"/>
        <w:rPr>
          <w:rFonts w:asciiTheme="minorHAnsi" w:hAnsiTheme="minorHAnsi"/>
          <w:sz w:val="18"/>
          <w:szCs w:val="18"/>
        </w:rPr>
      </w:pPr>
      <w:r w:rsidRPr="00580DDC">
        <w:rPr>
          <w:rFonts w:asciiTheme="minorHAnsi" w:hAnsiTheme="minorHAnsi"/>
          <w:sz w:val="18"/>
          <w:szCs w:val="18"/>
        </w:rPr>
        <w:t>Children’s Ministry</w:t>
      </w:r>
    </w:p>
    <w:p w:rsidR="005C12E2" w:rsidRPr="00580DDC" w:rsidRDefault="005C12E2" w:rsidP="00580DDC">
      <w:pPr>
        <w:ind w:left="720"/>
        <w:rPr>
          <w:rFonts w:asciiTheme="minorHAnsi" w:hAnsiTheme="minorHAnsi"/>
          <w:sz w:val="18"/>
          <w:szCs w:val="18"/>
        </w:rPr>
      </w:pPr>
      <w:r w:rsidRPr="00580DDC">
        <w:rPr>
          <w:rFonts w:asciiTheme="minorHAnsi" w:hAnsiTheme="minorHAnsi"/>
          <w:sz w:val="18"/>
          <w:szCs w:val="18"/>
        </w:rPr>
        <w:t>Discipling Street Children</w:t>
      </w:r>
    </w:p>
    <w:p w:rsidR="005C12E2" w:rsidRPr="00580DDC" w:rsidRDefault="005C12E2" w:rsidP="00580DDC">
      <w:pPr>
        <w:ind w:left="720"/>
        <w:rPr>
          <w:rFonts w:asciiTheme="minorHAnsi" w:hAnsiTheme="minorHAnsi"/>
          <w:sz w:val="18"/>
          <w:szCs w:val="18"/>
        </w:rPr>
      </w:pPr>
      <w:r w:rsidRPr="00580DDC">
        <w:rPr>
          <w:rFonts w:asciiTheme="minorHAnsi" w:hAnsiTheme="minorHAnsi"/>
          <w:sz w:val="18"/>
          <w:szCs w:val="18"/>
        </w:rPr>
        <w:t>Ministering to HIV/Aids victims</w:t>
      </w:r>
    </w:p>
    <w:p w:rsidR="005C12E2" w:rsidRPr="00580DDC" w:rsidRDefault="005C12E2" w:rsidP="00580DDC">
      <w:pPr>
        <w:ind w:left="720"/>
        <w:rPr>
          <w:rFonts w:asciiTheme="minorHAnsi" w:hAnsiTheme="minorHAnsi"/>
          <w:sz w:val="18"/>
          <w:szCs w:val="18"/>
        </w:rPr>
      </w:pPr>
      <w:r w:rsidRPr="00580DDC">
        <w:rPr>
          <w:rFonts w:asciiTheme="minorHAnsi" w:hAnsiTheme="minorHAnsi"/>
          <w:sz w:val="18"/>
          <w:szCs w:val="18"/>
        </w:rPr>
        <w:t>Developing a Work Plan</w:t>
      </w:r>
    </w:p>
    <w:p w:rsidR="005C12E2" w:rsidRPr="00580DDC" w:rsidRDefault="005C12E2" w:rsidP="00580DDC">
      <w:pPr>
        <w:ind w:left="720"/>
        <w:rPr>
          <w:rFonts w:asciiTheme="minorHAnsi" w:hAnsiTheme="minorHAnsi"/>
          <w:sz w:val="18"/>
          <w:szCs w:val="18"/>
        </w:rPr>
      </w:pPr>
      <w:r w:rsidRPr="00580DDC">
        <w:rPr>
          <w:rFonts w:asciiTheme="minorHAnsi" w:hAnsiTheme="minorHAnsi"/>
          <w:sz w:val="18"/>
          <w:szCs w:val="18"/>
        </w:rPr>
        <w:t>Approach to Pastoral Counselling</w:t>
      </w:r>
    </w:p>
    <w:p w:rsidR="000A5981" w:rsidRPr="000A5981" w:rsidRDefault="000A5981" w:rsidP="005C12E2">
      <w:pPr>
        <w:rPr>
          <w:rFonts w:asciiTheme="minorHAnsi" w:hAnsiTheme="minorHAnsi"/>
          <w:sz w:val="18"/>
          <w:szCs w:val="18"/>
        </w:rPr>
      </w:pPr>
    </w:p>
    <w:p w:rsidR="005C12E2" w:rsidRPr="000A5981" w:rsidRDefault="005C12E2" w:rsidP="000A5981">
      <w:pPr>
        <w:pStyle w:val="Heading6"/>
        <w:rPr>
          <w:rFonts w:asciiTheme="minorHAnsi" w:hAnsiTheme="minorHAnsi"/>
          <w:sz w:val="18"/>
          <w:szCs w:val="18"/>
        </w:rPr>
      </w:pPr>
      <w:r w:rsidRPr="000A5981">
        <w:rPr>
          <w:rFonts w:asciiTheme="minorHAnsi" w:hAnsiTheme="minorHAnsi"/>
          <w:sz w:val="18"/>
          <w:szCs w:val="18"/>
        </w:rPr>
        <w:t>Church Growth</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Four Seasons of Growth</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Pastoral Care</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Cash Flows of Urban Poor Churches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Pentecostal Church Worship </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Preaching Styles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Church Management</w:t>
      </w:r>
    </w:p>
    <w:p w:rsidR="005C12E2" w:rsidRPr="000A5981" w:rsidRDefault="005C12E2" w:rsidP="00E62A0D">
      <w:pPr>
        <w:ind w:firstLine="720"/>
        <w:rPr>
          <w:rFonts w:asciiTheme="minorHAnsi" w:hAnsiTheme="minorHAnsi"/>
          <w:sz w:val="18"/>
          <w:szCs w:val="18"/>
        </w:rPr>
      </w:pPr>
      <w:r w:rsidRPr="000A5981">
        <w:rPr>
          <w:rFonts w:asciiTheme="minorHAnsi" w:hAnsiTheme="minorHAnsi"/>
          <w:sz w:val="18"/>
          <w:szCs w:val="18"/>
        </w:rPr>
        <w:t>Church Ordinances</w:t>
      </w:r>
    </w:p>
    <w:p w:rsidR="000A5981" w:rsidRPr="000A5981" w:rsidRDefault="000A5981" w:rsidP="005C12E2">
      <w:pPr>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Leadership</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Developing Leadership Gifts (Eph 4:11,12)</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Training of Urban Poor Pastors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Team Building</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Family Survival in the Slums</w:t>
      </w:r>
    </w:p>
    <w:p w:rsidR="005C12E2" w:rsidRPr="000A5981" w:rsidRDefault="005C12E2" w:rsidP="00E62A0D">
      <w:pPr>
        <w:rPr>
          <w:rFonts w:asciiTheme="minorHAnsi" w:hAnsiTheme="minorHAnsi"/>
          <w:sz w:val="18"/>
          <w:szCs w:val="18"/>
        </w:rPr>
      </w:pPr>
      <w:r w:rsidRPr="000A5981">
        <w:rPr>
          <w:rFonts w:asciiTheme="minorHAnsi" w:hAnsiTheme="minorHAnsi"/>
          <w:sz w:val="18"/>
          <w:szCs w:val="18"/>
        </w:rPr>
        <w:t>Leadership for Multiplying Community Transformation</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Diaconal Development</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Preventive Health Evangelism</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Creating Slum education: Preschool, Primary, Vocational, Computer Literacy</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Adult Education – Literacy </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HIV Aids Program</w:t>
      </w:r>
    </w:p>
    <w:p w:rsidR="000A5981" w:rsidRPr="000A5981" w:rsidRDefault="000A5981" w:rsidP="005C12E2">
      <w:pPr>
        <w:rPr>
          <w:rFonts w:asciiTheme="minorHAnsi" w:hAnsiTheme="minorHAnsi"/>
          <w:sz w:val="18"/>
          <w:szCs w:val="18"/>
        </w:rPr>
      </w:pPr>
    </w:p>
    <w:p w:rsidR="005C12E2" w:rsidRPr="000A5981" w:rsidRDefault="005C12E2" w:rsidP="000A5981">
      <w:pPr>
        <w:pStyle w:val="Heading5"/>
        <w:rPr>
          <w:rStyle w:val="Strong"/>
          <w:rFonts w:asciiTheme="minorHAnsi" w:hAnsiTheme="minorHAnsi"/>
          <w:b w:val="0"/>
          <w:sz w:val="18"/>
          <w:szCs w:val="18"/>
        </w:rPr>
      </w:pPr>
      <w:r w:rsidRPr="000A5981">
        <w:rPr>
          <w:rStyle w:val="Strong"/>
          <w:rFonts w:asciiTheme="minorHAnsi" w:hAnsiTheme="minorHAnsi"/>
          <w:b w:val="0"/>
          <w:sz w:val="18"/>
          <w:szCs w:val="18"/>
        </w:rPr>
        <w:t xml:space="preserve">Community Economics </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Diaconal Development</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Economic Discipleship</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Cooperative Savings </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Bookkeeping skills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Savings Groups</w:t>
      </w:r>
    </w:p>
    <w:p w:rsidR="000A5981" w:rsidRPr="000A5981" w:rsidRDefault="000A5981" w:rsidP="005C12E2">
      <w:pPr>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Entrepreneurship and Management</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Intro to Micro- Enterprise</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Project Design &amp; Management</w:t>
      </w:r>
    </w:p>
    <w:p w:rsidR="005C12E2" w:rsidRPr="000A5981" w:rsidRDefault="00B01964" w:rsidP="00580DDC">
      <w:pPr>
        <w:ind w:left="720"/>
        <w:rPr>
          <w:rFonts w:asciiTheme="minorHAnsi" w:hAnsiTheme="minorHAnsi"/>
          <w:sz w:val="18"/>
          <w:szCs w:val="18"/>
        </w:rPr>
      </w:pPr>
      <w:r w:rsidRPr="000A5981">
        <w:rPr>
          <w:rFonts w:asciiTheme="minorHAnsi" w:hAnsiTheme="minorHAnsi"/>
          <w:sz w:val="18"/>
          <w:szCs w:val="18"/>
        </w:rPr>
        <w:t>Budgeting</w:t>
      </w:r>
      <w:r w:rsidR="005C12E2" w:rsidRPr="000A5981">
        <w:rPr>
          <w:rFonts w:asciiTheme="minorHAnsi" w:hAnsiTheme="minorHAnsi"/>
          <w:sz w:val="18"/>
          <w:szCs w:val="18"/>
        </w:rPr>
        <w:t xml:space="preserve">, fund raising </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Income generating projects </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Small business management</w:t>
      </w:r>
    </w:p>
    <w:p w:rsidR="000A5981" w:rsidRPr="000A5981" w:rsidRDefault="000A5981" w:rsidP="00580DDC">
      <w:pPr>
        <w:ind w:left="720"/>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Vocational Skills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Theology of Skills Development</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Food: Catering, Poultry, </w:t>
      </w:r>
      <w:r w:rsidR="00B01964" w:rsidRPr="000A5981">
        <w:rPr>
          <w:rFonts w:asciiTheme="minorHAnsi" w:hAnsiTheme="minorHAnsi"/>
          <w:sz w:val="18"/>
          <w:szCs w:val="18"/>
        </w:rPr>
        <w:t>etc.</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Housing: Construction Skills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Clothing: Sewing, Tie and Die </w:t>
      </w:r>
      <w:r w:rsidR="00B01964" w:rsidRPr="000A5981">
        <w:rPr>
          <w:rFonts w:asciiTheme="minorHAnsi" w:hAnsiTheme="minorHAnsi"/>
          <w:sz w:val="18"/>
          <w:szCs w:val="18"/>
        </w:rPr>
        <w:t>etc.</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Small Industry: Welding, Electronics, </w:t>
      </w:r>
      <w:r w:rsidR="00B01964" w:rsidRPr="000A5981">
        <w:rPr>
          <w:rFonts w:asciiTheme="minorHAnsi" w:hAnsiTheme="minorHAnsi"/>
          <w:sz w:val="18"/>
          <w:szCs w:val="18"/>
        </w:rPr>
        <w:t>etc.</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Recycling??</w:t>
      </w:r>
    </w:p>
    <w:p w:rsidR="000A5981" w:rsidRPr="000A5981" w:rsidRDefault="000A5981" w:rsidP="005C12E2">
      <w:pPr>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Advocacy</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Community </w:t>
      </w:r>
      <w:r w:rsidR="00B01964" w:rsidRPr="000A5981">
        <w:rPr>
          <w:rFonts w:asciiTheme="minorHAnsi" w:hAnsiTheme="minorHAnsi"/>
          <w:sz w:val="18"/>
          <w:szCs w:val="18"/>
        </w:rPr>
        <w:t>Organization</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Street Kids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Caring for Orphans &amp; Widows</w:t>
      </w:r>
    </w:p>
    <w:p w:rsidR="006431F9" w:rsidRPr="000A5981" w:rsidRDefault="005C12E2" w:rsidP="00580DDC">
      <w:pPr>
        <w:ind w:left="720"/>
        <w:rPr>
          <w:rFonts w:asciiTheme="minorHAnsi" w:hAnsiTheme="minorHAnsi"/>
          <w:sz w:val="18"/>
          <w:szCs w:val="18"/>
        </w:rPr>
      </w:pPr>
      <w:r w:rsidRPr="000A5981">
        <w:rPr>
          <w:rFonts w:asciiTheme="minorHAnsi" w:hAnsiTheme="minorHAnsi"/>
          <w:sz w:val="18"/>
          <w:szCs w:val="18"/>
        </w:rPr>
        <w:t>Caring for the Elderly</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Theology and Practice of Obtaining Land Rights</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Connecting Rich and Poor Churches </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Project Proposals</w:t>
      </w:r>
    </w:p>
    <w:p w:rsidR="005C12E2" w:rsidRDefault="005C12E2" w:rsidP="00580DDC">
      <w:pPr>
        <w:ind w:left="720"/>
        <w:rPr>
          <w:rFonts w:asciiTheme="minorHAnsi" w:hAnsiTheme="minorHAnsi"/>
          <w:sz w:val="18"/>
          <w:szCs w:val="18"/>
        </w:rPr>
      </w:pPr>
      <w:r w:rsidRPr="000A5981">
        <w:rPr>
          <w:rFonts w:asciiTheme="minorHAnsi" w:hAnsiTheme="minorHAnsi"/>
          <w:sz w:val="18"/>
          <w:szCs w:val="18"/>
        </w:rPr>
        <w:t>Kingdom &amp; Justice</w:t>
      </w:r>
    </w:p>
    <w:p w:rsidR="00624358" w:rsidRPr="000A5981" w:rsidRDefault="00624358" w:rsidP="00580DDC">
      <w:pPr>
        <w:ind w:left="720"/>
        <w:rPr>
          <w:rFonts w:asciiTheme="minorHAnsi" w:hAnsiTheme="minorHAnsi" w:cs="Arial"/>
          <w:b/>
          <w:bCs/>
          <w:sz w:val="18"/>
          <w:szCs w:val="18"/>
        </w:rPr>
      </w:pPr>
    </w:p>
    <w:p w:rsidR="005C12E2" w:rsidRPr="00624358" w:rsidRDefault="005C12E2" w:rsidP="00624358">
      <w:pPr>
        <w:rPr>
          <w:color w:val="548DD4" w:themeColor="text2" w:themeTint="99"/>
          <w:sz w:val="18"/>
          <w:szCs w:val="18"/>
        </w:rPr>
      </w:pPr>
      <w:bookmarkStart w:id="22" w:name="_Toc5820280"/>
      <w:r w:rsidRPr="00624358">
        <w:rPr>
          <w:color w:val="548DD4" w:themeColor="text2" w:themeTint="99"/>
          <w:sz w:val="18"/>
          <w:szCs w:val="18"/>
        </w:rPr>
        <w:t>Mission  Strategy</w:t>
      </w:r>
      <w:bookmarkEnd w:id="22"/>
    </w:p>
    <w:p w:rsidR="005C12E2" w:rsidRPr="000A5981" w:rsidRDefault="005C12E2" w:rsidP="00624358">
      <w:pPr>
        <w:ind w:left="720"/>
        <w:rPr>
          <w:rFonts w:asciiTheme="minorHAnsi" w:hAnsiTheme="minorHAnsi"/>
          <w:sz w:val="18"/>
          <w:szCs w:val="18"/>
        </w:rPr>
      </w:pPr>
      <w:r w:rsidRPr="000A5981">
        <w:rPr>
          <w:rFonts w:asciiTheme="minorHAnsi" w:hAnsiTheme="minorHAnsi"/>
          <w:sz w:val="18"/>
          <w:szCs w:val="18"/>
        </w:rPr>
        <w:t>Pentecostal Multiplication</w:t>
      </w:r>
    </w:p>
    <w:p w:rsidR="005C12E2" w:rsidRPr="000A5981" w:rsidRDefault="005C12E2" w:rsidP="00624358">
      <w:pPr>
        <w:ind w:left="720"/>
        <w:rPr>
          <w:rFonts w:asciiTheme="minorHAnsi" w:hAnsiTheme="minorHAnsi"/>
          <w:sz w:val="18"/>
          <w:szCs w:val="18"/>
        </w:rPr>
      </w:pPr>
      <w:r w:rsidRPr="000A5981">
        <w:rPr>
          <w:rFonts w:asciiTheme="minorHAnsi" w:hAnsiTheme="minorHAnsi"/>
          <w:sz w:val="18"/>
          <w:szCs w:val="18"/>
        </w:rPr>
        <w:t>Apostolic Urban Poor Mission Structures</w:t>
      </w:r>
    </w:p>
    <w:p w:rsidR="005C12E2" w:rsidRPr="000A5981" w:rsidRDefault="005C12E2" w:rsidP="00624358">
      <w:pPr>
        <w:ind w:left="720"/>
        <w:rPr>
          <w:rFonts w:asciiTheme="minorHAnsi" w:hAnsiTheme="minorHAnsi"/>
          <w:sz w:val="18"/>
          <w:szCs w:val="18"/>
        </w:rPr>
      </w:pPr>
      <w:r w:rsidRPr="000A5981">
        <w:rPr>
          <w:rFonts w:asciiTheme="minorHAnsi" w:hAnsiTheme="minorHAnsi"/>
          <w:sz w:val="18"/>
          <w:szCs w:val="18"/>
        </w:rPr>
        <w:t>Revival Movements Among the Poor</w:t>
      </w:r>
    </w:p>
    <w:p w:rsidR="005C12E2" w:rsidRDefault="005C12E2" w:rsidP="00624358">
      <w:pPr>
        <w:ind w:left="720"/>
        <w:rPr>
          <w:rFonts w:asciiTheme="minorHAnsi" w:hAnsiTheme="minorHAnsi"/>
          <w:sz w:val="18"/>
          <w:szCs w:val="18"/>
        </w:rPr>
      </w:pPr>
      <w:r w:rsidRPr="000A5981">
        <w:rPr>
          <w:rFonts w:asciiTheme="minorHAnsi" w:hAnsiTheme="minorHAnsi"/>
          <w:sz w:val="18"/>
          <w:szCs w:val="18"/>
        </w:rPr>
        <w:t>Recruitment of Workers</w:t>
      </w:r>
    </w:p>
    <w:p w:rsidR="00624358" w:rsidRPr="000A5981" w:rsidRDefault="00624358" w:rsidP="005C12E2">
      <w:pPr>
        <w:rPr>
          <w:rFonts w:asciiTheme="minorHAnsi" w:hAnsiTheme="minorHAnsi"/>
          <w:sz w:val="18"/>
          <w:szCs w:val="18"/>
        </w:rPr>
      </w:pPr>
    </w:p>
    <w:p w:rsidR="005C12E2" w:rsidRPr="00624358" w:rsidRDefault="005C12E2" w:rsidP="00624358">
      <w:pPr>
        <w:rPr>
          <w:color w:val="548DD4" w:themeColor="text2" w:themeTint="99"/>
          <w:sz w:val="18"/>
          <w:szCs w:val="18"/>
        </w:rPr>
      </w:pPr>
      <w:bookmarkStart w:id="23" w:name="_Toc5820281"/>
      <w:r w:rsidRPr="00624358">
        <w:rPr>
          <w:color w:val="548DD4" w:themeColor="text2" w:themeTint="99"/>
          <w:sz w:val="18"/>
          <w:szCs w:val="18"/>
        </w:rPr>
        <w:lastRenderedPageBreak/>
        <w:t>Systematic Theology and Biblical Exegesis</w:t>
      </w:r>
      <w:bookmarkEnd w:id="23"/>
    </w:p>
    <w:p w:rsidR="005C12E2" w:rsidRPr="000A5981" w:rsidRDefault="005C12E2" w:rsidP="005C12E2">
      <w:pPr>
        <w:rPr>
          <w:rFonts w:asciiTheme="minorHAnsi" w:hAnsiTheme="minorHAnsi"/>
          <w:sz w:val="18"/>
          <w:szCs w:val="18"/>
        </w:rPr>
      </w:pPr>
      <w:r w:rsidRPr="000A5981">
        <w:rPr>
          <w:rFonts w:asciiTheme="minorHAnsi" w:hAnsiTheme="minorHAnsi"/>
          <w:sz w:val="18"/>
          <w:szCs w:val="18"/>
        </w:rPr>
        <w:t>Biblical Interpretation</w:t>
      </w:r>
    </w:p>
    <w:p w:rsidR="005C12E2" w:rsidRPr="000A5981" w:rsidRDefault="005C12E2" w:rsidP="005C12E2">
      <w:pPr>
        <w:rPr>
          <w:rFonts w:asciiTheme="minorHAnsi" w:hAnsiTheme="minorHAnsi"/>
          <w:sz w:val="18"/>
          <w:szCs w:val="18"/>
        </w:rPr>
      </w:pPr>
      <w:r w:rsidRPr="000A5981">
        <w:rPr>
          <w:rFonts w:asciiTheme="minorHAnsi" w:hAnsiTheme="minorHAnsi"/>
          <w:sz w:val="18"/>
          <w:szCs w:val="18"/>
        </w:rPr>
        <w:t xml:space="preserve">OT Survey </w:t>
      </w:r>
    </w:p>
    <w:p w:rsidR="005C12E2" w:rsidRPr="000A5981" w:rsidRDefault="005C12E2" w:rsidP="00954F91">
      <w:pPr>
        <w:rPr>
          <w:rFonts w:asciiTheme="minorHAnsi" w:hAnsiTheme="minorHAnsi"/>
          <w:sz w:val="18"/>
          <w:szCs w:val="18"/>
        </w:rPr>
      </w:pPr>
      <w:r w:rsidRPr="000A5981">
        <w:rPr>
          <w:rFonts w:asciiTheme="minorHAnsi" w:hAnsiTheme="minorHAnsi"/>
          <w:sz w:val="18"/>
          <w:szCs w:val="18"/>
        </w:rPr>
        <w:t>NT Survey</w:t>
      </w:r>
    </w:p>
    <w:p w:rsidR="005C12E2" w:rsidRPr="000A5981" w:rsidRDefault="005C12E2" w:rsidP="00954F91">
      <w:pPr>
        <w:rPr>
          <w:rFonts w:asciiTheme="minorHAnsi" w:hAnsiTheme="minorHAnsi"/>
          <w:sz w:val="18"/>
          <w:szCs w:val="18"/>
        </w:rPr>
      </w:pPr>
      <w:r w:rsidRPr="000A5981">
        <w:rPr>
          <w:rFonts w:asciiTheme="minorHAnsi" w:hAnsiTheme="minorHAnsi"/>
          <w:sz w:val="18"/>
          <w:szCs w:val="18"/>
        </w:rPr>
        <w:t>Systematic Theology</w:t>
      </w:r>
    </w:p>
    <w:p w:rsidR="005C12E2" w:rsidRPr="000A5981" w:rsidRDefault="005C12E2" w:rsidP="00954F91">
      <w:pPr>
        <w:rPr>
          <w:rFonts w:asciiTheme="minorHAnsi" w:hAnsiTheme="minorHAnsi"/>
          <w:sz w:val="18"/>
          <w:szCs w:val="18"/>
        </w:rPr>
      </w:pPr>
      <w:r w:rsidRPr="000A5981">
        <w:rPr>
          <w:rFonts w:asciiTheme="minorHAnsi" w:hAnsiTheme="minorHAnsi"/>
          <w:sz w:val="18"/>
          <w:szCs w:val="18"/>
        </w:rPr>
        <w:t>Biblical Theology of Urban Mission</w:t>
      </w:r>
    </w:p>
    <w:p w:rsidR="005C12E2" w:rsidRPr="000A5981" w:rsidRDefault="005C12E2" w:rsidP="005C12E2">
      <w:pPr>
        <w:rPr>
          <w:rFonts w:asciiTheme="minorHAnsi" w:hAnsiTheme="minorHAnsi"/>
          <w:sz w:val="18"/>
          <w:szCs w:val="18"/>
        </w:rPr>
      </w:pPr>
    </w:p>
    <w:p w:rsidR="005C12E2" w:rsidRPr="000A5981" w:rsidRDefault="005C12E2" w:rsidP="000A5981">
      <w:pPr>
        <w:pStyle w:val="Heading5"/>
        <w:rPr>
          <w:rFonts w:asciiTheme="minorHAnsi" w:hAnsiTheme="minorHAnsi"/>
          <w:sz w:val="18"/>
          <w:szCs w:val="18"/>
        </w:rPr>
      </w:pPr>
      <w:r w:rsidRPr="000A5981">
        <w:rPr>
          <w:rFonts w:asciiTheme="minorHAnsi" w:hAnsiTheme="minorHAnsi"/>
          <w:sz w:val="18"/>
          <w:szCs w:val="18"/>
        </w:rPr>
        <w:t>Final Integration</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Integration of  Lessons learned       </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Time of Intercession</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 xml:space="preserve">A Vision for the Future – the Poor Wise Man         </w:t>
      </w:r>
    </w:p>
    <w:p w:rsidR="005C12E2" w:rsidRPr="000A5981" w:rsidRDefault="00580DDC" w:rsidP="00580DDC">
      <w:pPr>
        <w:ind w:left="720"/>
        <w:rPr>
          <w:rFonts w:asciiTheme="minorHAnsi" w:hAnsiTheme="minorHAnsi"/>
          <w:sz w:val="18"/>
          <w:szCs w:val="18"/>
        </w:rPr>
      </w:pPr>
      <w:r>
        <w:rPr>
          <w:rFonts w:asciiTheme="minorHAnsi" w:hAnsiTheme="minorHAnsi"/>
          <w:sz w:val="18"/>
          <w:szCs w:val="18"/>
        </w:rPr>
        <w:t xml:space="preserve">Final </w:t>
      </w:r>
      <w:r w:rsidR="005C12E2" w:rsidRPr="000A5981">
        <w:rPr>
          <w:rFonts w:asciiTheme="minorHAnsi" w:hAnsiTheme="minorHAnsi"/>
          <w:sz w:val="18"/>
          <w:szCs w:val="18"/>
        </w:rPr>
        <w:t>Exam</w:t>
      </w:r>
    </w:p>
    <w:p w:rsidR="005C12E2" w:rsidRPr="000A5981" w:rsidRDefault="005C12E2" w:rsidP="00580DDC">
      <w:pPr>
        <w:ind w:left="720"/>
        <w:rPr>
          <w:rFonts w:asciiTheme="minorHAnsi" w:hAnsiTheme="minorHAnsi"/>
          <w:sz w:val="18"/>
          <w:szCs w:val="18"/>
        </w:rPr>
      </w:pPr>
      <w:r w:rsidRPr="000A5981">
        <w:rPr>
          <w:rFonts w:asciiTheme="minorHAnsi" w:hAnsiTheme="minorHAnsi"/>
          <w:sz w:val="18"/>
          <w:szCs w:val="18"/>
        </w:rPr>
        <w:t>Giving of Certificates</w:t>
      </w:r>
    </w:p>
    <w:p w:rsidR="000A5981" w:rsidRDefault="000A5981" w:rsidP="00580DDC">
      <w:pPr>
        <w:pStyle w:val="Heading3"/>
        <w:keepLines w:val="0"/>
        <w:widowControl/>
        <w:numPr>
          <w:ilvl w:val="0"/>
          <w:numId w:val="0"/>
        </w:numPr>
        <w:autoSpaceDE/>
        <w:autoSpaceDN/>
        <w:spacing w:before="240" w:after="60"/>
        <w:ind w:left="720"/>
        <w:sectPr w:rsidR="000A5981" w:rsidSect="000A5981">
          <w:type w:val="continuous"/>
          <w:pgSz w:w="12240" w:h="15840"/>
          <w:pgMar w:top="1360" w:right="1680" w:bottom="980" w:left="1700" w:header="0" w:footer="798" w:gutter="0"/>
          <w:cols w:num="2" w:sep="1" w:space="432"/>
        </w:sectPr>
      </w:pPr>
    </w:p>
    <w:p w:rsidR="000A5981" w:rsidRDefault="000A5981" w:rsidP="00580DDC"/>
    <w:p w:rsidR="00954F91" w:rsidRDefault="00954F91" w:rsidP="00954F91"/>
    <w:p w:rsidR="00954F91" w:rsidRDefault="00954F91" w:rsidP="00954F91"/>
    <w:p w:rsidR="00954F91" w:rsidRDefault="00954F91" w:rsidP="00954F91">
      <w:pPr>
        <w:jc w:val="center"/>
      </w:pPr>
      <w:r>
        <w:rPr>
          <w:noProof/>
        </w:rPr>
        <w:drawing>
          <wp:inline distT="0" distB="0" distL="0" distR="0" wp14:anchorId="5BD47486" wp14:editId="00871FA3">
            <wp:extent cx="3107903" cy="2330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0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8357" cy="2346267"/>
                    </a:xfrm>
                    <a:prstGeom prst="rect">
                      <a:avLst/>
                    </a:prstGeom>
                  </pic:spPr>
                </pic:pic>
              </a:graphicData>
            </a:graphic>
          </wp:inline>
        </w:drawing>
      </w:r>
    </w:p>
    <w:p w:rsidR="00954F91" w:rsidRDefault="00954F91" w:rsidP="00954F91"/>
    <w:p w:rsidR="00AC6FCE" w:rsidRDefault="00AC6FCE" w:rsidP="00954F91">
      <w:pPr>
        <w:pStyle w:val="Heading3"/>
      </w:pPr>
      <w:bookmarkStart w:id="24" w:name="_Toc5820282"/>
      <w:bookmarkStart w:id="25" w:name="_Toc5826333"/>
      <w:r>
        <w:t>Each Course Rooted in Theology</w:t>
      </w:r>
      <w:bookmarkEnd w:id="24"/>
      <w:bookmarkEnd w:id="25"/>
    </w:p>
    <w:p w:rsidR="00AC6FCE" w:rsidRDefault="00AC6FCE" w:rsidP="00AC6FCE">
      <w:pPr>
        <w:widowControl/>
        <w:numPr>
          <w:ilvl w:val="0"/>
          <w:numId w:val="32"/>
        </w:numPr>
        <w:autoSpaceDE/>
        <w:autoSpaceDN/>
        <w:rPr>
          <w:sz w:val="20"/>
          <w:szCs w:val="20"/>
        </w:rPr>
      </w:pPr>
      <w:r w:rsidRPr="005212F1">
        <w:rPr>
          <w:b/>
          <w:bCs/>
          <w:sz w:val="20"/>
          <w:szCs w:val="20"/>
        </w:rPr>
        <w:t xml:space="preserve">Conversational Theology: Drawing on </w:t>
      </w:r>
      <w:r w:rsidRPr="005212F1">
        <w:rPr>
          <w:sz w:val="20"/>
          <w:szCs w:val="20"/>
        </w:rPr>
        <w:t xml:space="preserve">Jesus, Freire, Vela and other action-reflection and adult education approaches to learning, </w:t>
      </w:r>
      <w:r>
        <w:rPr>
          <w:sz w:val="20"/>
          <w:szCs w:val="20"/>
        </w:rPr>
        <w:t>learners</w:t>
      </w:r>
      <w:r w:rsidRPr="005212F1">
        <w:rPr>
          <w:sz w:val="20"/>
          <w:szCs w:val="20"/>
        </w:rPr>
        <w:t xml:space="preserve"> </w:t>
      </w:r>
      <w:r w:rsidRPr="005212F1">
        <w:rPr>
          <w:b/>
          <w:sz w:val="20"/>
          <w:szCs w:val="20"/>
        </w:rPr>
        <w:t>build theology</w:t>
      </w:r>
      <w:r w:rsidRPr="005212F1">
        <w:rPr>
          <w:sz w:val="20"/>
          <w:szCs w:val="20"/>
        </w:rPr>
        <w:t xml:space="preserve"> from the stories of the poor, as these engage the stories of the scriptures,</w:t>
      </w:r>
      <w:r w:rsidRPr="005212F1">
        <w:rPr>
          <w:rStyle w:val="apple-converted-space"/>
          <w:sz w:val="20"/>
          <w:szCs w:val="20"/>
        </w:rPr>
        <w:t xml:space="preserve"> and academic literature, </w:t>
      </w:r>
      <w:r w:rsidRPr="005212F1">
        <w:rPr>
          <w:sz w:val="20"/>
          <w:szCs w:val="20"/>
        </w:rPr>
        <w:t xml:space="preserve">resulting in </w:t>
      </w:r>
      <w:r w:rsidRPr="005212F1">
        <w:rPr>
          <w:b/>
          <w:sz w:val="20"/>
          <w:szCs w:val="20"/>
        </w:rPr>
        <w:t>transformational conversations</w:t>
      </w:r>
      <w:r w:rsidRPr="005212F1">
        <w:rPr>
          <w:sz w:val="20"/>
          <w:szCs w:val="20"/>
        </w:rPr>
        <w:t>.</w:t>
      </w:r>
      <w:r w:rsidRPr="005212F1">
        <w:rPr>
          <w:rStyle w:val="apple-converted-space"/>
          <w:sz w:val="20"/>
          <w:szCs w:val="20"/>
        </w:rPr>
        <w:t xml:space="preserve">  </w:t>
      </w:r>
      <w:r w:rsidRPr="005212F1">
        <w:rPr>
          <w:sz w:val="20"/>
          <w:szCs w:val="20"/>
        </w:rPr>
        <w:t>Local theologies from among the poor result.</w:t>
      </w:r>
      <w:r>
        <w:rPr>
          <w:sz w:val="20"/>
          <w:szCs w:val="20"/>
        </w:rPr>
        <w:t xml:space="preserve"> </w:t>
      </w:r>
      <w:r w:rsidRPr="005212F1">
        <w:rPr>
          <w:sz w:val="20"/>
          <w:szCs w:val="20"/>
        </w:rPr>
        <w:t xml:space="preserve">The locus of the power of knowledge is sustained as the knowledge of those among the poor, but from this vantage they also critically engage the literature of the academe, a reading of the scriptures from the underside of history, and the elites who reflect on how to change the poor and poverty aided by </w:t>
      </w:r>
      <w:r w:rsidRPr="005212F1">
        <w:rPr>
          <w:b/>
          <w:sz w:val="20"/>
          <w:szCs w:val="20"/>
        </w:rPr>
        <w:t>social analysis</w:t>
      </w:r>
      <w:r w:rsidRPr="005212F1">
        <w:rPr>
          <w:sz w:val="20"/>
          <w:szCs w:val="20"/>
        </w:rPr>
        <w:t>.</w:t>
      </w:r>
    </w:p>
    <w:p w:rsidR="00AC6FCE" w:rsidRDefault="00AC6FCE" w:rsidP="00AC6FCE">
      <w:pPr>
        <w:widowControl/>
        <w:numPr>
          <w:ilvl w:val="0"/>
          <w:numId w:val="32"/>
        </w:numPr>
        <w:autoSpaceDE/>
        <w:autoSpaceDN/>
        <w:rPr>
          <w:sz w:val="20"/>
          <w:szCs w:val="20"/>
        </w:rPr>
      </w:pPr>
      <w:r>
        <w:rPr>
          <w:b/>
          <w:bCs/>
          <w:sz w:val="20"/>
          <w:szCs w:val="20"/>
        </w:rPr>
        <w:t>This is in contrast with classic systematic theology</w:t>
      </w:r>
      <w:r w:rsidRPr="00AC6FCE">
        <w:rPr>
          <w:bCs/>
          <w:sz w:val="20"/>
          <w:szCs w:val="20"/>
        </w:rPr>
        <w:t>, which begins with Philosophical categories</w:t>
      </w:r>
      <w:proofErr w:type="gramStart"/>
      <w:r>
        <w:rPr>
          <w:bCs/>
          <w:sz w:val="20"/>
          <w:szCs w:val="20"/>
        </w:rPr>
        <w:t xml:space="preserve">.  </w:t>
      </w:r>
      <w:proofErr w:type="gramEnd"/>
      <w:r>
        <w:rPr>
          <w:bCs/>
          <w:sz w:val="20"/>
          <w:szCs w:val="20"/>
        </w:rPr>
        <w:t>But that approach also needs to be understood, though better developed at the Bachelors or Masters level</w:t>
      </w:r>
      <w:proofErr w:type="gramStart"/>
      <w:r>
        <w:rPr>
          <w:bCs/>
          <w:sz w:val="20"/>
          <w:szCs w:val="20"/>
        </w:rPr>
        <w:t xml:space="preserve">.  </w:t>
      </w:r>
      <w:proofErr w:type="gramEnd"/>
      <w:r>
        <w:rPr>
          <w:bCs/>
          <w:sz w:val="20"/>
          <w:szCs w:val="20"/>
        </w:rPr>
        <w:t>There is a balance</w:t>
      </w:r>
    </w:p>
    <w:p w:rsidR="00AC6FCE" w:rsidRPr="005212F1" w:rsidRDefault="00AC6FCE" w:rsidP="00AC6FCE">
      <w:pPr>
        <w:widowControl/>
        <w:autoSpaceDE/>
        <w:autoSpaceDN/>
        <w:rPr>
          <w:sz w:val="20"/>
          <w:szCs w:val="20"/>
        </w:rPr>
      </w:pPr>
    </w:p>
    <w:p w:rsidR="00AC6FCE" w:rsidRDefault="00954F91" w:rsidP="00580DDC">
      <w:r>
        <w:t>Some major themes from Paulo Freire:</w:t>
      </w:r>
    </w:p>
    <w:p w:rsidR="00AC6FCE" w:rsidRDefault="00AC6FCE" w:rsidP="00954F91"/>
    <w:p w:rsidR="00AC6FCE" w:rsidRDefault="00AC6FCE" w:rsidP="00AC6FCE">
      <w:pPr>
        <w:jc w:val="center"/>
      </w:pPr>
      <w:r>
        <w:rPr>
          <w:noProof/>
        </w:rPr>
        <w:drawing>
          <wp:inline distT="0" distB="0" distL="0" distR="0">
            <wp:extent cx="2494779" cy="1871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6877" cy="1880158"/>
                    </a:xfrm>
                    <a:prstGeom prst="rect">
                      <a:avLst/>
                    </a:prstGeom>
                  </pic:spPr>
                </pic:pic>
              </a:graphicData>
            </a:graphic>
          </wp:inline>
        </w:drawing>
      </w:r>
    </w:p>
    <w:p w:rsidR="003677EA" w:rsidRDefault="003677EA" w:rsidP="003677EA">
      <w:r>
        <w:t xml:space="preserve">The development of an urban </w:t>
      </w:r>
      <w:proofErr w:type="gramStart"/>
      <w:r>
        <w:t>missions</w:t>
      </w:r>
      <w:proofErr w:type="gramEnd"/>
      <w:r>
        <w:t xml:space="preserve"> approach begins with an action entrance story, usually of shock at some discontinuity within the poverty that forces one to examine their Biblical </w:t>
      </w:r>
      <w:r>
        <w:lastRenderedPageBreak/>
        <w:t>understanding, and pushes us into social analysis.  The Biblical conversation usually needs a wider input from theology</w:t>
      </w:r>
      <w:proofErr w:type="gramStart"/>
      <w:r>
        <w:t xml:space="preserve">.  </w:t>
      </w:r>
      <w:proofErr w:type="gramEnd"/>
      <w:r>
        <w:t xml:space="preserve">The dialogue between these results in </w:t>
      </w:r>
      <w:proofErr w:type="gramStart"/>
      <w:r>
        <w:t>a the</w:t>
      </w:r>
      <w:proofErr w:type="gramEnd"/>
      <w:r>
        <w:t xml:space="preserve"> Transformational Conversation which results in collective action in a new action story. </w:t>
      </w:r>
    </w:p>
    <w:p w:rsidR="00956C2C" w:rsidRDefault="00954F91" w:rsidP="003677EA">
      <w:r>
        <w:rPr>
          <w:noProof/>
        </w:rPr>
        <w:drawing>
          <wp:inline distT="0" distB="0" distL="0" distR="0" wp14:anchorId="64136665" wp14:editId="574C2A4D">
            <wp:extent cx="3805881" cy="28544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3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7923" cy="2863443"/>
                    </a:xfrm>
                    <a:prstGeom prst="rect">
                      <a:avLst/>
                    </a:prstGeom>
                  </pic:spPr>
                </pic:pic>
              </a:graphicData>
            </a:graphic>
          </wp:inline>
        </w:drawing>
      </w:r>
    </w:p>
    <w:p w:rsidR="001941D6" w:rsidRDefault="001941D6" w:rsidP="001941D6">
      <w:pPr>
        <w:pStyle w:val="Heading3"/>
      </w:pPr>
      <w:bookmarkStart w:id="26" w:name="_Toc5820283"/>
      <w:bookmarkStart w:id="27" w:name="_Toc5826334"/>
      <w:r>
        <w:t>Trainers’ Training</w:t>
      </w:r>
      <w:bookmarkEnd w:id="26"/>
      <w:bookmarkEnd w:id="27"/>
    </w:p>
    <w:p w:rsidR="001941D6" w:rsidRDefault="001941D6" w:rsidP="001941D6">
      <w:pPr>
        <w:rPr>
          <w:sz w:val="20"/>
          <w:szCs w:val="20"/>
        </w:rPr>
      </w:pPr>
      <w:r>
        <w:rPr>
          <w:sz w:val="20"/>
          <w:szCs w:val="20"/>
        </w:rPr>
        <w:t>A Group of Trainers Committing for 2-3 years</w:t>
      </w:r>
    </w:p>
    <w:p w:rsidR="001941D6" w:rsidRDefault="001941D6" w:rsidP="001941D6">
      <w:pPr>
        <w:rPr>
          <w:sz w:val="20"/>
          <w:szCs w:val="20"/>
        </w:rPr>
      </w:pPr>
    </w:p>
    <w:p w:rsidR="001941D6" w:rsidRDefault="001941D6" w:rsidP="001941D6">
      <w:pPr>
        <w:rPr>
          <w:sz w:val="20"/>
          <w:szCs w:val="20"/>
        </w:rPr>
      </w:pPr>
      <w:r>
        <w:rPr>
          <w:sz w:val="20"/>
          <w:szCs w:val="20"/>
        </w:rPr>
        <w:t>Qualifications</w:t>
      </w:r>
    </w:p>
    <w:p w:rsidR="001941D6" w:rsidRPr="005C12E2" w:rsidRDefault="003677EA" w:rsidP="001941D6">
      <w:pPr>
        <w:pStyle w:val="ListParagraph"/>
        <w:widowControl/>
        <w:numPr>
          <w:ilvl w:val="0"/>
          <w:numId w:val="11"/>
        </w:numPr>
        <w:autoSpaceDE/>
        <w:autoSpaceDN/>
        <w:rPr>
          <w:sz w:val="20"/>
          <w:szCs w:val="20"/>
        </w:rPr>
      </w:pPr>
      <w:r>
        <w:rPr>
          <w:sz w:val="20"/>
          <w:szCs w:val="20"/>
        </w:rPr>
        <w:t>Finished</w:t>
      </w:r>
      <w:r w:rsidR="001941D6" w:rsidRPr="005C12E2">
        <w:rPr>
          <w:sz w:val="20"/>
          <w:szCs w:val="20"/>
        </w:rPr>
        <w:t xml:space="preserve"> </w:t>
      </w:r>
      <w:r w:rsidR="001941D6">
        <w:rPr>
          <w:sz w:val="20"/>
          <w:szCs w:val="20"/>
        </w:rPr>
        <w:t xml:space="preserve">a certificate of </w:t>
      </w:r>
      <w:r w:rsidR="001941D6" w:rsidRPr="005C12E2">
        <w:rPr>
          <w:sz w:val="20"/>
          <w:szCs w:val="20"/>
        </w:rPr>
        <w:t>the training</w:t>
      </w:r>
    </w:p>
    <w:p w:rsidR="001941D6" w:rsidRPr="005C12E2" w:rsidRDefault="001941D6" w:rsidP="001941D6">
      <w:pPr>
        <w:pStyle w:val="ListParagraph"/>
        <w:widowControl/>
        <w:numPr>
          <w:ilvl w:val="0"/>
          <w:numId w:val="11"/>
        </w:numPr>
        <w:autoSpaceDE/>
        <w:autoSpaceDN/>
        <w:rPr>
          <w:sz w:val="20"/>
          <w:szCs w:val="20"/>
        </w:rPr>
      </w:pPr>
      <w:r w:rsidRPr="005C12E2">
        <w:rPr>
          <w:sz w:val="20"/>
          <w:szCs w:val="20"/>
        </w:rPr>
        <w:t>Show interest in training others</w:t>
      </w:r>
    </w:p>
    <w:p w:rsidR="001941D6" w:rsidRDefault="001941D6" w:rsidP="001941D6">
      <w:pPr>
        <w:pStyle w:val="ListParagraph"/>
        <w:widowControl/>
        <w:numPr>
          <w:ilvl w:val="0"/>
          <w:numId w:val="11"/>
        </w:numPr>
        <w:autoSpaceDE/>
        <w:autoSpaceDN/>
        <w:rPr>
          <w:sz w:val="20"/>
          <w:szCs w:val="20"/>
        </w:rPr>
      </w:pPr>
      <w:r>
        <w:rPr>
          <w:sz w:val="20"/>
          <w:szCs w:val="20"/>
        </w:rPr>
        <w:t>Have</w:t>
      </w:r>
      <w:r w:rsidRPr="005C12E2">
        <w:rPr>
          <w:sz w:val="20"/>
          <w:szCs w:val="20"/>
        </w:rPr>
        <w:t xml:space="preserve"> skills</w:t>
      </w:r>
    </w:p>
    <w:p w:rsidR="001941D6" w:rsidRPr="00956C2C" w:rsidRDefault="001941D6" w:rsidP="00956C2C">
      <w:pPr>
        <w:widowControl/>
        <w:autoSpaceDE/>
        <w:autoSpaceDN/>
        <w:ind w:left="360"/>
        <w:rPr>
          <w:sz w:val="20"/>
          <w:szCs w:val="20"/>
        </w:rPr>
      </w:pPr>
    </w:p>
    <w:p w:rsidR="001941D6" w:rsidRPr="00431C68" w:rsidRDefault="001941D6" w:rsidP="001941D6">
      <w:pPr>
        <w:pStyle w:val="BodyText"/>
        <w:numPr>
          <w:ilvl w:val="0"/>
          <w:numId w:val="11"/>
        </w:numPr>
        <w:spacing w:before="11"/>
        <w:rPr>
          <w:sz w:val="20"/>
          <w:szCs w:val="20"/>
        </w:rPr>
      </w:pPr>
      <w:r w:rsidRPr="00431C68">
        <w:rPr>
          <w:sz w:val="20"/>
          <w:szCs w:val="20"/>
        </w:rPr>
        <w:t xml:space="preserve">Trainers will meet monthly initially then </w:t>
      </w:r>
      <w:r w:rsidR="003677EA">
        <w:rPr>
          <w:sz w:val="20"/>
          <w:szCs w:val="20"/>
        </w:rPr>
        <w:t xml:space="preserve">at least </w:t>
      </w:r>
      <w:r w:rsidRPr="00431C68">
        <w:rPr>
          <w:sz w:val="20"/>
          <w:szCs w:val="20"/>
        </w:rPr>
        <w:t xml:space="preserve">every two months to review educational processes, and maintain accurate record keeping. </w:t>
      </w:r>
    </w:p>
    <w:p w:rsidR="001941D6" w:rsidRPr="00431C68" w:rsidRDefault="001941D6" w:rsidP="001941D6">
      <w:pPr>
        <w:pStyle w:val="BodyText"/>
        <w:numPr>
          <w:ilvl w:val="0"/>
          <w:numId w:val="11"/>
        </w:numPr>
        <w:spacing w:before="11"/>
        <w:rPr>
          <w:sz w:val="20"/>
          <w:szCs w:val="20"/>
        </w:rPr>
      </w:pPr>
      <w:r w:rsidRPr="00431C68">
        <w:rPr>
          <w:sz w:val="20"/>
          <w:szCs w:val="20"/>
        </w:rPr>
        <w:t xml:space="preserve">Along with these, if they complete 2 readings for these courses weekly, they will obtain an additional </w:t>
      </w:r>
      <w:r w:rsidRPr="00431C68">
        <w:rPr>
          <w:b/>
          <w:sz w:val="20"/>
          <w:szCs w:val="20"/>
        </w:rPr>
        <w:t>Certificate as a Grassroots Educator</w:t>
      </w:r>
      <w:r w:rsidRPr="00431C68">
        <w:rPr>
          <w:sz w:val="20"/>
          <w:szCs w:val="20"/>
        </w:rPr>
        <w:t>.</w:t>
      </w:r>
    </w:p>
    <w:p w:rsidR="001941D6" w:rsidRPr="00431C68" w:rsidRDefault="001941D6" w:rsidP="001941D6">
      <w:pPr>
        <w:pStyle w:val="BodyText"/>
        <w:numPr>
          <w:ilvl w:val="0"/>
          <w:numId w:val="11"/>
        </w:numPr>
        <w:rPr>
          <w:sz w:val="20"/>
          <w:szCs w:val="20"/>
        </w:rPr>
      </w:pPr>
      <w:r w:rsidRPr="00431C68">
        <w:rPr>
          <w:sz w:val="20"/>
          <w:szCs w:val="20"/>
        </w:rPr>
        <w:t>Distance</w:t>
      </w:r>
      <w:r w:rsidRPr="00431C68">
        <w:rPr>
          <w:w w:val="33"/>
          <w:sz w:val="20"/>
          <w:szCs w:val="20"/>
        </w:rPr>
        <w:t>-­‐</w:t>
      </w:r>
      <w:r w:rsidRPr="00431C68">
        <w:rPr>
          <w:sz w:val="20"/>
          <w:szCs w:val="20"/>
        </w:rPr>
        <w:t xml:space="preserve">learning lectures will be available on the </w:t>
      </w:r>
      <w:hyperlink r:id="rId20" w:history="1">
        <w:r w:rsidRPr="00431C68">
          <w:rPr>
            <w:rStyle w:val="Hyperlink"/>
            <w:sz w:val="20"/>
            <w:szCs w:val="20"/>
          </w:rPr>
          <w:t>www.urbanleaders.org</w:t>
        </w:r>
      </w:hyperlink>
      <w:r w:rsidRPr="00431C68">
        <w:rPr>
          <w:sz w:val="20"/>
          <w:szCs w:val="20"/>
        </w:rPr>
        <w:t xml:space="preserve"> website. Integration groups of 3–4 participants will be organized by interest or region for online interaction periodically. </w:t>
      </w:r>
    </w:p>
    <w:p w:rsidR="001941D6" w:rsidRDefault="001941D6" w:rsidP="001941D6">
      <w:pPr>
        <w:pStyle w:val="BodyText"/>
        <w:numPr>
          <w:ilvl w:val="0"/>
          <w:numId w:val="11"/>
        </w:numPr>
        <w:rPr>
          <w:sz w:val="20"/>
          <w:szCs w:val="20"/>
        </w:rPr>
      </w:pPr>
      <w:r w:rsidRPr="00431C68">
        <w:rPr>
          <w:sz w:val="20"/>
          <w:szCs w:val="20"/>
        </w:rPr>
        <w:t>Mentors will assist each integration group in meeting the learning objectives.</w:t>
      </w:r>
    </w:p>
    <w:p w:rsidR="00BC6157" w:rsidRPr="00431C68" w:rsidRDefault="00BC6157" w:rsidP="001941D6">
      <w:pPr>
        <w:pStyle w:val="BodyText"/>
        <w:numPr>
          <w:ilvl w:val="0"/>
          <w:numId w:val="11"/>
        </w:numPr>
        <w:rPr>
          <w:sz w:val="20"/>
          <w:szCs w:val="20"/>
        </w:rPr>
      </w:pPr>
    </w:p>
    <w:p w:rsidR="00431C68" w:rsidRPr="001941D6" w:rsidRDefault="005C12E2" w:rsidP="00BC6157">
      <w:pPr>
        <w:pStyle w:val="Heading4"/>
      </w:pPr>
      <w:bookmarkStart w:id="28" w:name="_Toc5820284"/>
      <w:r>
        <w:t>Trainer of Trainers Training</w:t>
      </w:r>
      <w:r w:rsidR="00431C68">
        <w:t xml:space="preserve"> Module</w:t>
      </w:r>
      <w:bookmarkEnd w:id="28"/>
    </w:p>
    <w:p w:rsidR="00431C68" w:rsidRDefault="00431C68" w:rsidP="008C36C0">
      <w:pPr>
        <w:rPr>
          <w:sz w:val="20"/>
          <w:szCs w:val="20"/>
        </w:rPr>
      </w:pPr>
      <w:r>
        <w:rPr>
          <w:sz w:val="20"/>
          <w:szCs w:val="20"/>
        </w:rPr>
        <w:t>Topics</w:t>
      </w:r>
    </w:p>
    <w:p w:rsidR="005C12E2" w:rsidRPr="00431C68" w:rsidRDefault="005C12E2" w:rsidP="008C36C0">
      <w:pPr>
        <w:pStyle w:val="ListParagraph"/>
        <w:numPr>
          <w:ilvl w:val="1"/>
          <w:numId w:val="31"/>
        </w:numPr>
        <w:ind w:left="720"/>
        <w:rPr>
          <w:sz w:val="20"/>
          <w:szCs w:val="20"/>
        </w:rPr>
      </w:pPr>
      <w:r w:rsidRPr="00431C68">
        <w:rPr>
          <w:sz w:val="20"/>
          <w:szCs w:val="20"/>
        </w:rPr>
        <w:t>Philosophy &amp; History of the Training</w:t>
      </w:r>
    </w:p>
    <w:p w:rsidR="005C12E2" w:rsidRPr="00431C68" w:rsidRDefault="005C12E2" w:rsidP="008C36C0">
      <w:pPr>
        <w:pStyle w:val="ListParagraph"/>
        <w:numPr>
          <w:ilvl w:val="1"/>
          <w:numId w:val="31"/>
        </w:numPr>
        <w:ind w:left="720"/>
        <w:rPr>
          <w:sz w:val="20"/>
          <w:szCs w:val="20"/>
        </w:rPr>
      </w:pPr>
      <w:r w:rsidRPr="00431C68">
        <w:rPr>
          <w:sz w:val="20"/>
          <w:szCs w:val="20"/>
        </w:rPr>
        <w:t>Pedagogy of the Slums</w:t>
      </w:r>
    </w:p>
    <w:p w:rsidR="005C12E2" w:rsidRPr="00431C68" w:rsidRDefault="005C12E2" w:rsidP="008C36C0">
      <w:pPr>
        <w:pStyle w:val="ListParagraph"/>
        <w:numPr>
          <w:ilvl w:val="1"/>
          <w:numId w:val="31"/>
        </w:numPr>
        <w:ind w:left="720"/>
        <w:rPr>
          <w:sz w:val="20"/>
          <w:szCs w:val="20"/>
        </w:rPr>
      </w:pPr>
      <w:r w:rsidRPr="00431C68">
        <w:rPr>
          <w:sz w:val="20"/>
          <w:szCs w:val="20"/>
        </w:rPr>
        <w:t>Accountability Reports</w:t>
      </w:r>
    </w:p>
    <w:p w:rsidR="005C12E2" w:rsidRDefault="005C12E2" w:rsidP="008C36C0">
      <w:pPr>
        <w:pStyle w:val="ListParagraph"/>
        <w:numPr>
          <w:ilvl w:val="1"/>
          <w:numId w:val="31"/>
        </w:numPr>
        <w:ind w:left="720"/>
        <w:rPr>
          <w:sz w:val="20"/>
          <w:szCs w:val="20"/>
        </w:rPr>
      </w:pPr>
      <w:r w:rsidRPr="00431C68">
        <w:rPr>
          <w:sz w:val="20"/>
          <w:szCs w:val="20"/>
        </w:rPr>
        <w:t>Developing Teaching Plans and Presentations</w:t>
      </w:r>
    </w:p>
    <w:p w:rsidR="001941D6" w:rsidRPr="00431C68" w:rsidRDefault="001941D6" w:rsidP="008C36C0">
      <w:pPr>
        <w:pStyle w:val="ListParagraph"/>
        <w:numPr>
          <w:ilvl w:val="1"/>
          <w:numId w:val="31"/>
        </w:numPr>
        <w:ind w:left="720"/>
        <w:rPr>
          <w:sz w:val="20"/>
          <w:szCs w:val="20"/>
        </w:rPr>
      </w:pPr>
      <w:r>
        <w:rPr>
          <w:sz w:val="20"/>
          <w:szCs w:val="20"/>
        </w:rPr>
        <w:t>Recruitment &amp; Mentoring</w:t>
      </w:r>
    </w:p>
    <w:p w:rsidR="005C12E2" w:rsidRDefault="005C12E2" w:rsidP="008C36C0">
      <w:pPr>
        <w:rPr>
          <w:sz w:val="20"/>
          <w:szCs w:val="20"/>
        </w:rPr>
      </w:pPr>
    </w:p>
    <w:p w:rsidR="001F24F8" w:rsidRDefault="001F24F8" w:rsidP="005C12E2">
      <w:pPr>
        <w:pStyle w:val="Heading3"/>
        <w:keepLines w:val="0"/>
        <w:widowControl/>
        <w:adjustRightInd w:val="0"/>
        <w:spacing w:before="0" w:after="160"/>
        <w:ind w:left="0"/>
        <w:textAlignment w:val="center"/>
      </w:pPr>
      <w:bookmarkStart w:id="29" w:name="_Toc5820285"/>
      <w:bookmarkStart w:id="30" w:name="_Toc5826335"/>
      <w:r>
        <w:t>Comparison</w:t>
      </w:r>
      <w:r w:rsidR="00B74CF3">
        <w:t xml:space="preserve"> with</w:t>
      </w:r>
      <w:r w:rsidR="00AC46B7">
        <w:t>/Input</w:t>
      </w:r>
      <w:r>
        <w:t xml:space="preserve"> </w:t>
      </w:r>
      <w:r w:rsidR="00B74CF3">
        <w:t>from</w:t>
      </w:r>
      <w:r>
        <w:t xml:space="preserve"> </w:t>
      </w:r>
      <w:r w:rsidR="000A5981">
        <w:t>O</w:t>
      </w:r>
      <w:r>
        <w:t>ther Programs</w:t>
      </w:r>
      <w:bookmarkEnd w:id="29"/>
      <w:bookmarkEnd w:id="30"/>
    </w:p>
    <w:p w:rsidR="005C12E2" w:rsidRPr="00431C68" w:rsidRDefault="005C12E2" w:rsidP="005C12E2">
      <w:pPr>
        <w:rPr>
          <w:sz w:val="20"/>
          <w:szCs w:val="20"/>
        </w:rPr>
      </w:pPr>
      <w:r w:rsidRPr="00431C68">
        <w:rPr>
          <w:sz w:val="20"/>
          <w:szCs w:val="20"/>
        </w:rPr>
        <w:t>Th</w:t>
      </w:r>
      <w:r w:rsidR="00AF6149" w:rsidRPr="00431C68">
        <w:rPr>
          <w:sz w:val="20"/>
          <w:szCs w:val="20"/>
        </w:rPr>
        <w:t>e</w:t>
      </w:r>
      <w:r w:rsidRPr="00431C68">
        <w:rPr>
          <w:sz w:val="20"/>
          <w:szCs w:val="20"/>
        </w:rPr>
        <w:t xml:space="preserve"> </w:t>
      </w:r>
      <w:r w:rsidR="00AF6149" w:rsidRPr="00431C68">
        <w:rPr>
          <w:sz w:val="20"/>
          <w:szCs w:val="20"/>
        </w:rPr>
        <w:t xml:space="preserve">grassroots </w:t>
      </w:r>
      <w:r w:rsidRPr="00431C68">
        <w:rPr>
          <w:sz w:val="20"/>
          <w:szCs w:val="20"/>
        </w:rPr>
        <w:t>program</w:t>
      </w:r>
      <w:r w:rsidR="00AF6149" w:rsidRPr="00431C68">
        <w:rPr>
          <w:sz w:val="20"/>
          <w:szCs w:val="20"/>
        </w:rPr>
        <w:t>s</w:t>
      </w:r>
      <w:r w:rsidRPr="00431C68">
        <w:rPr>
          <w:sz w:val="20"/>
          <w:szCs w:val="20"/>
        </w:rPr>
        <w:t xml:space="preserve"> ha</w:t>
      </w:r>
      <w:r w:rsidR="00AF6149" w:rsidRPr="00431C68">
        <w:rPr>
          <w:sz w:val="20"/>
          <w:szCs w:val="20"/>
        </w:rPr>
        <w:t>ve</w:t>
      </w:r>
      <w:r w:rsidRPr="00431C68">
        <w:rPr>
          <w:sz w:val="20"/>
          <w:szCs w:val="20"/>
        </w:rPr>
        <w:t xml:space="preserve"> evolved through an iterative process of delivery in 22 cities</w:t>
      </w:r>
      <w:r w:rsidR="00515391" w:rsidRPr="00431C68">
        <w:rPr>
          <w:sz w:val="20"/>
          <w:szCs w:val="20"/>
        </w:rPr>
        <w:t xml:space="preserve"> </w:t>
      </w:r>
      <w:r w:rsidRPr="00431C68">
        <w:rPr>
          <w:sz w:val="20"/>
          <w:szCs w:val="20"/>
        </w:rPr>
        <w:t xml:space="preserve"> and long</w:t>
      </w:r>
      <w:r w:rsidR="003842F1" w:rsidRPr="00431C68">
        <w:rPr>
          <w:sz w:val="20"/>
          <w:szCs w:val="20"/>
        </w:rPr>
        <w:t>-</w:t>
      </w:r>
      <w:r w:rsidRPr="00431C68">
        <w:rPr>
          <w:sz w:val="20"/>
          <w:szCs w:val="20"/>
        </w:rPr>
        <w:t xml:space="preserve">term in </w:t>
      </w:r>
      <w:r w:rsidR="00AF6149" w:rsidRPr="00431C68">
        <w:rPr>
          <w:sz w:val="20"/>
          <w:szCs w:val="20"/>
        </w:rPr>
        <w:t>5</w:t>
      </w:r>
      <w:r w:rsidRPr="00431C68">
        <w:rPr>
          <w:sz w:val="20"/>
          <w:szCs w:val="20"/>
        </w:rPr>
        <w:t xml:space="preserve"> cities, in parallel with the evolution of the domain of urban poor missiology at the MA in Transformational Urban Leadership </w:t>
      </w:r>
      <w:r w:rsidR="003842F1" w:rsidRPr="00431C68">
        <w:rPr>
          <w:sz w:val="20"/>
          <w:szCs w:val="20"/>
        </w:rPr>
        <w:t xml:space="preserve">(MATUL) </w:t>
      </w:r>
      <w:r w:rsidRPr="00431C68">
        <w:rPr>
          <w:sz w:val="20"/>
          <w:szCs w:val="20"/>
        </w:rPr>
        <w:t>level</w:t>
      </w:r>
      <w:r w:rsidR="00032C19" w:rsidRPr="00431C68">
        <w:rPr>
          <w:sz w:val="20"/>
          <w:szCs w:val="20"/>
        </w:rPr>
        <w:t xml:space="preserve"> (</w:t>
      </w:r>
      <w:hyperlink r:id="rId21" w:history="1">
        <w:r w:rsidR="00AC46B7" w:rsidRPr="00C04D8B">
          <w:rPr>
            <w:rStyle w:val="Hyperlink"/>
            <w:sz w:val="20"/>
            <w:szCs w:val="20"/>
          </w:rPr>
          <w:t>www.matul.org)</w:t>
        </w:r>
      </w:hyperlink>
      <w:r w:rsidR="00AC46B7">
        <w:rPr>
          <w:sz w:val="20"/>
          <w:szCs w:val="20"/>
        </w:rPr>
        <w:t xml:space="preserve">  The design process is at </w:t>
      </w:r>
      <w:hyperlink r:id="rId22" w:history="1">
        <w:r w:rsidR="00AC46B7" w:rsidRPr="00AC46B7">
          <w:rPr>
            <w:rStyle w:val="Hyperlink"/>
            <w:sz w:val="20"/>
            <w:szCs w:val="20"/>
          </w:rPr>
          <w:t>www.urbanleaders.org/ma</w:t>
        </w:r>
      </w:hyperlink>
      <w:r w:rsidR="00AC46B7">
        <w:rPr>
          <w:sz w:val="20"/>
          <w:szCs w:val="20"/>
        </w:rPr>
        <w:t>)</w:t>
      </w:r>
      <w:r w:rsidRPr="00431C68">
        <w:rPr>
          <w:sz w:val="20"/>
          <w:szCs w:val="20"/>
        </w:rPr>
        <w:t xml:space="preserve">. </w:t>
      </w:r>
      <w:proofErr w:type="spellStart"/>
      <w:r w:rsidR="00AC46B7">
        <w:rPr>
          <w:sz w:val="20"/>
          <w:szCs w:val="20"/>
        </w:rPr>
        <w:t>Dr</w:t>
      </w:r>
      <w:proofErr w:type="spellEnd"/>
      <w:r w:rsidR="00AC46B7">
        <w:rPr>
          <w:sz w:val="20"/>
          <w:szCs w:val="20"/>
        </w:rPr>
        <w:t xml:space="preserve"> Hruda Lahora has taken the MA level and adapted it for the grassroots, delivering it in an Anglican church weekly. </w:t>
      </w:r>
    </w:p>
    <w:p w:rsidR="003842F1" w:rsidRPr="00431C68" w:rsidRDefault="003842F1" w:rsidP="005C12E2">
      <w:pPr>
        <w:rPr>
          <w:sz w:val="20"/>
          <w:szCs w:val="20"/>
        </w:rPr>
      </w:pPr>
    </w:p>
    <w:p w:rsidR="00AC46B7" w:rsidRDefault="003842F1" w:rsidP="005C12E2">
      <w:pPr>
        <w:rPr>
          <w:sz w:val="20"/>
          <w:szCs w:val="20"/>
        </w:rPr>
      </w:pPr>
      <w:r w:rsidRPr="00431C68">
        <w:rPr>
          <w:sz w:val="20"/>
          <w:szCs w:val="20"/>
        </w:rPr>
        <w:t xml:space="preserve">In addition to the research at the grassroots we </w:t>
      </w:r>
      <w:r w:rsidR="00AF6149" w:rsidRPr="00431C68">
        <w:rPr>
          <w:sz w:val="20"/>
          <w:szCs w:val="20"/>
        </w:rPr>
        <w:t>are comparing</w:t>
      </w:r>
      <w:r w:rsidRPr="00431C68">
        <w:rPr>
          <w:sz w:val="20"/>
          <w:szCs w:val="20"/>
        </w:rPr>
        <w:t xml:space="preserve"> with TUMI and Tear Fund materials, adding some of the best from these</w:t>
      </w:r>
      <w:r w:rsidR="00B01964" w:rsidRPr="00431C68">
        <w:rPr>
          <w:sz w:val="20"/>
          <w:szCs w:val="20"/>
        </w:rPr>
        <w:t xml:space="preserve">. </w:t>
      </w:r>
      <w:r w:rsidR="00AC46B7">
        <w:rPr>
          <w:sz w:val="20"/>
          <w:szCs w:val="20"/>
        </w:rPr>
        <w:t xml:space="preserve">TUMI has not been derived from the grassroots but has some components that are useful and structured it beautifully in reproducible models. Tear Fund have used an iterative search of global practitioners each 3 months on a different development topic, and have designed at a level of accessibility and simplicity. Their website delivery process is excellent. </w:t>
      </w:r>
    </w:p>
    <w:p w:rsidR="00AC46B7" w:rsidRDefault="00AC46B7" w:rsidP="005C12E2">
      <w:pPr>
        <w:rPr>
          <w:sz w:val="20"/>
          <w:szCs w:val="20"/>
        </w:rPr>
      </w:pPr>
    </w:p>
    <w:p w:rsidR="003842F1" w:rsidRPr="00431C68" w:rsidRDefault="00AC46B7" w:rsidP="005C12E2">
      <w:pPr>
        <w:rPr>
          <w:sz w:val="20"/>
          <w:szCs w:val="20"/>
        </w:rPr>
      </w:pPr>
      <w:r>
        <w:rPr>
          <w:sz w:val="20"/>
          <w:szCs w:val="20"/>
        </w:rPr>
        <w:t>Some of  t</w:t>
      </w:r>
      <w:r w:rsidR="00032C19" w:rsidRPr="00431C68">
        <w:rPr>
          <w:sz w:val="20"/>
          <w:szCs w:val="20"/>
        </w:rPr>
        <w:t xml:space="preserve">his discussion </w:t>
      </w:r>
      <w:r w:rsidR="00AF6149" w:rsidRPr="00431C68">
        <w:rPr>
          <w:sz w:val="20"/>
          <w:szCs w:val="20"/>
        </w:rPr>
        <w:t xml:space="preserve">is ongoing and </w:t>
      </w:r>
      <w:r w:rsidR="00032C19" w:rsidRPr="00431C68">
        <w:rPr>
          <w:sz w:val="20"/>
          <w:szCs w:val="20"/>
        </w:rPr>
        <w:t xml:space="preserve">may be found at: </w:t>
      </w:r>
      <w:hyperlink r:id="rId23" w:history="1">
        <w:r w:rsidR="00032C19" w:rsidRPr="00431C68">
          <w:rPr>
            <w:rStyle w:val="Hyperlink"/>
            <w:sz w:val="20"/>
            <w:szCs w:val="20"/>
          </w:rPr>
          <w:t>https://docs.google.com/spreadsheets/d/1kU5nLhnU-BZe1jQ-5YoY4T8IfWKJBARxwm4cvcXGbiQ/edit?usp=sharing</w:t>
        </w:r>
      </w:hyperlink>
    </w:p>
    <w:p w:rsidR="003842F1" w:rsidRDefault="003842F1" w:rsidP="005C12E2">
      <w:pPr>
        <w:rPr>
          <w:sz w:val="20"/>
          <w:szCs w:val="20"/>
        </w:rPr>
      </w:pPr>
    </w:p>
    <w:p w:rsidR="00B63BC0" w:rsidRPr="00431C68" w:rsidRDefault="00B63BC0" w:rsidP="005C12E2">
      <w:pPr>
        <w:rPr>
          <w:sz w:val="20"/>
          <w:szCs w:val="20"/>
        </w:rPr>
      </w:pPr>
      <w:r>
        <w:rPr>
          <w:sz w:val="20"/>
          <w:szCs w:val="20"/>
        </w:rPr>
        <w:t xml:space="preserve">I have discounted the </w:t>
      </w:r>
      <w:proofErr w:type="spellStart"/>
      <w:r>
        <w:rPr>
          <w:sz w:val="20"/>
          <w:szCs w:val="20"/>
        </w:rPr>
        <w:t>aibi</w:t>
      </w:r>
      <w:proofErr w:type="spellEnd"/>
      <w:r>
        <w:rPr>
          <w:sz w:val="20"/>
          <w:szCs w:val="20"/>
        </w:rPr>
        <w:t xml:space="preserve"> harvesttime material as it does not follow our principles of action-reflection , competency-based learning, derived from issues identified by the base</w:t>
      </w:r>
      <w:proofErr w:type="gramStart"/>
      <w:r>
        <w:rPr>
          <w:sz w:val="20"/>
          <w:szCs w:val="20"/>
        </w:rPr>
        <w:t xml:space="preserve">.  </w:t>
      </w:r>
      <w:proofErr w:type="gramEnd"/>
      <w:r>
        <w:rPr>
          <w:sz w:val="20"/>
          <w:szCs w:val="20"/>
        </w:rPr>
        <w:t>Nor is it in a simple graphical format that I require for all my people</w:t>
      </w:r>
      <w:proofErr w:type="gramStart"/>
      <w:r>
        <w:rPr>
          <w:sz w:val="20"/>
          <w:szCs w:val="20"/>
        </w:rPr>
        <w:t xml:space="preserve">.  </w:t>
      </w:r>
      <w:proofErr w:type="gramEnd"/>
      <w:r>
        <w:rPr>
          <w:sz w:val="20"/>
          <w:szCs w:val="20"/>
        </w:rPr>
        <w:t xml:space="preserve">But there are a few modules that might be converted of standard Pentecostal </w:t>
      </w:r>
      <w:proofErr w:type="spellStart"/>
      <w:r>
        <w:rPr>
          <w:sz w:val="20"/>
          <w:szCs w:val="20"/>
        </w:rPr>
        <w:t>docrtrine</w:t>
      </w:r>
      <w:proofErr w:type="spellEnd"/>
      <w:proofErr w:type="gramStart"/>
      <w:r>
        <w:rPr>
          <w:sz w:val="20"/>
          <w:szCs w:val="20"/>
        </w:rPr>
        <w:t xml:space="preserve">.  </w:t>
      </w:r>
      <w:proofErr w:type="gramEnd"/>
    </w:p>
    <w:p w:rsidR="006431F9" w:rsidRDefault="0005656B" w:rsidP="0005656B">
      <w:pPr>
        <w:pStyle w:val="Heading3"/>
      </w:pPr>
      <w:bookmarkStart w:id="31" w:name="_Toc5820286"/>
      <w:bookmarkStart w:id="32" w:name="_Toc5826336"/>
      <w:bookmarkStart w:id="33" w:name="_Toc536665019"/>
      <w:r>
        <w:t>Educational Philosophy</w:t>
      </w:r>
      <w:r w:rsidR="001F5C58">
        <w:t>/ Pedagogical Principles</w:t>
      </w:r>
      <w:bookmarkEnd w:id="31"/>
      <w:bookmarkEnd w:id="32"/>
    </w:p>
    <w:p w:rsidR="001F5C58" w:rsidRPr="001F5C58" w:rsidRDefault="006431F9" w:rsidP="001F5C58">
      <w:pPr>
        <w:widowControl/>
        <w:numPr>
          <w:ilvl w:val="2"/>
          <w:numId w:val="24"/>
        </w:numPr>
        <w:tabs>
          <w:tab w:val="num" w:pos="360"/>
        </w:tabs>
        <w:autoSpaceDE/>
        <w:autoSpaceDN/>
        <w:ind w:left="360" w:right="26"/>
        <w:rPr>
          <w:sz w:val="20"/>
          <w:szCs w:val="20"/>
        </w:rPr>
      </w:pPr>
      <w:r>
        <w:rPr>
          <w:sz w:val="20"/>
          <w:szCs w:val="20"/>
        </w:rPr>
        <w:t xml:space="preserve">The educational philosophy is described in </w:t>
      </w:r>
      <w:r w:rsidRPr="0005656B">
        <w:rPr>
          <w:i/>
          <w:sz w:val="20"/>
          <w:szCs w:val="20"/>
        </w:rPr>
        <w:t>Slum-Dwellers Theology</w:t>
      </w:r>
      <w:proofErr w:type="gramStart"/>
      <w:r w:rsidR="001F5C58">
        <w:rPr>
          <w:sz w:val="20"/>
          <w:szCs w:val="20"/>
        </w:rPr>
        <w:t xml:space="preserve">.  </w:t>
      </w:r>
      <w:proofErr w:type="gramEnd"/>
      <w:r w:rsidR="001F5C58" w:rsidRPr="001F5C58">
        <w:rPr>
          <w:sz w:val="20"/>
          <w:szCs w:val="20"/>
        </w:rPr>
        <w:t>The following are some principles:</w:t>
      </w:r>
    </w:p>
    <w:p w:rsidR="001F5C58" w:rsidRPr="005212F1" w:rsidRDefault="001F5C58" w:rsidP="001F5C58">
      <w:pPr>
        <w:tabs>
          <w:tab w:val="left" w:pos="360"/>
        </w:tabs>
        <w:ind w:left="360"/>
        <w:rPr>
          <w:sz w:val="20"/>
          <w:szCs w:val="20"/>
        </w:rPr>
      </w:pPr>
    </w:p>
    <w:p w:rsidR="001F5C58" w:rsidRPr="005212F1" w:rsidRDefault="001F5C58" w:rsidP="001F5C58">
      <w:pPr>
        <w:widowControl/>
        <w:numPr>
          <w:ilvl w:val="0"/>
          <w:numId w:val="32"/>
        </w:numPr>
        <w:tabs>
          <w:tab w:val="left" w:pos="360"/>
        </w:tabs>
        <w:autoSpaceDE/>
        <w:autoSpaceDN/>
        <w:rPr>
          <w:sz w:val="20"/>
          <w:szCs w:val="20"/>
        </w:rPr>
      </w:pPr>
      <w:r w:rsidRPr="005212F1">
        <w:rPr>
          <w:b/>
          <w:sz w:val="20"/>
          <w:szCs w:val="20"/>
        </w:rPr>
        <w:t xml:space="preserve">Holistic: </w:t>
      </w:r>
      <w:r w:rsidRPr="005212F1">
        <w:rPr>
          <w:sz w:val="20"/>
          <w:szCs w:val="20"/>
        </w:rPr>
        <w:t xml:space="preserve">This is a program meshing </w:t>
      </w:r>
      <w:r>
        <w:rPr>
          <w:sz w:val="20"/>
          <w:szCs w:val="20"/>
        </w:rPr>
        <w:t xml:space="preserve">theology, urban spirituality, </w:t>
      </w:r>
      <w:r w:rsidRPr="005212F1">
        <w:rPr>
          <w:sz w:val="20"/>
          <w:szCs w:val="20"/>
        </w:rPr>
        <w:t>church growth, community development and a relatively new field of social entrepreneurship</w:t>
      </w:r>
      <w:proofErr w:type="gramStart"/>
      <w:r w:rsidRPr="005212F1">
        <w:rPr>
          <w:sz w:val="20"/>
          <w:szCs w:val="20"/>
        </w:rPr>
        <w:t xml:space="preserve">.  </w:t>
      </w:r>
      <w:proofErr w:type="gramEnd"/>
      <w:r w:rsidRPr="005212F1">
        <w:rPr>
          <w:sz w:val="20"/>
          <w:szCs w:val="20"/>
        </w:rPr>
        <w:t>It aims to t</w:t>
      </w:r>
      <w:r w:rsidRPr="005212F1">
        <w:rPr>
          <w:bCs/>
          <w:sz w:val="20"/>
          <w:szCs w:val="20"/>
        </w:rPr>
        <w:t>rain leaders who evidence potential to catalyze or strengthen redemptive movements, through church-planting, transformational development, economic discipleship</w:t>
      </w:r>
      <w:r w:rsidRPr="005212F1">
        <w:rPr>
          <w:sz w:val="20"/>
          <w:szCs w:val="20"/>
        </w:rPr>
        <w:t>, coalition-building, and creative problem-solving.</w:t>
      </w:r>
    </w:p>
    <w:p w:rsidR="001F5C58" w:rsidRPr="005212F1" w:rsidRDefault="001F5C58" w:rsidP="001F5C58">
      <w:pPr>
        <w:tabs>
          <w:tab w:val="left" w:pos="360"/>
        </w:tabs>
        <w:ind w:left="360"/>
        <w:rPr>
          <w:sz w:val="20"/>
          <w:szCs w:val="20"/>
        </w:rPr>
      </w:pPr>
    </w:p>
    <w:p w:rsidR="001F5C58" w:rsidRPr="005212F1" w:rsidRDefault="001F5C58" w:rsidP="001F5C58">
      <w:pPr>
        <w:widowControl/>
        <w:numPr>
          <w:ilvl w:val="0"/>
          <w:numId w:val="32"/>
        </w:numPr>
        <w:autoSpaceDE/>
        <w:autoSpaceDN/>
        <w:rPr>
          <w:sz w:val="20"/>
          <w:szCs w:val="20"/>
        </w:rPr>
      </w:pPr>
      <w:r w:rsidRPr="005212F1">
        <w:rPr>
          <w:b/>
          <w:sz w:val="20"/>
          <w:szCs w:val="20"/>
        </w:rPr>
        <w:t>Urban poor locus</w:t>
      </w:r>
      <w:r w:rsidRPr="005212F1">
        <w:rPr>
          <w:sz w:val="20"/>
          <w:szCs w:val="20"/>
        </w:rPr>
        <w:t>: Learning is located among the urban poor</w:t>
      </w:r>
      <w:r w:rsidRPr="005212F1">
        <w:rPr>
          <w:b/>
          <w:sz w:val="20"/>
          <w:szCs w:val="20"/>
        </w:rPr>
        <w:t xml:space="preserve"> </w:t>
      </w:r>
      <w:r w:rsidRPr="005212F1">
        <w:rPr>
          <w:sz w:val="20"/>
          <w:szCs w:val="20"/>
        </w:rPr>
        <w:t>and serves emergent leaders.</w:t>
      </w:r>
      <w:r>
        <w:rPr>
          <w:sz w:val="20"/>
          <w:szCs w:val="20"/>
        </w:rPr>
        <w:t xml:space="preserve"> L</w:t>
      </w:r>
      <w:r w:rsidRPr="005212F1">
        <w:rPr>
          <w:sz w:val="20"/>
          <w:szCs w:val="20"/>
        </w:rPr>
        <w:t xml:space="preserve">earning involves the holistic empowerment of the urban poor rather than merely providing professional credentials. </w:t>
      </w:r>
    </w:p>
    <w:p w:rsidR="001F5C58" w:rsidRPr="005212F1" w:rsidRDefault="001F5C58" w:rsidP="001F5C58">
      <w:pPr>
        <w:rPr>
          <w:sz w:val="20"/>
          <w:szCs w:val="20"/>
        </w:rPr>
      </w:pPr>
    </w:p>
    <w:p w:rsidR="001F5C58" w:rsidRPr="005212F1" w:rsidRDefault="001F5C58" w:rsidP="001F5C58">
      <w:pPr>
        <w:widowControl/>
        <w:numPr>
          <w:ilvl w:val="0"/>
          <w:numId w:val="32"/>
        </w:numPr>
        <w:autoSpaceDE/>
        <w:autoSpaceDN/>
        <w:rPr>
          <w:sz w:val="20"/>
          <w:szCs w:val="20"/>
        </w:rPr>
      </w:pPr>
      <w:r w:rsidRPr="005212F1">
        <w:rPr>
          <w:b/>
          <w:sz w:val="20"/>
          <w:szCs w:val="20"/>
        </w:rPr>
        <w:t>Leadership development</w:t>
      </w:r>
      <w:r w:rsidRPr="005212F1">
        <w:rPr>
          <w:sz w:val="20"/>
          <w:szCs w:val="20"/>
        </w:rPr>
        <w:t xml:space="preserve">: Following Jesus model, leadership, character and managerial capacities are developed through </w:t>
      </w:r>
      <w:r w:rsidRPr="005212F1">
        <w:rPr>
          <w:b/>
          <w:sz w:val="20"/>
          <w:szCs w:val="20"/>
        </w:rPr>
        <w:t>mentoring</w:t>
      </w:r>
      <w:r w:rsidRPr="005212F1">
        <w:rPr>
          <w:sz w:val="20"/>
          <w:szCs w:val="20"/>
        </w:rPr>
        <w:t xml:space="preserve"> under educators and experienced church leaders, business people, spiritual mentors, and mentors in specialist areas.</w:t>
      </w:r>
    </w:p>
    <w:p w:rsidR="001F5C58" w:rsidRPr="005212F1" w:rsidRDefault="001F5C58" w:rsidP="001F5C58">
      <w:pPr>
        <w:tabs>
          <w:tab w:val="left" w:pos="360"/>
        </w:tabs>
        <w:ind w:left="360"/>
        <w:rPr>
          <w:sz w:val="20"/>
          <w:szCs w:val="20"/>
        </w:rPr>
      </w:pPr>
    </w:p>
    <w:p w:rsidR="001F5C58" w:rsidRPr="00F260C7" w:rsidRDefault="001F5C58" w:rsidP="00F260C7">
      <w:pPr>
        <w:pStyle w:val="ListParagraph"/>
        <w:numPr>
          <w:ilvl w:val="0"/>
          <w:numId w:val="32"/>
        </w:numPr>
        <w:spacing w:line="240" w:lineRule="auto"/>
        <w:rPr>
          <w:sz w:val="20"/>
          <w:szCs w:val="20"/>
        </w:rPr>
      </w:pPr>
      <w:r w:rsidRPr="00F260C7">
        <w:rPr>
          <w:b/>
          <w:bCs/>
          <w:sz w:val="20"/>
          <w:szCs w:val="20"/>
        </w:rPr>
        <w:t>Action and practice-oriented:</w:t>
      </w:r>
      <w:r w:rsidRPr="00F260C7">
        <w:rPr>
          <w:sz w:val="20"/>
          <w:szCs w:val="20"/>
        </w:rPr>
        <w:t xml:space="preserve"> theoretical study is integrated with experience-based learning so that learners </w:t>
      </w:r>
      <w:proofErr w:type="gramStart"/>
      <w:r w:rsidRPr="00F260C7">
        <w:rPr>
          <w:sz w:val="20"/>
          <w:szCs w:val="20"/>
        </w:rPr>
        <w:t>don’t</w:t>
      </w:r>
      <w:proofErr w:type="gramEnd"/>
      <w:r w:rsidRPr="00F260C7">
        <w:rPr>
          <w:sz w:val="20"/>
          <w:szCs w:val="20"/>
        </w:rPr>
        <w:t xml:space="preserve"> merely learn </w:t>
      </w:r>
      <w:r w:rsidRPr="00F260C7">
        <w:rPr>
          <w:i/>
          <w:iCs/>
          <w:sz w:val="20"/>
          <w:szCs w:val="20"/>
        </w:rPr>
        <w:t>about</w:t>
      </w:r>
      <w:r w:rsidRPr="00F260C7">
        <w:rPr>
          <w:sz w:val="20"/>
          <w:szCs w:val="20"/>
        </w:rPr>
        <w:t xml:space="preserve"> urban poor realities, but are directly engaged </w:t>
      </w:r>
      <w:r w:rsidRPr="00F260C7">
        <w:rPr>
          <w:i/>
          <w:iCs/>
          <w:sz w:val="20"/>
          <w:szCs w:val="20"/>
        </w:rPr>
        <w:t>with</w:t>
      </w:r>
      <w:r w:rsidRPr="00F260C7">
        <w:rPr>
          <w:sz w:val="20"/>
          <w:szCs w:val="20"/>
        </w:rPr>
        <w:t xml:space="preserve"> urban communities through each of their courses. </w:t>
      </w:r>
      <w:r w:rsidRPr="00F260C7">
        <w:rPr>
          <w:b/>
          <w:sz w:val="20"/>
          <w:szCs w:val="20"/>
        </w:rPr>
        <w:t>Action-reflection pedagogy</w:t>
      </w:r>
      <w:r w:rsidRPr="00F260C7">
        <w:rPr>
          <w:sz w:val="20"/>
          <w:szCs w:val="20"/>
        </w:rPr>
        <w:t xml:space="preserve"> (style of education) begins in action. Collective reflection on actions leads to the embedding of ideas in unique memories. But to sustain this assessment is needed to press learners to complete practical experiences. Generally, there should be one assignment per teaching, and they must fill in an assessment before the next week. The session starts with stories from the week. The facilitator then integrates the lessons learned with the theoretical content being studied. On the </w:t>
      </w:r>
      <w:proofErr w:type="gramStart"/>
      <w:r w:rsidRPr="00F260C7">
        <w:rPr>
          <w:sz w:val="20"/>
          <w:szCs w:val="20"/>
        </w:rPr>
        <w:t>flip side</w:t>
      </w:r>
      <w:proofErr w:type="gramEnd"/>
      <w:r w:rsidRPr="00F260C7">
        <w:rPr>
          <w:sz w:val="20"/>
          <w:szCs w:val="20"/>
        </w:rPr>
        <w:t xml:space="preserve"> these are learning experiences not full-fledged application of what is being learned, so the facilitator has to limit the practical work to what is feasible within the time from of the course content.</w:t>
      </w:r>
    </w:p>
    <w:p w:rsidR="001F5C58" w:rsidRPr="005212F1" w:rsidRDefault="001F5C58" w:rsidP="001F5C58">
      <w:pPr>
        <w:tabs>
          <w:tab w:val="left" w:pos="360"/>
        </w:tabs>
        <w:rPr>
          <w:sz w:val="20"/>
          <w:szCs w:val="20"/>
        </w:rPr>
      </w:pPr>
    </w:p>
    <w:p w:rsidR="001F5C58" w:rsidRPr="005212F1" w:rsidRDefault="001F5C58" w:rsidP="001F5C58">
      <w:pPr>
        <w:widowControl/>
        <w:numPr>
          <w:ilvl w:val="0"/>
          <w:numId w:val="32"/>
        </w:numPr>
        <w:autoSpaceDE/>
        <w:autoSpaceDN/>
        <w:rPr>
          <w:sz w:val="20"/>
          <w:szCs w:val="20"/>
        </w:rPr>
      </w:pPr>
      <w:r>
        <w:rPr>
          <w:sz w:val="20"/>
          <w:szCs w:val="20"/>
        </w:rPr>
        <w:t>Learners</w:t>
      </w:r>
      <w:r w:rsidRPr="005212F1">
        <w:rPr>
          <w:sz w:val="20"/>
          <w:szCs w:val="20"/>
        </w:rPr>
        <w:t xml:space="preserve"> see the expansion of the </w:t>
      </w:r>
      <w:r w:rsidRPr="005212F1">
        <w:rPr>
          <w:b/>
          <w:sz w:val="20"/>
          <w:szCs w:val="20"/>
        </w:rPr>
        <w:t>Reign of God</w:t>
      </w:r>
      <w:r w:rsidRPr="005212F1">
        <w:rPr>
          <w:sz w:val="20"/>
          <w:szCs w:val="20"/>
        </w:rPr>
        <w:t xml:space="preserve"> over all of life as primary, with solutions to issues of poverty as some of the</w:t>
      </w:r>
      <w:r w:rsidRPr="005212F1">
        <w:rPr>
          <w:b/>
          <w:sz w:val="20"/>
          <w:szCs w:val="20"/>
        </w:rPr>
        <w:t xml:space="preserve"> holistic</w:t>
      </w:r>
      <w:r w:rsidRPr="005212F1">
        <w:rPr>
          <w:sz w:val="20"/>
          <w:szCs w:val="20"/>
        </w:rPr>
        <w:t xml:space="preserve"> and derivative effects of the </w:t>
      </w:r>
      <w:r w:rsidRPr="005212F1">
        <w:rPr>
          <w:b/>
          <w:sz w:val="20"/>
          <w:szCs w:val="20"/>
        </w:rPr>
        <w:t>power of the preached word, the work of the Holy Spirit and the formation of faith communities</w:t>
      </w:r>
      <w:r w:rsidRPr="005212F1">
        <w:rPr>
          <w:sz w:val="20"/>
          <w:szCs w:val="20"/>
        </w:rPr>
        <w:t xml:space="preserve"> among the poor</w:t>
      </w:r>
      <w:proofErr w:type="gramStart"/>
      <w:r w:rsidRPr="005212F1">
        <w:rPr>
          <w:sz w:val="20"/>
          <w:szCs w:val="20"/>
        </w:rPr>
        <w:t xml:space="preserve">.  </w:t>
      </w:r>
      <w:proofErr w:type="gramEnd"/>
      <w:r w:rsidRPr="005212F1">
        <w:rPr>
          <w:sz w:val="20"/>
          <w:szCs w:val="20"/>
        </w:rPr>
        <w:t>They also grasp the dynamics of his reign through common grace exercised by the Holy Spirit in societal structures.</w:t>
      </w:r>
    </w:p>
    <w:p w:rsidR="001F5C58" w:rsidRPr="005212F1" w:rsidRDefault="001F5C58" w:rsidP="001F5C58">
      <w:pPr>
        <w:tabs>
          <w:tab w:val="left" w:pos="360"/>
        </w:tabs>
        <w:rPr>
          <w:sz w:val="20"/>
          <w:szCs w:val="20"/>
        </w:rPr>
      </w:pPr>
    </w:p>
    <w:p w:rsidR="001F5C58" w:rsidRPr="005212F1" w:rsidRDefault="001F5C58" w:rsidP="001F5C58">
      <w:pPr>
        <w:widowControl/>
        <w:numPr>
          <w:ilvl w:val="0"/>
          <w:numId w:val="32"/>
        </w:numPr>
        <w:autoSpaceDE/>
        <w:autoSpaceDN/>
        <w:rPr>
          <w:sz w:val="20"/>
          <w:szCs w:val="20"/>
        </w:rPr>
      </w:pPr>
      <w:r w:rsidRPr="005212F1">
        <w:rPr>
          <w:b/>
          <w:bCs/>
          <w:sz w:val="20"/>
          <w:szCs w:val="20"/>
        </w:rPr>
        <w:t xml:space="preserve">Conversational Theology: Drawing on </w:t>
      </w:r>
      <w:r w:rsidRPr="005212F1">
        <w:rPr>
          <w:sz w:val="20"/>
          <w:szCs w:val="20"/>
        </w:rPr>
        <w:t xml:space="preserve">Jesus, Freire, Vela and other action-reflection and adult education approaches to learning, </w:t>
      </w:r>
      <w:r>
        <w:rPr>
          <w:sz w:val="20"/>
          <w:szCs w:val="20"/>
        </w:rPr>
        <w:t>learners</w:t>
      </w:r>
      <w:r w:rsidRPr="005212F1">
        <w:rPr>
          <w:sz w:val="20"/>
          <w:szCs w:val="20"/>
        </w:rPr>
        <w:t xml:space="preserve"> </w:t>
      </w:r>
      <w:r w:rsidRPr="005212F1">
        <w:rPr>
          <w:b/>
          <w:sz w:val="20"/>
          <w:szCs w:val="20"/>
        </w:rPr>
        <w:t>build theology</w:t>
      </w:r>
      <w:r w:rsidRPr="005212F1">
        <w:rPr>
          <w:sz w:val="20"/>
          <w:szCs w:val="20"/>
        </w:rPr>
        <w:t xml:space="preserve"> from the stories of the poor, as these engage the stories of the scriptures,</w:t>
      </w:r>
      <w:r w:rsidRPr="005212F1">
        <w:rPr>
          <w:rStyle w:val="apple-converted-space"/>
          <w:sz w:val="20"/>
          <w:szCs w:val="20"/>
        </w:rPr>
        <w:t xml:space="preserve"> and academic literature, </w:t>
      </w:r>
      <w:r w:rsidRPr="005212F1">
        <w:rPr>
          <w:sz w:val="20"/>
          <w:szCs w:val="20"/>
        </w:rPr>
        <w:t xml:space="preserve">resulting in </w:t>
      </w:r>
      <w:r w:rsidRPr="005212F1">
        <w:rPr>
          <w:b/>
          <w:sz w:val="20"/>
          <w:szCs w:val="20"/>
        </w:rPr>
        <w:t>transformational conversations</w:t>
      </w:r>
      <w:r w:rsidRPr="005212F1">
        <w:rPr>
          <w:sz w:val="20"/>
          <w:szCs w:val="20"/>
        </w:rPr>
        <w:t>.</w:t>
      </w:r>
      <w:r w:rsidRPr="005212F1">
        <w:rPr>
          <w:rStyle w:val="apple-converted-space"/>
          <w:sz w:val="20"/>
          <w:szCs w:val="20"/>
        </w:rPr>
        <w:t xml:space="preserve">  </w:t>
      </w:r>
      <w:r w:rsidRPr="005212F1">
        <w:rPr>
          <w:sz w:val="20"/>
          <w:szCs w:val="20"/>
        </w:rPr>
        <w:t>Local theologies from among the poor result.</w:t>
      </w:r>
      <w:r>
        <w:rPr>
          <w:sz w:val="20"/>
          <w:szCs w:val="20"/>
        </w:rPr>
        <w:t xml:space="preserve"> </w:t>
      </w:r>
      <w:r w:rsidRPr="005212F1">
        <w:rPr>
          <w:sz w:val="20"/>
          <w:szCs w:val="20"/>
        </w:rPr>
        <w:t xml:space="preserve">The locus of the power of knowledge is sustained as the knowledge of those among the poor, but from this </w:t>
      </w:r>
      <w:r w:rsidRPr="005212F1">
        <w:rPr>
          <w:sz w:val="20"/>
          <w:szCs w:val="20"/>
        </w:rPr>
        <w:lastRenderedPageBreak/>
        <w:t xml:space="preserve">vantage they also critically engage the literature of the academe, a reading of the scriptures from the underside of history, and the elites who reflect on how to change the poor and poverty aided by </w:t>
      </w:r>
      <w:r w:rsidRPr="005212F1">
        <w:rPr>
          <w:b/>
          <w:sz w:val="20"/>
          <w:szCs w:val="20"/>
        </w:rPr>
        <w:t>social analysis</w:t>
      </w:r>
      <w:r w:rsidRPr="005212F1">
        <w:rPr>
          <w:sz w:val="20"/>
          <w:szCs w:val="20"/>
        </w:rPr>
        <w:t>.</w:t>
      </w:r>
    </w:p>
    <w:p w:rsidR="001F5C58" w:rsidRPr="005212F1" w:rsidRDefault="001F5C58" w:rsidP="001F5C58">
      <w:pPr>
        <w:tabs>
          <w:tab w:val="left" w:pos="360"/>
        </w:tabs>
        <w:ind w:left="720"/>
        <w:rPr>
          <w:sz w:val="20"/>
          <w:szCs w:val="20"/>
        </w:rPr>
      </w:pPr>
    </w:p>
    <w:p w:rsidR="001F5C58" w:rsidRPr="005212F1" w:rsidRDefault="001F5C58" w:rsidP="001F5C58">
      <w:pPr>
        <w:widowControl/>
        <w:numPr>
          <w:ilvl w:val="0"/>
          <w:numId w:val="32"/>
        </w:numPr>
        <w:autoSpaceDE/>
        <w:autoSpaceDN/>
        <w:rPr>
          <w:sz w:val="20"/>
          <w:szCs w:val="20"/>
        </w:rPr>
      </w:pPr>
      <w:r w:rsidRPr="005212F1">
        <w:rPr>
          <w:b/>
          <w:sz w:val="20"/>
          <w:szCs w:val="20"/>
        </w:rPr>
        <w:t>Incarnational lifestyle</w:t>
      </w:r>
      <w:r w:rsidRPr="005212F1">
        <w:rPr>
          <w:sz w:val="20"/>
          <w:szCs w:val="20"/>
        </w:rPr>
        <w:t xml:space="preserve">: Rather than being sequestered in an academic compound, </w:t>
      </w:r>
      <w:r>
        <w:rPr>
          <w:sz w:val="20"/>
          <w:szCs w:val="20"/>
        </w:rPr>
        <w:t>learners</w:t>
      </w:r>
      <w:r w:rsidRPr="005212F1">
        <w:rPr>
          <w:sz w:val="20"/>
          <w:szCs w:val="20"/>
        </w:rPr>
        <w:t xml:space="preserve"> learn to enter the pain and problems of the urban poor, in </w:t>
      </w:r>
      <w:r w:rsidRPr="005212F1">
        <w:rPr>
          <w:b/>
          <w:sz w:val="20"/>
          <w:szCs w:val="20"/>
        </w:rPr>
        <w:t>identification</w:t>
      </w:r>
      <w:r w:rsidRPr="005212F1">
        <w:rPr>
          <w:sz w:val="20"/>
          <w:szCs w:val="20"/>
        </w:rPr>
        <w:t xml:space="preserve"> with them in their experiences of suffering and oppression, bringing the hope of Christ.</w:t>
      </w:r>
    </w:p>
    <w:p w:rsidR="001F5C58" w:rsidRPr="005212F1" w:rsidRDefault="001F5C58" w:rsidP="001F5C58">
      <w:pPr>
        <w:rPr>
          <w:sz w:val="20"/>
          <w:szCs w:val="20"/>
        </w:rPr>
      </w:pPr>
      <w:r w:rsidRPr="005212F1">
        <w:rPr>
          <w:sz w:val="20"/>
          <w:szCs w:val="20"/>
        </w:rPr>
        <w:t xml:space="preserve"> </w:t>
      </w:r>
    </w:p>
    <w:p w:rsidR="001F5C58" w:rsidRPr="005212F1" w:rsidRDefault="001F5C58" w:rsidP="001F5C58">
      <w:pPr>
        <w:widowControl/>
        <w:numPr>
          <w:ilvl w:val="0"/>
          <w:numId w:val="32"/>
        </w:numPr>
        <w:autoSpaceDE/>
        <w:autoSpaceDN/>
        <w:rPr>
          <w:sz w:val="20"/>
          <w:szCs w:val="20"/>
        </w:rPr>
      </w:pPr>
      <w:r w:rsidRPr="005212F1">
        <w:rPr>
          <w:b/>
          <w:sz w:val="20"/>
          <w:szCs w:val="20"/>
        </w:rPr>
        <w:t xml:space="preserve">Character </w:t>
      </w:r>
      <w:r w:rsidRPr="005212F1">
        <w:rPr>
          <w:sz w:val="20"/>
          <w:szCs w:val="20"/>
        </w:rPr>
        <w:t>outcomes are critical across the degree, along with skills or knowledge.</w:t>
      </w:r>
      <w:r>
        <w:rPr>
          <w:sz w:val="20"/>
          <w:szCs w:val="20"/>
        </w:rPr>
        <w:t xml:space="preserve"> </w:t>
      </w:r>
      <w:r w:rsidRPr="005212F1">
        <w:rPr>
          <w:sz w:val="20"/>
          <w:szCs w:val="20"/>
        </w:rPr>
        <w:t xml:space="preserve">These come from </w:t>
      </w:r>
      <w:proofErr w:type="gramStart"/>
      <w:r w:rsidRPr="005212F1">
        <w:rPr>
          <w:sz w:val="20"/>
          <w:szCs w:val="20"/>
        </w:rPr>
        <w:t>mastery of</w:t>
      </w:r>
      <w:proofErr w:type="gramEnd"/>
      <w:r w:rsidRPr="005212F1">
        <w:rPr>
          <w:sz w:val="20"/>
          <w:szCs w:val="20"/>
        </w:rPr>
        <w:t xml:space="preserve"> an urban spirituality, a depth of walking with </w:t>
      </w:r>
      <w:r w:rsidRPr="005212F1">
        <w:rPr>
          <w:b/>
          <w:sz w:val="20"/>
          <w:szCs w:val="20"/>
        </w:rPr>
        <w:t>the Holy Spirit.</w:t>
      </w:r>
      <w:r w:rsidRPr="005212F1">
        <w:rPr>
          <w:sz w:val="20"/>
          <w:szCs w:val="20"/>
        </w:rPr>
        <w:t xml:space="preserve"> </w:t>
      </w:r>
      <w:r w:rsidR="00B74CF3">
        <w:rPr>
          <w:sz w:val="20"/>
          <w:szCs w:val="20"/>
        </w:rPr>
        <w:t xml:space="preserve"> This </w:t>
      </w:r>
      <w:proofErr w:type="spellStart"/>
      <w:r w:rsidR="00B74CF3">
        <w:rPr>
          <w:sz w:val="20"/>
          <w:szCs w:val="20"/>
        </w:rPr>
        <w:t>canot</w:t>
      </w:r>
      <w:proofErr w:type="spellEnd"/>
      <w:r w:rsidR="00B74CF3">
        <w:rPr>
          <w:sz w:val="20"/>
          <w:szCs w:val="20"/>
        </w:rPr>
        <w:t xml:space="preserve"> be done by web delivery of content, but requires engagement by trainers. Training of trainers can accelerate this.</w:t>
      </w:r>
    </w:p>
    <w:p w:rsidR="001F5C58" w:rsidRPr="005212F1" w:rsidRDefault="001F5C58" w:rsidP="001F5C58">
      <w:pPr>
        <w:rPr>
          <w:sz w:val="20"/>
          <w:szCs w:val="20"/>
        </w:rPr>
      </w:pPr>
    </w:p>
    <w:p w:rsidR="001F5C58" w:rsidRPr="005212F1" w:rsidRDefault="001F5C58" w:rsidP="001F5C58">
      <w:pPr>
        <w:widowControl/>
        <w:numPr>
          <w:ilvl w:val="0"/>
          <w:numId w:val="32"/>
        </w:numPr>
        <w:autoSpaceDE/>
        <w:autoSpaceDN/>
        <w:rPr>
          <w:sz w:val="20"/>
          <w:szCs w:val="20"/>
        </w:rPr>
      </w:pPr>
      <w:r w:rsidRPr="005212F1">
        <w:rPr>
          <w:b/>
          <w:sz w:val="20"/>
          <w:szCs w:val="20"/>
        </w:rPr>
        <w:t>Dual Level Linguistic Delivery</w:t>
      </w:r>
      <w:r w:rsidRPr="005212F1">
        <w:rPr>
          <w:sz w:val="20"/>
          <w:szCs w:val="20"/>
        </w:rPr>
        <w:t>: Local language usage is important. Ideally, courses will be delivered in the language of the literature, but be interfaced with local language needs of urban poor workers. Equivalent written work in either language will be valued equally</w:t>
      </w:r>
      <w:proofErr w:type="gramStart"/>
      <w:r w:rsidRPr="005212F1">
        <w:rPr>
          <w:sz w:val="20"/>
          <w:szCs w:val="20"/>
        </w:rPr>
        <w:t xml:space="preserve">.  </w:t>
      </w:r>
      <w:proofErr w:type="gramEnd"/>
    </w:p>
    <w:p w:rsidR="001F5C58" w:rsidRDefault="001F5C58" w:rsidP="000D771C">
      <w:pPr>
        <w:widowControl/>
        <w:autoSpaceDE/>
        <w:autoSpaceDN/>
        <w:ind w:right="26"/>
        <w:rPr>
          <w:sz w:val="20"/>
          <w:szCs w:val="20"/>
        </w:rPr>
      </w:pPr>
    </w:p>
    <w:p w:rsidR="000D771C" w:rsidRPr="001F5C58" w:rsidRDefault="000D771C" w:rsidP="001F5C58">
      <w:pPr>
        <w:pStyle w:val="ListParagraph"/>
        <w:widowControl/>
        <w:numPr>
          <w:ilvl w:val="0"/>
          <w:numId w:val="32"/>
        </w:numPr>
        <w:autoSpaceDE/>
        <w:autoSpaceDN/>
        <w:ind w:right="26"/>
        <w:rPr>
          <w:sz w:val="20"/>
          <w:szCs w:val="20"/>
        </w:rPr>
      </w:pPr>
      <w:r w:rsidRPr="001F5C58">
        <w:rPr>
          <w:b/>
          <w:sz w:val="20"/>
          <w:szCs w:val="20"/>
        </w:rPr>
        <w:t>Topic Design</w:t>
      </w:r>
      <w:r w:rsidR="001F5C58" w:rsidRPr="001F5C58">
        <w:rPr>
          <w:b/>
          <w:sz w:val="20"/>
          <w:szCs w:val="20"/>
        </w:rPr>
        <w:t>:</w:t>
      </w:r>
      <w:r w:rsidR="001F5C58" w:rsidRPr="001F5C58">
        <w:rPr>
          <w:sz w:val="20"/>
          <w:szCs w:val="20"/>
        </w:rPr>
        <w:t xml:space="preserve"> </w:t>
      </w:r>
      <w:r w:rsidRPr="001F5C58">
        <w:rPr>
          <w:sz w:val="20"/>
          <w:szCs w:val="20"/>
        </w:rPr>
        <w:t xml:space="preserve">Each topic is evaluated on its ability to engage </w:t>
      </w:r>
      <w:r w:rsidRPr="00956C2C">
        <w:rPr>
          <w:b/>
          <w:sz w:val="20"/>
          <w:szCs w:val="20"/>
        </w:rPr>
        <w:t>head, heart, hands and habitat</w:t>
      </w:r>
      <w:r w:rsidRPr="001F5C58">
        <w:rPr>
          <w:sz w:val="20"/>
          <w:szCs w:val="20"/>
        </w:rPr>
        <w:t xml:space="preserve"> in its outcomes</w:t>
      </w:r>
      <w:r w:rsidR="001F5C58" w:rsidRPr="001F5C58">
        <w:rPr>
          <w:sz w:val="20"/>
          <w:szCs w:val="20"/>
        </w:rPr>
        <w:t xml:space="preserve">. </w:t>
      </w:r>
      <w:r w:rsidRPr="001F5C58">
        <w:rPr>
          <w:sz w:val="20"/>
          <w:szCs w:val="20"/>
        </w:rPr>
        <w:t>Learning is in bite sizes</w:t>
      </w:r>
      <w:r w:rsidR="001F5C58" w:rsidRPr="001F5C58">
        <w:rPr>
          <w:sz w:val="20"/>
          <w:szCs w:val="20"/>
        </w:rPr>
        <w:t>.</w:t>
      </w:r>
      <w:r w:rsidR="00B74CF3">
        <w:rPr>
          <w:sz w:val="20"/>
          <w:szCs w:val="20"/>
        </w:rPr>
        <w:t xml:space="preserve"> </w:t>
      </w:r>
      <w:r w:rsidRPr="001F5C58">
        <w:rPr>
          <w:sz w:val="20"/>
          <w:szCs w:val="20"/>
        </w:rPr>
        <w:t>Bite size learning outcomes can be measured simply</w:t>
      </w:r>
      <w:r w:rsidR="001F5C58" w:rsidRPr="001F5C58">
        <w:rPr>
          <w:sz w:val="20"/>
          <w:szCs w:val="20"/>
        </w:rPr>
        <w:t xml:space="preserve">. </w:t>
      </w:r>
      <w:r w:rsidRPr="001F5C58">
        <w:rPr>
          <w:sz w:val="20"/>
          <w:szCs w:val="20"/>
        </w:rPr>
        <w:t>The LMS should enable a progression of bites</w:t>
      </w:r>
      <w:r w:rsidR="00B74CF3">
        <w:rPr>
          <w:sz w:val="20"/>
          <w:szCs w:val="20"/>
        </w:rPr>
        <w:t>.</w:t>
      </w:r>
    </w:p>
    <w:bookmarkEnd w:id="33"/>
    <w:p w:rsidR="0005656B" w:rsidRPr="0005656B" w:rsidRDefault="0005656B" w:rsidP="001F5C58">
      <w:pPr>
        <w:widowControl/>
        <w:autoSpaceDE/>
        <w:autoSpaceDN/>
        <w:ind w:right="26"/>
        <w:rPr>
          <w:sz w:val="20"/>
          <w:szCs w:val="20"/>
        </w:rPr>
      </w:pPr>
    </w:p>
    <w:p w:rsidR="0005656B" w:rsidRPr="003677EA" w:rsidRDefault="0005656B" w:rsidP="003677EA">
      <w:pPr>
        <w:pStyle w:val="ListParagraph"/>
        <w:widowControl/>
        <w:numPr>
          <w:ilvl w:val="0"/>
          <w:numId w:val="36"/>
        </w:numPr>
        <w:tabs>
          <w:tab w:val="num" w:pos="1080"/>
        </w:tabs>
        <w:autoSpaceDE/>
        <w:autoSpaceDN/>
        <w:ind w:left="720" w:right="26"/>
        <w:rPr>
          <w:sz w:val="20"/>
          <w:szCs w:val="20"/>
        </w:rPr>
      </w:pPr>
      <w:r w:rsidRPr="003677EA">
        <w:rPr>
          <w:b/>
          <w:iCs/>
          <w:sz w:val="20"/>
          <w:szCs w:val="20"/>
        </w:rPr>
        <w:t>Field-based</w:t>
      </w:r>
      <w:r w:rsidR="001F5C58" w:rsidRPr="003677EA">
        <w:rPr>
          <w:b/>
          <w:sz w:val="20"/>
          <w:szCs w:val="20"/>
        </w:rPr>
        <w:t>:</w:t>
      </w:r>
      <w:r w:rsidRPr="003677EA">
        <w:rPr>
          <w:sz w:val="20"/>
          <w:szCs w:val="20"/>
        </w:rPr>
        <w:t xml:space="preserve"> </w:t>
      </w:r>
      <w:r w:rsidR="00431C68" w:rsidRPr="003677EA">
        <w:rPr>
          <w:sz w:val="20"/>
          <w:szCs w:val="20"/>
        </w:rPr>
        <w:t>Learners should not be dislocated f</w:t>
      </w:r>
      <w:r w:rsidR="00C542E2" w:rsidRPr="003677EA">
        <w:rPr>
          <w:sz w:val="20"/>
          <w:szCs w:val="20"/>
        </w:rPr>
        <w:t>ro</w:t>
      </w:r>
      <w:r w:rsidR="00431C68" w:rsidRPr="003677EA">
        <w:rPr>
          <w:sz w:val="20"/>
          <w:szCs w:val="20"/>
        </w:rPr>
        <w:t>m their means of production to learn. That means incarnational living is essential among the urban poor and content is taken to learning centers within a short ride or walk of their locations.</w:t>
      </w:r>
    </w:p>
    <w:p w:rsidR="0005656B" w:rsidRPr="001F5C58" w:rsidRDefault="0005656B" w:rsidP="003677EA"/>
    <w:p w:rsidR="0005656B" w:rsidRPr="003677EA" w:rsidRDefault="0005656B" w:rsidP="003677EA">
      <w:pPr>
        <w:pStyle w:val="ListParagraph"/>
        <w:widowControl/>
        <w:numPr>
          <w:ilvl w:val="0"/>
          <w:numId w:val="36"/>
        </w:numPr>
        <w:tabs>
          <w:tab w:val="num" w:pos="1080"/>
        </w:tabs>
        <w:autoSpaceDE/>
        <w:autoSpaceDN/>
        <w:ind w:left="720" w:right="26"/>
        <w:rPr>
          <w:sz w:val="20"/>
          <w:szCs w:val="20"/>
        </w:rPr>
      </w:pPr>
      <w:r w:rsidRPr="003677EA">
        <w:rPr>
          <w:b/>
          <w:sz w:val="20"/>
          <w:szCs w:val="20"/>
        </w:rPr>
        <w:t>Camaraderie/ company of brothers and sisters:</w:t>
      </w:r>
      <w:r w:rsidRPr="003677EA">
        <w:rPr>
          <w:sz w:val="20"/>
          <w:szCs w:val="20"/>
        </w:rPr>
        <w:t xml:space="preserve"> Learning is a communal process of supportive relationships. </w:t>
      </w:r>
      <w:r w:rsidR="000C273A" w:rsidRPr="003677EA">
        <w:rPr>
          <w:sz w:val="20"/>
          <w:szCs w:val="20"/>
        </w:rPr>
        <w:t xml:space="preserve">The creation of a cadre of workers who share a set of paradigms against the traditions around them cannot be underestimated. </w:t>
      </w:r>
    </w:p>
    <w:p w:rsidR="0005656B" w:rsidRDefault="0005656B" w:rsidP="003677EA">
      <w:pPr>
        <w:pStyle w:val="ListParagraph"/>
        <w:ind w:firstLine="0"/>
        <w:rPr>
          <w:i/>
          <w:iCs/>
          <w:sz w:val="20"/>
          <w:szCs w:val="20"/>
        </w:rPr>
      </w:pPr>
    </w:p>
    <w:p w:rsidR="0005656B" w:rsidRPr="003677EA" w:rsidRDefault="0005656B" w:rsidP="003677EA">
      <w:pPr>
        <w:pStyle w:val="ListParagraph"/>
        <w:widowControl/>
        <w:numPr>
          <w:ilvl w:val="0"/>
          <w:numId w:val="36"/>
        </w:numPr>
        <w:tabs>
          <w:tab w:val="num" w:pos="1080"/>
        </w:tabs>
        <w:autoSpaceDE/>
        <w:autoSpaceDN/>
        <w:ind w:left="720" w:right="26"/>
        <w:rPr>
          <w:sz w:val="20"/>
          <w:szCs w:val="20"/>
        </w:rPr>
      </w:pPr>
      <w:r w:rsidRPr="003677EA">
        <w:rPr>
          <w:b/>
          <w:iCs/>
          <w:sz w:val="20"/>
          <w:szCs w:val="20"/>
        </w:rPr>
        <w:t>Pastoral care</w:t>
      </w:r>
      <w:r w:rsidR="001F5C58" w:rsidRPr="003677EA">
        <w:rPr>
          <w:b/>
          <w:sz w:val="20"/>
          <w:szCs w:val="20"/>
        </w:rPr>
        <w:t>:</w:t>
      </w:r>
      <w:r w:rsidRPr="003677EA">
        <w:rPr>
          <w:sz w:val="20"/>
          <w:szCs w:val="20"/>
        </w:rPr>
        <w:t xml:space="preserve"> Living and learning in slum environments is unlike any other kind of educational activity in the intensity of emotional stress. For this reason, </w:t>
      </w:r>
      <w:r w:rsidR="000D771C" w:rsidRPr="003677EA">
        <w:rPr>
          <w:sz w:val="20"/>
          <w:szCs w:val="20"/>
        </w:rPr>
        <w:t>trainers need to</w:t>
      </w:r>
      <w:r w:rsidRPr="003677EA">
        <w:rPr>
          <w:sz w:val="20"/>
          <w:szCs w:val="20"/>
        </w:rPr>
        <w:t xml:space="preserve"> be sensitive to the provisions of pastoral care structures </w:t>
      </w:r>
      <w:r w:rsidR="000D771C" w:rsidRPr="003677EA">
        <w:rPr>
          <w:sz w:val="20"/>
          <w:szCs w:val="20"/>
        </w:rPr>
        <w:t>and</w:t>
      </w:r>
      <w:r w:rsidRPr="003677EA">
        <w:rPr>
          <w:sz w:val="20"/>
          <w:szCs w:val="20"/>
        </w:rPr>
        <w:t xml:space="preserve"> be positioned </w:t>
      </w:r>
      <w:r w:rsidR="000D771C" w:rsidRPr="003677EA">
        <w:rPr>
          <w:sz w:val="20"/>
          <w:szCs w:val="20"/>
        </w:rPr>
        <w:t>to</w:t>
      </w:r>
      <w:r w:rsidRPr="003677EA">
        <w:rPr>
          <w:sz w:val="20"/>
          <w:szCs w:val="20"/>
        </w:rPr>
        <w:t xml:space="preserve"> monitor</w:t>
      </w:r>
      <w:r w:rsidR="000D771C" w:rsidRPr="003677EA">
        <w:rPr>
          <w:sz w:val="20"/>
          <w:szCs w:val="20"/>
        </w:rPr>
        <w:t xml:space="preserve"> any</w:t>
      </w:r>
      <w:r w:rsidRPr="003677EA">
        <w:rPr>
          <w:sz w:val="20"/>
          <w:szCs w:val="20"/>
        </w:rPr>
        <w:t xml:space="preserve"> necessary emotional, spiritual and psychological support at least every fortnight.</w:t>
      </w:r>
    </w:p>
    <w:p w:rsidR="0005656B" w:rsidRDefault="0005656B" w:rsidP="003677EA">
      <w:pPr>
        <w:pStyle w:val="ListParagraph"/>
        <w:ind w:firstLine="0"/>
        <w:rPr>
          <w:sz w:val="20"/>
          <w:szCs w:val="20"/>
        </w:rPr>
      </w:pPr>
    </w:p>
    <w:p w:rsidR="00D04A7E" w:rsidRPr="003677EA" w:rsidRDefault="0005656B" w:rsidP="003677EA">
      <w:pPr>
        <w:pStyle w:val="ListParagraph"/>
        <w:widowControl/>
        <w:numPr>
          <w:ilvl w:val="0"/>
          <w:numId w:val="36"/>
        </w:numPr>
        <w:tabs>
          <w:tab w:val="num" w:pos="1080"/>
        </w:tabs>
        <w:autoSpaceDE/>
        <w:autoSpaceDN/>
        <w:ind w:left="720" w:right="26"/>
        <w:rPr>
          <w:sz w:val="20"/>
          <w:szCs w:val="20"/>
        </w:rPr>
      </w:pPr>
      <w:r w:rsidRPr="003677EA">
        <w:rPr>
          <w:b/>
          <w:sz w:val="20"/>
          <w:szCs w:val="20"/>
        </w:rPr>
        <w:t>Revival Power of the Holy Spirit:</w:t>
      </w:r>
      <w:r w:rsidRPr="003677EA">
        <w:rPr>
          <w:sz w:val="20"/>
          <w:szCs w:val="20"/>
        </w:rPr>
        <w:t xml:space="preserve">  Impartation of the Holy Spirit is a more powerful multiplier than transferal of knowledge</w:t>
      </w:r>
      <w:proofErr w:type="gramStart"/>
      <w:r w:rsidR="00B01964" w:rsidRPr="003677EA">
        <w:rPr>
          <w:sz w:val="20"/>
          <w:szCs w:val="20"/>
        </w:rPr>
        <w:t xml:space="preserve">. </w:t>
      </w:r>
      <w:r w:rsidR="001F5C58" w:rsidRPr="003677EA">
        <w:rPr>
          <w:sz w:val="20"/>
          <w:szCs w:val="20"/>
        </w:rPr>
        <w:t xml:space="preserve"> </w:t>
      </w:r>
      <w:proofErr w:type="gramEnd"/>
      <w:r w:rsidRPr="003677EA">
        <w:rPr>
          <w:sz w:val="20"/>
          <w:szCs w:val="20"/>
        </w:rPr>
        <w:t>Put another way</w:t>
      </w:r>
      <w:r w:rsidR="006431F9" w:rsidRPr="003677EA">
        <w:rPr>
          <w:sz w:val="20"/>
          <w:szCs w:val="20"/>
        </w:rPr>
        <w:t xml:space="preserve">, there is a </w:t>
      </w:r>
      <w:r w:rsidR="006431F9" w:rsidRPr="003677EA">
        <w:rPr>
          <w:i/>
          <w:sz w:val="20"/>
          <w:szCs w:val="20"/>
        </w:rPr>
        <w:t>hiera</w:t>
      </w:r>
      <w:r w:rsidR="000C273A" w:rsidRPr="003677EA">
        <w:rPr>
          <w:i/>
          <w:sz w:val="20"/>
          <w:szCs w:val="20"/>
        </w:rPr>
        <w:t>r</w:t>
      </w:r>
      <w:r w:rsidR="006431F9" w:rsidRPr="003677EA">
        <w:rPr>
          <w:i/>
          <w:sz w:val="20"/>
          <w:szCs w:val="20"/>
        </w:rPr>
        <w:t>chy of paradigm shifts</w:t>
      </w:r>
      <w:r w:rsidR="006431F9" w:rsidRPr="003677EA">
        <w:rPr>
          <w:sz w:val="20"/>
          <w:szCs w:val="20"/>
        </w:rPr>
        <w:t xml:space="preserve"> that lead to changed action and engagement</w:t>
      </w:r>
      <w:proofErr w:type="gramStart"/>
      <w:r w:rsidR="00D04A7E" w:rsidRPr="003677EA">
        <w:rPr>
          <w:sz w:val="20"/>
          <w:szCs w:val="20"/>
        </w:rPr>
        <w:t xml:space="preserve">.  </w:t>
      </w:r>
      <w:proofErr w:type="gramEnd"/>
      <w:r w:rsidR="00D04A7E" w:rsidRPr="003677EA">
        <w:rPr>
          <w:sz w:val="20"/>
          <w:szCs w:val="20"/>
        </w:rPr>
        <w:t xml:space="preserve">The last </w:t>
      </w:r>
      <w:r w:rsidR="001F5C58" w:rsidRPr="003677EA">
        <w:rPr>
          <w:sz w:val="20"/>
          <w:szCs w:val="20"/>
        </w:rPr>
        <w:t xml:space="preserve">item </w:t>
      </w:r>
      <w:r w:rsidR="00D04A7E" w:rsidRPr="003677EA">
        <w:rPr>
          <w:sz w:val="20"/>
          <w:szCs w:val="20"/>
        </w:rPr>
        <w:t>in the following list is perhaps a hundred times as productive as the first.</w:t>
      </w:r>
      <w:r w:rsidR="00A778A8" w:rsidRPr="003677EA">
        <w:rPr>
          <w:sz w:val="20"/>
          <w:szCs w:val="20"/>
        </w:rPr>
        <w:t xml:space="preserve"> </w:t>
      </w:r>
    </w:p>
    <w:p w:rsidR="00D04A7E" w:rsidRPr="00A778A8" w:rsidRDefault="00A778A8" w:rsidP="00956C2C">
      <w:pPr>
        <w:pStyle w:val="ListParagraph"/>
        <w:widowControl/>
        <w:numPr>
          <w:ilvl w:val="5"/>
          <w:numId w:val="24"/>
        </w:numPr>
        <w:autoSpaceDE/>
        <w:autoSpaceDN/>
        <w:ind w:right="26"/>
        <w:rPr>
          <w:sz w:val="20"/>
          <w:szCs w:val="20"/>
        </w:rPr>
      </w:pPr>
      <w:r w:rsidRPr="00A778A8">
        <w:rPr>
          <w:b/>
          <w:sz w:val="20"/>
          <w:szCs w:val="20"/>
        </w:rPr>
        <w:t>Transfer of knowledge</w:t>
      </w:r>
      <w:r>
        <w:rPr>
          <w:sz w:val="20"/>
          <w:szCs w:val="20"/>
        </w:rPr>
        <w:t xml:space="preserve"> </w:t>
      </w:r>
      <w:r w:rsidR="006431F9" w:rsidRPr="00A778A8">
        <w:rPr>
          <w:sz w:val="20"/>
          <w:szCs w:val="20"/>
        </w:rPr>
        <w:t>can change perceptions</w:t>
      </w:r>
      <w:r>
        <w:rPr>
          <w:sz w:val="20"/>
          <w:szCs w:val="20"/>
        </w:rPr>
        <w:t>;</w:t>
      </w:r>
      <w:r w:rsidR="006431F9" w:rsidRPr="00A778A8">
        <w:rPr>
          <w:sz w:val="20"/>
          <w:szCs w:val="20"/>
        </w:rPr>
        <w:t xml:space="preserve"> </w:t>
      </w:r>
      <w:r>
        <w:rPr>
          <w:sz w:val="20"/>
          <w:szCs w:val="20"/>
        </w:rPr>
        <w:t>can be transmitted via e-learning</w:t>
      </w:r>
    </w:p>
    <w:p w:rsidR="00D04A7E" w:rsidRPr="00A778A8" w:rsidRDefault="00A778A8" w:rsidP="00956C2C">
      <w:pPr>
        <w:pStyle w:val="ListParagraph"/>
        <w:widowControl/>
        <w:numPr>
          <w:ilvl w:val="4"/>
          <w:numId w:val="24"/>
        </w:numPr>
        <w:autoSpaceDE/>
        <w:autoSpaceDN/>
        <w:ind w:right="26"/>
        <w:rPr>
          <w:sz w:val="20"/>
          <w:szCs w:val="20"/>
        </w:rPr>
      </w:pPr>
      <w:r w:rsidRPr="00A778A8">
        <w:rPr>
          <w:b/>
          <w:sz w:val="20"/>
          <w:szCs w:val="20"/>
        </w:rPr>
        <w:t>A</w:t>
      </w:r>
      <w:r w:rsidR="006431F9" w:rsidRPr="00A778A8">
        <w:rPr>
          <w:b/>
          <w:sz w:val="20"/>
          <w:szCs w:val="20"/>
        </w:rPr>
        <w:t xml:space="preserve">ction-based experiential </w:t>
      </w:r>
      <w:r w:rsidRPr="00A778A8">
        <w:rPr>
          <w:b/>
          <w:sz w:val="20"/>
          <w:szCs w:val="20"/>
        </w:rPr>
        <w:t>learning</w:t>
      </w:r>
      <w:r w:rsidR="006431F9" w:rsidRPr="00A778A8">
        <w:rPr>
          <w:sz w:val="20"/>
          <w:szCs w:val="20"/>
        </w:rPr>
        <w:t xml:space="preserve"> changes long-term capacities to act; </w:t>
      </w:r>
      <w:r>
        <w:rPr>
          <w:sz w:val="20"/>
          <w:szCs w:val="20"/>
        </w:rPr>
        <w:t>requires mentoring</w:t>
      </w:r>
    </w:p>
    <w:p w:rsidR="00D04A7E" w:rsidRPr="00A778A8" w:rsidRDefault="00A778A8" w:rsidP="00956C2C">
      <w:pPr>
        <w:pStyle w:val="ListParagraph"/>
        <w:widowControl/>
        <w:numPr>
          <w:ilvl w:val="3"/>
          <w:numId w:val="24"/>
        </w:numPr>
        <w:autoSpaceDE/>
        <w:autoSpaceDN/>
        <w:ind w:right="26"/>
        <w:rPr>
          <w:sz w:val="20"/>
          <w:szCs w:val="20"/>
        </w:rPr>
      </w:pPr>
      <w:r w:rsidRPr="00A778A8">
        <w:rPr>
          <w:b/>
          <w:sz w:val="20"/>
          <w:szCs w:val="20"/>
        </w:rPr>
        <w:t>Multiplying groups of leaders:</w:t>
      </w:r>
      <w:r>
        <w:rPr>
          <w:sz w:val="20"/>
          <w:szCs w:val="20"/>
        </w:rPr>
        <w:t xml:space="preserve"> </w:t>
      </w:r>
      <w:r w:rsidR="006431F9" w:rsidRPr="00A778A8">
        <w:rPr>
          <w:sz w:val="20"/>
          <w:szCs w:val="20"/>
        </w:rPr>
        <w:t xml:space="preserve">group-affirmed action-based reflection </w:t>
      </w:r>
      <w:r w:rsidR="000A5981" w:rsidRPr="00A778A8">
        <w:rPr>
          <w:sz w:val="20"/>
          <w:szCs w:val="20"/>
        </w:rPr>
        <w:t xml:space="preserve">cements </w:t>
      </w:r>
      <w:r w:rsidR="006431F9" w:rsidRPr="00A778A8">
        <w:rPr>
          <w:sz w:val="20"/>
          <w:szCs w:val="20"/>
        </w:rPr>
        <w:t xml:space="preserve">changes </w:t>
      </w:r>
      <w:r w:rsidR="000A5981" w:rsidRPr="00A778A8">
        <w:rPr>
          <w:sz w:val="20"/>
          <w:szCs w:val="20"/>
        </w:rPr>
        <w:t xml:space="preserve">in </w:t>
      </w:r>
      <w:r w:rsidR="006431F9" w:rsidRPr="00A778A8">
        <w:rPr>
          <w:sz w:val="20"/>
          <w:szCs w:val="20"/>
        </w:rPr>
        <w:t>philosophy and paradigms</w:t>
      </w:r>
      <w:r w:rsidR="000A5981" w:rsidRPr="00A778A8">
        <w:rPr>
          <w:sz w:val="20"/>
          <w:szCs w:val="20"/>
        </w:rPr>
        <w:t xml:space="preserve"> enabling continued action</w:t>
      </w:r>
      <w:r w:rsidR="006431F9" w:rsidRPr="00A778A8">
        <w:rPr>
          <w:sz w:val="20"/>
          <w:szCs w:val="20"/>
        </w:rPr>
        <w:t xml:space="preserve">; </w:t>
      </w:r>
      <w:r>
        <w:rPr>
          <w:sz w:val="20"/>
          <w:szCs w:val="20"/>
        </w:rPr>
        <w:t>requires leadership, mentoring and content.</w:t>
      </w:r>
    </w:p>
    <w:p w:rsidR="000A5981" w:rsidRPr="00A778A8" w:rsidRDefault="00A778A8" w:rsidP="00A778A8">
      <w:pPr>
        <w:pStyle w:val="ListParagraph"/>
        <w:widowControl/>
        <w:numPr>
          <w:ilvl w:val="1"/>
          <w:numId w:val="24"/>
        </w:numPr>
        <w:autoSpaceDE/>
        <w:autoSpaceDN/>
        <w:ind w:right="26"/>
      </w:pPr>
      <w:r w:rsidRPr="00A778A8">
        <w:rPr>
          <w:b/>
          <w:sz w:val="20"/>
          <w:szCs w:val="20"/>
        </w:rPr>
        <w:t>Impartation of Power:</w:t>
      </w:r>
      <w:r>
        <w:rPr>
          <w:sz w:val="20"/>
          <w:szCs w:val="20"/>
        </w:rPr>
        <w:t xml:space="preserve"> </w:t>
      </w:r>
      <w:r w:rsidR="006431F9" w:rsidRPr="00A778A8">
        <w:rPr>
          <w:sz w:val="20"/>
          <w:szCs w:val="20"/>
        </w:rPr>
        <w:t xml:space="preserve"> </w:t>
      </w:r>
      <w:r>
        <w:rPr>
          <w:sz w:val="20"/>
          <w:szCs w:val="20"/>
        </w:rPr>
        <w:t>T</w:t>
      </w:r>
      <w:r w:rsidR="006431F9" w:rsidRPr="00A778A8">
        <w:rPr>
          <w:sz w:val="20"/>
          <w:szCs w:val="20"/>
        </w:rPr>
        <w:t>he Holy Spirit touches deep into our inner soul and changes character and capacities to lead</w:t>
      </w:r>
      <w:r>
        <w:rPr>
          <w:sz w:val="20"/>
          <w:szCs w:val="20"/>
        </w:rPr>
        <w:t>; requires people touched by revival and skilled in spiritual gifts in leadership</w:t>
      </w:r>
      <w:proofErr w:type="gramStart"/>
      <w:r>
        <w:rPr>
          <w:sz w:val="20"/>
          <w:szCs w:val="20"/>
        </w:rPr>
        <w:t xml:space="preserve">.  </w:t>
      </w:r>
      <w:proofErr w:type="gramEnd"/>
      <w:r>
        <w:rPr>
          <w:sz w:val="20"/>
          <w:szCs w:val="20"/>
        </w:rPr>
        <w:t xml:space="preserve">The healing of trauma, release form sin, bondages, sicknesses and impartation of spiritual gifts releases people into a freedom of character growth, and leadership capacities. But this must be correlated with a solid understanding of the holism of the Kingdom. </w:t>
      </w:r>
      <w:r w:rsidR="006431F9" w:rsidRPr="00A778A8">
        <w:rPr>
          <w:sz w:val="20"/>
          <w:szCs w:val="20"/>
        </w:rPr>
        <w:t xml:space="preserve"> </w:t>
      </w:r>
    </w:p>
    <w:p w:rsidR="003842F1" w:rsidRPr="00111EF2" w:rsidRDefault="003842F1" w:rsidP="001F24F8"/>
    <w:p w:rsidR="001F24F8" w:rsidRDefault="00F260C7" w:rsidP="001F24F8">
      <w:pPr>
        <w:pStyle w:val="Heading3"/>
        <w:keepLines w:val="0"/>
        <w:widowControl/>
        <w:adjustRightInd w:val="0"/>
        <w:spacing w:before="0" w:after="160" w:line="288" w:lineRule="auto"/>
        <w:textAlignment w:val="center"/>
      </w:pPr>
      <w:bookmarkStart w:id="34" w:name="_Toc5820287"/>
      <w:bookmarkStart w:id="35" w:name="_Toc5826337"/>
      <w:r>
        <w:lastRenderedPageBreak/>
        <w:t xml:space="preserve">Competency-Based </w:t>
      </w:r>
      <w:r w:rsidR="001F24F8">
        <w:t xml:space="preserve">Evaluation </w:t>
      </w:r>
      <w:r>
        <w:t>P</w:t>
      </w:r>
      <w:r w:rsidR="001F24F8">
        <w:t>rocesses</w:t>
      </w:r>
      <w:bookmarkEnd w:id="34"/>
      <w:bookmarkEnd w:id="35"/>
    </w:p>
    <w:p w:rsidR="00825310" w:rsidRDefault="00A6503C" w:rsidP="001F24F8">
      <w:r>
        <w:t xml:space="preserve">This program is based on developing competencies in each </w:t>
      </w:r>
      <w:r w:rsidR="00C542E2">
        <w:t xml:space="preserve">field of knowledge. </w:t>
      </w:r>
      <w:r>
        <w:t xml:space="preserve">It has been developed from research on the competencies that urban poor pastors </w:t>
      </w:r>
      <w:r w:rsidR="00C821D2">
        <w:t xml:space="preserve">and community workers </w:t>
      </w:r>
      <w:r>
        <w:t xml:space="preserve">within the </w:t>
      </w:r>
      <w:proofErr w:type="spellStart"/>
      <w:r w:rsidRPr="00956C2C">
        <w:rPr>
          <w:i/>
        </w:rPr>
        <w:t>En</w:t>
      </w:r>
      <w:r w:rsidR="00956C2C" w:rsidRPr="00956C2C">
        <w:rPr>
          <w:i/>
        </w:rPr>
        <w:t>c</w:t>
      </w:r>
      <w:r w:rsidRPr="00956C2C">
        <w:rPr>
          <w:i/>
        </w:rPr>
        <w:t>arnacao</w:t>
      </w:r>
      <w:proofErr w:type="spellEnd"/>
      <w:r w:rsidRPr="00956C2C">
        <w:rPr>
          <w:i/>
        </w:rPr>
        <w:t xml:space="preserve"> Alliance of Urban Poor</w:t>
      </w:r>
      <w:r>
        <w:t xml:space="preserve"> Leaders have identified, rather than what academics have identified. </w:t>
      </w:r>
      <w:r w:rsidR="00C821D2">
        <w:t>We have then gone to academic institutions to assist in the structuring of the program.</w:t>
      </w:r>
      <w:r w:rsidR="00956C2C">
        <w:t xml:space="preserve"> The importance of starting with the voices of the marginalized cannot be over-emphasized.</w:t>
      </w:r>
    </w:p>
    <w:p w:rsidR="00825310" w:rsidRDefault="00825310" w:rsidP="001F24F8"/>
    <w:p w:rsidR="001F24F8" w:rsidRDefault="00C542E2" w:rsidP="00C542E2">
      <w:pPr>
        <w:pStyle w:val="ListParagraph"/>
        <w:numPr>
          <w:ilvl w:val="0"/>
          <w:numId w:val="34"/>
        </w:numPr>
      </w:pPr>
      <w:r>
        <w:t>Each</w:t>
      </w:r>
      <w:r w:rsidR="000C273A">
        <w:t xml:space="preserve"> module requires a</w:t>
      </w:r>
      <w:r w:rsidR="00825310">
        <w:t>n automatically graded</w:t>
      </w:r>
      <w:r w:rsidR="000C273A">
        <w:t xml:space="preserve"> multi-question evaluation </w:t>
      </w:r>
      <w:r w:rsidR="00956C2C">
        <w:t xml:space="preserve">of </w:t>
      </w:r>
      <w:r w:rsidR="00956C2C" w:rsidRPr="00956C2C">
        <w:rPr>
          <w:i/>
        </w:rPr>
        <w:t>understanding of new content</w:t>
      </w:r>
      <w:r w:rsidR="00956C2C">
        <w:t xml:space="preserve"> </w:t>
      </w:r>
      <w:r w:rsidR="000C273A">
        <w:t>in</w:t>
      </w:r>
      <w:r w:rsidR="000D771C">
        <w:t xml:space="preserve"> Moodle or another LMS</w:t>
      </w:r>
      <w:proofErr w:type="gramStart"/>
      <w:r w:rsidR="00F260C7">
        <w:t>.</w:t>
      </w:r>
      <w:r w:rsidR="00956C2C">
        <w:t xml:space="preserve">  </w:t>
      </w:r>
      <w:proofErr w:type="gramEnd"/>
      <w:r w:rsidR="00956C2C">
        <w:t>This can be done with thousands at little cost.</w:t>
      </w:r>
    </w:p>
    <w:p w:rsidR="00825310" w:rsidRDefault="00825310" w:rsidP="001F24F8"/>
    <w:p w:rsidR="00825310" w:rsidRDefault="00825310" w:rsidP="00C542E2">
      <w:pPr>
        <w:pStyle w:val="ListParagraph"/>
        <w:numPr>
          <w:ilvl w:val="0"/>
          <w:numId w:val="34"/>
        </w:numPr>
      </w:pPr>
      <w:r>
        <w:t xml:space="preserve">Evaluation of </w:t>
      </w:r>
      <w:r w:rsidRPr="00956C2C">
        <w:rPr>
          <w:i/>
        </w:rPr>
        <w:t xml:space="preserve">action-based learning </w:t>
      </w:r>
      <w:r>
        <w:t xml:space="preserve">activities requires a report to </w:t>
      </w:r>
      <w:r w:rsidR="00C542E2">
        <w:t xml:space="preserve">the </w:t>
      </w:r>
      <w:r>
        <w:t>class and mentor graded reviews</w:t>
      </w:r>
      <w:r w:rsidR="00C542E2">
        <w:t xml:space="preserve"> of a written analysis of actions taken and reflections on the actions</w:t>
      </w:r>
      <w:proofErr w:type="gramStart"/>
      <w:r>
        <w:t>.</w:t>
      </w:r>
      <w:r w:rsidR="00956C2C">
        <w:t xml:space="preserve">  </w:t>
      </w:r>
      <w:proofErr w:type="gramEnd"/>
      <w:r w:rsidR="00956C2C">
        <w:t xml:space="preserve">This can be done with hundreds. </w:t>
      </w:r>
    </w:p>
    <w:p w:rsidR="00825310" w:rsidRDefault="00825310" w:rsidP="001F24F8"/>
    <w:p w:rsidR="00825310" w:rsidRDefault="00825310" w:rsidP="00C542E2">
      <w:pPr>
        <w:pStyle w:val="ListParagraph"/>
        <w:numPr>
          <w:ilvl w:val="0"/>
          <w:numId w:val="34"/>
        </w:numPr>
      </w:pPr>
      <w:r>
        <w:t>Evalu</w:t>
      </w:r>
      <w:r w:rsidR="00C542E2">
        <w:t>a</w:t>
      </w:r>
      <w:r>
        <w:t>tio</w:t>
      </w:r>
      <w:r w:rsidR="00C542E2">
        <w:t>n</w:t>
      </w:r>
      <w:r>
        <w:t xml:space="preserve"> of </w:t>
      </w:r>
      <w:r w:rsidRPr="00956C2C">
        <w:rPr>
          <w:i/>
        </w:rPr>
        <w:t>character and leadership qualities</w:t>
      </w:r>
      <w:r w:rsidR="00956C2C" w:rsidRPr="00956C2C">
        <w:rPr>
          <w:i/>
        </w:rPr>
        <w:t xml:space="preserve"> and process</w:t>
      </w:r>
      <w:r>
        <w:t xml:space="preserve"> for each certificate, involves the trainer and mentors in committee reflecting on both ministry engagements</w:t>
      </w:r>
      <w:r w:rsidR="00C542E2">
        <w:t>, written analysis by the trainee</w:t>
      </w:r>
      <w:r>
        <w:t xml:space="preserve"> </w:t>
      </w:r>
      <w:r w:rsidR="00C542E2">
        <w:t>concerning</w:t>
      </w:r>
      <w:r>
        <w:t xml:space="preserve"> outcomes</w:t>
      </w:r>
      <w:r w:rsidR="00C542E2">
        <w:t>, and written reflection by field mentors.</w:t>
      </w:r>
      <w:r w:rsidR="00956C2C">
        <w:t xml:space="preserve"> This can be done with tens. It is time consuming.</w:t>
      </w:r>
    </w:p>
    <w:p w:rsidR="001F24F8" w:rsidRPr="00C328AF" w:rsidRDefault="001F24F8" w:rsidP="001F24F8"/>
    <w:p w:rsidR="001F24F8" w:rsidRPr="00BC6157" w:rsidRDefault="001F24F8" w:rsidP="00BC6157">
      <w:pPr>
        <w:pStyle w:val="Heading3"/>
      </w:pPr>
      <w:bookmarkStart w:id="36" w:name="_Toc5820288"/>
      <w:bookmarkStart w:id="37" w:name="_Toc5826338"/>
      <w:r w:rsidRPr="00BC6157">
        <w:t>Trainer of Trainers Modules</w:t>
      </w:r>
      <w:bookmarkEnd w:id="36"/>
      <w:bookmarkEnd w:id="37"/>
    </w:p>
    <w:p w:rsidR="001F24F8" w:rsidRDefault="001F24F8" w:rsidP="001F24F8">
      <w:r>
        <w:t xml:space="preserve">A </w:t>
      </w:r>
      <w:r w:rsidRPr="00111EF2">
        <w:t xml:space="preserve">Group of </w:t>
      </w:r>
      <w:r>
        <w:t xml:space="preserve">5-12 </w:t>
      </w:r>
      <w:r w:rsidRPr="00111EF2">
        <w:t>Trainers Committing for 2-3 years</w:t>
      </w:r>
      <w:r>
        <w:t>, meeting monthly</w:t>
      </w:r>
      <w:r w:rsidR="00956C2C">
        <w:t>.</w:t>
      </w:r>
    </w:p>
    <w:p w:rsidR="00956C2C" w:rsidRPr="00111EF2" w:rsidRDefault="00956C2C" w:rsidP="001F24F8">
      <w:pPr>
        <w:rPr>
          <w:sz w:val="24"/>
        </w:rPr>
      </w:pPr>
    </w:p>
    <w:p w:rsidR="001F24F8" w:rsidRDefault="001F24F8" w:rsidP="001F24F8">
      <w:pPr>
        <w:pStyle w:val="Heading4"/>
      </w:pPr>
      <w:r>
        <w:t>Qualifications to be invited to be a Trainer</w:t>
      </w:r>
    </w:p>
    <w:p w:rsidR="001F24F8" w:rsidRDefault="001F24F8" w:rsidP="001F24F8">
      <w:pPr>
        <w:widowControl/>
        <w:numPr>
          <w:ilvl w:val="0"/>
          <w:numId w:val="15"/>
        </w:numPr>
        <w:autoSpaceDE/>
        <w:autoSpaceDN/>
        <w:rPr>
          <w:sz w:val="20"/>
          <w:szCs w:val="20"/>
        </w:rPr>
      </w:pPr>
      <w:r>
        <w:rPr>
          <w:sz w:val="20"/>
          <w:szCs w:val="20"/>
        </w:rPr>
        <w:t>They have finished the training</w:t>
      </w:r>
    </w:p>
    <w:p w:rsidR="001F24F8" w:rsidRDefault="001F24F8" w:rsidP="001F24F8">
      <w:pPr>
        <w:widowControl/>
        <w:numPr>
          <w:ilvl w:val="0"/>
          <w:numId w:val="15"/>
        </w:numPr>
        <w:autoSpaceDE/>
        <w:autoSpaceDN/>
        <w:rPr>
          <w:sz w:val="20"/>
          <w:szCs w:val="20"/>
        </w:rPr>
      </w:pPr>
      <w:r>
        <w:rPr>
          <w:sz w:val="20"/>
          <w:szCs w:val="20"/>
        </w:rPr>
        <w:t>Show interest in training others</w:t>
      </w:r>
    </w:p>
    <w:p w:rsidR="001F24F8" w:rsidRDefault="001F24F8" w:rsidP="001F24F8">
      <w:pPr>
        <w:widowControl/>
        <w:numPr>
          <w:ilvl w:val="0"/>
          <w:numId w:val="15"/>
        </w:numPr>
        <w:autoSpaceDE/>
        <w:autoSpaceDN/>
        <w:rPr>
          <w:sz w:val="20"/>
        </w:rPr>
      </w:pPr>
      <w:r>
        <w:rPr>
          <w:sz w:val="20"/>
          <w:szCs w:val="20"/>
        </w:rPr>
        <w:t>Some teaching skills</w:t>
      </w:r>
    </w:p>
    <w:p w:rsidR="001F24F8" w:rsidRDefault="001F24F8" w:rsidP="001F24F8">
      <w:pPr>
        <w:widowControl/>
        <w:numPr>
          <w:ilvl w:val="0"/>
          <w:numId w:val="15"/>
        </w:numPr>
        <w:autoSpaceDE/>
        <w:autoSpaceDN/>
        <w:rPr>
          <w:sz w:val="20"/>
        </w:rPr>
      </w:pPr>
      <w:r>
        <w:rPr>
          <w:sz w:val="20"/>
        </w:rPr>
        <w:t>Character evidenced in ministry</w:t>
      </w:r>
      <w:r w:rsidR="00BC6157">
        <w:rPr>
          <w:sz w:val="20"/>
        </w:rPr>
        <w:t xml:space="preserve"> involvement</w:t>
      </w:r>
    </w:p>
    <w:p w:rsidR="00BC6157" w:rsidRDefault="00BC6157" w:rsidP="001F24F8">
      <w:pPr>
        <w:widowControl/>
        <w:numPr>
          <w:ilvl w:val="0"/>
          <w:numId w:val="15"/>
        </w:numPr>
        <w:autoSpaceDE/>
        <w:autoSpaceDN/>
        <w:rPr>
          <w:sz w:val="20"/>
        </w:rPr>
      </w:pPr>
      <w:r>
        <w:rPr>
          <w:sz w:val="20"/>
        </w:rPr>
        <w:t>Demonstrated ability to pull together small groups</w:t>
      </w:r>
    </w:p>
    <w:p w:rsidR="00BC6157" w:rsidRDefault="00BC6157" w:rsidP="001F24F8">
      <w:pPr>
        <w:widowControl/>
        <w:numPr>
          <w:ilvl w:val="0"/>
          <w:numId w:val="15"/>
        </w:numPr>
        <w:autoSpaceDE/>
        <w:autoSpaceDN/>
        <w:rPr>
          <w:sz w:val="20"/>
        </w:rPr>
      </w:pPr>
      <w:r>
        <w:rPr>
          <w:sz w:val="20"/>
        </w:rPr>
        <w:t>Not primarily a didactic teacher</w:t>
      </w:r>
    </w:p>
    <w:p w:rsidR="00BC6157" w:rsidRDefault="00BC6157" w:rsidP="001F24F8">
      <w:pPr>
        <w:widowControl/>
        <w:numPr>
          <w:ilvl w:val="0"/>
          <w:numId w:val="15"/>
        </w:numPr>
        <w:autoSpaceDE/>
        <w:autoSpaceDN/>
        <w:rPr>
          <w:sz w:val="20"/>
        </w:rPr>
      </w:pPr>
      <w:r>
        <w:rPr>
          <w:sz w:val="20"/>
        </w:rPr>
        <w:t>Catalyze leadership</w:t>
      </w:r>
    </w:p>
    <w:p w:rsidR="001F24F8" w:rsidRDefault="001F24F8" w:rsidP="001F24F8">
      <w:pPr>
        <w:autoSpaceDE/>
        <w:autoSpaceDN/>
        <w:ind w:left="720"/>
        <w:rPr>
          <w:sz w:val="20"/>
        </w:rPr>
      </w:pPr>
    </w:p>
    <w:p w:rsidR="001F24F8" w:rsidRDefault="001F24F8" w:rsidP="001F24F8">
      <w:pPr>
        <w:pStyle w:val="Heading4"/>
      </w:pPr>
      <w:r>
        <w:t>Content of Training</w:t>
      </w:r>
    </w:p>
    <w:p w:rsidR="001F24F8" w:rsidRPr="00111EF2" w:rsidRDefault="001F24F8" w:rsidP="001F24F8">
      <w:pPr>
        <w:pStyle w:val="ListParagraph"/>
        <w:widowControl/>
        <w:numPr>
          <w:ilvl w:val="0"/>
          <w:numId w:val="16"/>
        </w:numPr>
        <w:adjustRightInd w:val="0"/>
        <w:spacing w:after="160" w:line="276" w:lineRule="auto"/>
        <w:contextualSpacing/>
        <w:jc w:val="both"/>
        <w:textAlignment w:val="center"/>
        <w:rPr>
          <w:sz w:val="20"/>
        </w:rPr>
      </w:pPr>
      <w:r w:rsidRPr="00111EF2">
        <w:rPr>
          <w:sz w:val="20"/>
        </w:rPr>
        <w:t>Philosophy &amp; History of the Training</w:t>
      </w:r>
    </w:p>
    <w:p w:rsidR="001F24F8" w:rsidRPr="00111EF2" w:rsidRDefault="001F24F8" w:rsidP="001F24F8">
      <w:pPr>
        <w:pStyle w:val="ListParagraph"/>
        <w:widowControl/>
        <w:numPr>
          <w:ilvl w:val="0"/>
          <w:numId w:val="16"/>
        </w:numPr>
        <w:adjustRightInd w:val="0"/>
        <w:spacing w:after="160" w:line="276" w:lineRule="auto"/>
        <w:contextualSpacing/>
        <w:jc w:val="both"/>
        <w:textAlignment w:val="center"/>
        <w:rPr>
          <w:sz w:val="20"/>
        </w:rPr>
      </w:pPr>
      <w:r w:rsidRPr="00111EF2">
        <w:rPr>
          <w:sz w:val="20"/>
        </w:rPr>
        <w:t>Pedagogy of the Slums</w:t>
      </w:r>
      <w:r>
        <w:rPr>
          <w:sz w:val="20"/>
        </w:rPr>
        <w:t>: Oral, story-telling, action-based, beginning form the issues people identify</w:t>
      </w:r>
    </w:p>
    <w:p w:rsidR="001F24F8" w:rsidRDefault="001F24F8" w:rsidP="001F24F8">
      <w:pPr>
        <w:pStyle w:val="ListParagraph"/>
        <w:widowControl/>
        <w:numPr>
          <w:ilvl w:val="0"/>
          <w:numId w:val="16"/>
        </w:numPr>
        <w:adjustRightInd w:val="0"/>
        <w:spacing w:after="160" w:line="276" w:lineRule="auto"/>
        <w:contextualSpacing/>
        <w:jc w:val="both"/>
        <w:textAlignment w:val="center"/>
        <w:rPr>
          <w:sz w:val="20"/>
        </w:rPr>
      </w:pPr>
      <w:r>
        <w:rPr>
          <w:sz w:val="20"/>
        </w:rPr>
        <w:t>Conducting Weekly meetings: Video, sound, discussions, worship, sequence, getting commitments</w:t>
      </w:r>
    </w:p>
    <w:p w:rsidR="001F24F8" w:rsidRPr="00111EF2" w:rsidRDefault="001F24F8" w:rsidP="001F24F8">
      <w:pPr>
        <w:pStyle w:val="ListParagraph"/>
        <w:widowControl/>
        <w:numPr>
          <w:ilvl w:val="0"/>
          <w:numId w:val="16"/>
        </w:numPr>
        <w:adjustRightInd w:val="0"/>
        <w:spacing w:after="160" w:line="276" w:lineRule="auto"/>
        <w:contextualSpacing/>
        <w:jc w:val="both"/>
        <w:textAlignment w:val="center"/>
        <w:rPr>
          <w:sz w:val="20"/>
        </w:rPr>
      </w:pPr>
      <w:r>
        <w:rPr>
          <w:sz w:val="20"/>
        </w:rPr>
        <w:t xml:space="preserve">Monthly </w:t>
      </w:r>
      <w:r w:rsidRPr="00111EF2">
        <w:rPr>
          <w:sz w:val="20"/>
        </w:rPr>
        <w:t>Accountability Reports</w:t>
      </w:r>
    </w:p>
    <w:p w:rsidR="001F24F8" w:rsidRDefault="001F24F8" w:rsidP="001F24F8">
      <w:pPr>
        <w:pStyle w:val="ListParagraph"/>
        <w:widowControl/>
        <w:numPr>
          <w:ilvl w:val="0"/>
          <w:numId w:val="16"/>
        </w:numPr>
        <w:adjustRightInd w:val="0"/>
        <w:spacing w:after="160" w:line="276" w:lineRule="auto"/>
        <w:contextualSpacing/>
        <w:jc w:val="both"/>
        <w:textAlignment w:val="center"/>
        <w:rPr>
          <w:sz w:val="20"/>
        </w:rPr>
      </w:pPr>
      <w:r w:rsidRPr="00111EF2">
        <w:rPr>
          <w:sz w:val="20"/>
        </w:rPr>
        <w:t>Developing teaching Plans and Presentations</w:t>
      </w:r>
    </w:p>
    <w:p w:rsidR="001F24F8" w:rsidRDefault="001F24F8" w:rsidP="001F24F8">
      <w:pPr>
        <w:pStyle w:val="ListParagraph"/>
        <w:widowControl/>
        <w:numPr>
          <w:ilvl w:val="0"/>
          <w:numId w:val="16"/>
        </w:numPr>
        <w:adjustRightInd w:val="0"/>
        <w:spacing w:after="160" w:line="276" w:lineRule="auto"/>
        <w:contextualSpacing/>
        <w:jc w:val="both"/>
        <w:textAlignment w:val="center"/>
        <w:rPr>
          <w:sz w:val="20"/>
        </w:rPr>
      </w:pPr>
      <w:r>
        <w:rPr>
          <w:sz w:val="20"/>
        </w:rPr>
        <w:t>How to evaluate the training</w:t>
      </w:r>
    </w:p>
    <w:p w:rsidR="001F24F8" w:rsidRDefault="001F24F8" w:rsidP="001F24F8">
      <w:pPr>
        <w:pStyle w:val="ListParagraph"/>
        <w:widowControl/>
        <w:numPr>
          <w:ilvl w:val="0"/>
          <w:numId w:val="16"/>
        </w:numPr>
        <w:adjustRightInd w:val="0"/>
        <w:spacing w:after="160" w:line="276" w:lineRule="auto"/>
        <w:contextualSpacing/>
        <w:jc w:val="both"/>
        <w:textAlignment w:val="center"/>
        <w:rPr>
          <w:sz w:val="20"/>
        </w:rPr>
      </w:pPr>
      <w:r>
        <w:rPr>
          <w:sz w:val="20"/>
        </w:rPr>
        <w:t>Financial Processes</w:t>
      </w:r>
    </w:p>
    <w:p w:rsidR="001F24F8" w:rsidRDefault="001F24F8" w:rsidP="001F24F8">
      <w:pPr>
        <w:pStyle w:val="ListParagraph"/>
        <w:widowControl/>
        <w:numPr>
          <w:ilvl w:val="0"/>
          <w:numId w:val="16"/>
        </w:numPr>
        <w:adjustRightInd w:val="0"/>
        <w:spacing w:after="160" w:line="276" w:lineRule="auto"/>
        <w:contextualSpacing/>
        <w:jc w:val="both"/>
        <w:textAlignment w:val="center"/>
        <w:rPr>
          <w:sz w:val="20"/>
        </w:rPr>
      </w:pPr>
      <w:r>
        <w:rPr>
          <w:sz w:val="20"/>
        </w:rPr>
        <w:t>Typical group discussion: Feedback, Teaching, discussion, prayer and worship before and after.</w:t>
      </w:r>
    </w:p>
    <w:p w:rsidR="001F24F8" w:rsidRPr="00111EF2" w:rsidRDefault="001F24F8" w:rsidP="001F24F8">
      <w:pPr>
        <w:pStyle w:val="ListParagraph"/>
        <w:widowControl/>
        <w:numPr>
          <w:ilvl w:val="0"/>
          <w:numId w:val="16"/>
        </w:numPr>
        <w:adjustRightInd w:val="0"/>
        <w:spacing w:after="160" w:line="276" w:lineRule="auto"/>
        <w:contextualSpacing/>
        <w:jc w:val="both"/>
        <w:textAlignment w:val="center"/>
        <w:rPr>
          <w:sz w:val="20"/>
        </w:rPr>
      </w:pPr>
      <w:r>
        <w:rPr>
          <w:sz w:val="20"/>
        </w:rPr>
        <w:t>Exams and certificates</w:t>
      </w:r>
    </w:p>
    <w:p w:rsidR="00311FA7" w:rsidRDefault="00311FA7" w:rsidP="00311FA7">
      <w:pPr>
        <w:pStyle w:val="Heading4"/>
      </w:pPr>
      <w:r>
        <w:t>Trainers’ Manual</w:t>
      </w:r>
    </w:p>
    <w:p w:rsidR="00FE50EF" w:rsidRDefault="00FE50EF" w:rsidP="00FE50EF">
      <w:pPr>
        <w:pStyle w:val="ListParagraph"/>
        <w:numPr>
          <w:ilvl w:val="0"/>
          <w:numId w:val="33"/>
        </w:numPr>
      </w:pPr>
      <w:r>
        <w:t>Cover</w:t>
      </w:r>
    </w:p>
    <w:p w:rsidR="00FE50EF" w:rsidRDefault="00FE50EF" w:rsidP="00FE50EF">
      <w:pPr>
        <w:pStyle w:val="ListParagraph"/>
        <w:numPr>
          <w:ilvl w:val="0"/>
          <w:numId w:val="33"/>
        </w:numPr>
      </w:pPr>
      <w:r>
        <w:t>Index</w:t>
      </w:r>
    </w:p>
    <w:p w:rsidR="00FE50EF" w:rsidRDefault="00FE50EF" w:rsidP="00FE50EF">
      <w:pPr>
        <w:pStyle w:val="ListParagraph"/>
        <w:numPr>
          <w:ilvl w:val="0"/>
          <w:numId w:val="33"/>
        </w:numPr>
      </w:pPr>
      <w:r>
        <w:lastRenderedPageBreak/>
        <w:t>Intro</w:t>
      </w:r>
    </w:p>
    <w:p w:rsidR="00FE50EF" w:rsidRDefault="00FE50EF" w:rsidP="00FE50EF">
      <w:pPr>
        <w:pStyle w:val="ListParagraph"/>
        <w:numPr>
          <w:ilvl w:val="0"/>
          <w:numId w:val="33"/>
        </w:numPr>
      </w:pPr>
      <w:r>
        <w:t>Pedagogical Principles</w:t>
      </w:r>
    </w:p>
    <w:p w:rsidR="00FE50EF" w:rsidRDefault="00311FA7" w:rsidP="00FE50EF">
      <w:pPr>
        <w:pStyle w:val="ListParagraph"/>
        <w:numPr>
          <w:ilvl w:val="0"/>
          <w:numId w:val="33"/>
        </w:numPr>
      </w:pPr>
      <w:r>
        <w:t>a 2-page outline of each course</w:t>
      </w:r>
    </w:p>
    <w:p w:rsidR="00FE50EF" w:rsidRDefault="00311FA7" w:rsidP="00FE50EF">
      <w:pPr>
        <w:pStyle w:val="ListParagraph"/>
        <w:numPr>
          <w:ilvl w:val="0"/>
          <w:numId w:val="33"/>
        </w:numPr>
      </w:pPr>
      <w:r>
        <w:t>suggested pedagogy for each course</w:t>
      </w:r>
    </w:p>
    <w:p w:rsidR="00FE50EF" w:rsidRDefault="00311FA7" w:rsidP="00FE50EF">
      <w:pPr>
        <w:pStyle w:val="ListParagraph"/>
        <w:numPr>
          <w:ilvl w:val="0"/>
          <w:numId w:val="33"/>
        </w:numPr>
      </w:pPr>
      <w:r>
        <w:t>evaluation questions</w:t>
      </w:r>
    </w:p>
    <w:p w:rsidR="00311FA7" w:rsidRDefault="00311FA7" w:rsidP="00FE50EF">
      <w:pPr>
        <w:pStyle w:val="ListParagraph"/>
        <w:numPr>
          <w:ilvl w:val="0"/>
          <w:numId w:val="33"/>
        </w:numPr>
      </w:pPr>
      <w:r>
        <w:t>other administrative forms and instructions</w:t>
      </w:r>
    </w:p>
    <w:p w:rsidR="00FE50EF" w:rsidRPr="00111EF2" w:rsidRDefault="00FE50EF" w:rsidP="00FE50EF">
      <w:pPr>
        <w:pStyle w:val="ListParagraph"/>
        <w:numPr>
          <w:ilvl w:val="0"/>
          <w:numId w:val="33"/>
        </w:numPr>
      </w:pPr>
      <w:r>
        <w:t>Word and pdf format</w:t>
      </w:r>
      <w:r w:rsidR="00326B05">
        <w:t xml:space="preserve"> using graphical stylesheet.</w:t>
      </w:r>
    </w:p>
    <w:p w:rsidR="001F24F8" w:rsidRPr="007335E8" w:rsidRDefault="001F24F8" w:rsidP="001F24F8"/>
    <w:p w:rsidR="00311FA7" w:rsidRDefault="00311FA7" w:rsidP="001F24F8">
      <w:pPr>
        <w:pStyle w:val="Heading3"/>
        <w:keepLines w:val="0"/>
        <w:widowControl/>
        <w:adjustRightInd w:val="0"/>
        <w:spacing w:before="0" w:after="160" w:line="288" w:lineRule="auto"/>
        <w:textAlignment w:val="center"/>
      </w:pPr>
      <w:bookmarkStart w:id="38" w:name="_Toc5820289"/>
      <w:bookmarkStart w:id="39" w:name="_Toc5826339"/>
      <w:r>
        <w:t>Potential Partnership Expansion</w:t>
      </w:r>
      <w:bookmarkEnd w:id="38"/>
      <w:bookmarkEnd w:id="39"/>
    </w:p>
    <w:p w:rsidR="001941D6" w:rsidRDefault="001941D6" w:rsidP="00C542E2">
      <w:pPr>
        <w:pStyle w:val="ListParagraph"/>
        <w:numPr>
          <w:ilvl w:val="0"/>
          <w:numId w:val="35"/>
        </w:numPr>
      </w:pPr>
      <w:r>
        <w:t>Meeting in July of the Training Commission</w:t>
      </w:r>
      <w:r w:rsidR="00956C2C">
        <w:t xml:space="preserve"> in Cameroons.</w:t>
      </w:r>
    </w:p>
    <w:p w:rsidR="001941D6" w:rsidRDefault="001941D6" w:rsidP="00C542E2">
      <w:pPr>
        <w:pStyle w:val="ListParagraph"/>
        <w:numPr>
          <w:ilvl w:val="0"/>
          <w:numId w:val="35"/>
        </w:numPr>
      </w:pPr>
      <w:r>
        <w:t>Meeting August with the US Urban Poor Missions Trainers</w:t>
      </w:r>
      <w:r w:rsidR="00956C2C">
        <w:t>.</w:t>
      </w:r>
    </w:p>
    <w:p w:rsidR="00517E3C" w:rsidRDefault="00C542E2" w:rsidP="00C542E2">
      <w:pPr>
        <w:pStyle w:val="ListParagraph"/>
        <w:numPr>
          <w:ilvl w:val="0"/>
          <w:numId w:val="35"/>
        </w:numPr>
      </w:pPr>
      <w:r>
        <w:t>Explorat</w:t>
      </w:r>
      <w:r w:rsidR="00517E3C">
        <w:t>i</w:t>
      </w:r>
      <w:r>
        <w:t>on of how</w:t>
      </w:r>
      <w:r w:rsidR="001941D6">
        <w:t xml:space="preserve"> to partner with TUMI materials, </w:t>
      </w:r>
    </w:p>
    <w:p w:rsidR="001941D6" w:rsidRDefault="00517E3C" w:rsidP="00C542E2">
      <w:pPr>
        <w:pStyle w:val="ListParagraph"/>
        <w:numPr>
          <w:ilvl w:val="0"/>
          <w:numId w:val="35"/>
        </w:numPr>
      </w:pPr>
      <w:r>
        <w:t xml:space="preserve">Review of </w:t>
      </w:r>
      <w:r w:rsidR="001941D6">
        <w:t>Tear Fund’s educational development process</w:t>
      </w:r>
      <w:proofErr w:type="gramStart"/>
      <w:r>
        <w:t xml:space="preserve">.  </w:t>
      </w:r>
      <w:proofErr w:type="gramEnd"/>
      <w:r w:rsidR="004769BB">
        <w:t>I have gone through 5 courses in detail.</w:t>
      </w:r>
    </w:p>
    <w:p w:rsidR="00517E3C" w:rsidRDefault="00517E3C" w:rsidP="00517E3C">
      <w:pPr>
        <w:pStyle w:val="ListParagraph"/>
        <w:numPr>
          <w:ilvl w:val="1"/>
          <w:numId w:val="35"/>
        </w:numPr>
      </w:pPr>
      <w:r>
        <w:t>The content of the Footsteps materials is</w:t>
      </w:r>
      <w:r w:rsidR="004769BB">
        <w:t xml:space="preserve"> brilliant</w:t>
      </w:r>
      <w:r>
        <w:t>:</w:t>
      </w:r>
    </w:p>
    <w:p w:rsidR="00517E3C" w:rsidRDefault="00517E3C" w:rsidP="00517E3C">
      <w:pPr>
        <w:pStyle w:val="ListParagraph"/>
        <w:numPr>
          <w:ilvl w:val="2"/>
          <w:numId w:val="35"/>
        </w:numPr>
      </w:pPr>
      <w:r>
        <w:t>Comprehensive on each topic</w:t>
      </w:r>
    </w:p>
    <w:p w:rsidR="00517E3C" w:rsidRDefault="00517E3C" w:rsidP="00517E3C">
      <w:pPr>
        <w:pStyle w:val="ListParagraph"/>
        <w:numPr>
          <w:ilvl w:val="2"/>
          <w:numId w:val="35"/>
        </w:numPr>
      </w:pPr>
      <w:r>
        <w:t>Easily accessible</w:t>
      </w:r>
    </w:p>
    <w:p w:rsidR="00517E3C" w:rsidRDefault="00517E3C" w:rsidP="00517E3C">
      <w:pPr>
        <w:pStyle w:val="ListParagraph"/>
        <w:numPr>
          <w:ilvl w:val="2"/>
          <w:numId w:val="35"/>
        </w:numPr>
      </w:pPr>
      <w:r>
        <w:t>Easily printable</w:t>
      </w:r>
    </w:p>
    <w:p w:rsidR="004769BB" w:rsidRDefault="004769BB" w:rsidP="00517E3C">
      <w:pPr>
        <w:pStyle w:val="ListParagraph"/>
        <w:numPr>
          <w:ilvl w:val="2"/>
          <w:numId w:val="35"/>
        </w:numPr>
      </w:pPr>
      <w:r>
        <w:t>Format is ideal for communication of information</w:t>
      </w:r>
    </w:p>
    <w:p w:rsidR="00517E3C" w:rsidRDefault="00517E3C" w:rsidP="00517E3C">
      <w:pPr>
        <w:pStyle w:val="ListParagraph"/>
        <w:numPr>
          <w:ilvl w:val="2"/>
          <w:numId w:val="35"/>
        </w:numPr>
      </w:pPr>
      <w:r>
        <w:t>Interesting and good balance of story and principle</w:t>
      </w:r>
    </w:p>
    <w:p w:rsidR="00517E3C" w:rsidRDefault="00517E3C" w:rsidP="00517E3C">
      <w:pPr>
        <w:pStyle w:val="ListParagraph"/>
        <w:numPr>
          <w:ilvl w:val="2"/>
          <w:numId w:val="35"/>
        </w:numPr>
      </w:pPr>
      <w:r>
        <w:t>Church based</w:t>
      </w:r>
    </w:p>
    <w:p w:rsidR="00517E3C" w:rsidRDefault="00517E3C" w:rsidP="00517E3C">
      <w:pPr>
        <w:pStyle w:val="ListParagraph"/>
        <w:numPr>
          <w:ilvl w:val="2"/>
          <w:numId w:val="35"/>
        </w:numPr>
      </w:pPr>
      <w:r>
        <w:t>Has been input form people around the world</w:t>
      </w:r>
    </w:p>
    <w:p w:rsidR="00517E3C" w:rsidRDefault="00517E3C" w:rsidP="00517E3C">
      <w:pPr>
        <w:pStyle w:val="ListParagraph"/>
        <w:numPr>
          <w:ilvl w:val="2"/>
          <w:numId w:val="35"/>
        </w:numPr>
      </w:pPr>
      <w:r>
        <w:t>Has links to readings</w:t>
      </w:r>
    </w:p>
    <w:p w:rsidR="00517E3C" w:rsidRDefault="00517E3C" w:rsidP="00517E3C">
      <w:pPr>
        <w:pStyle w:val="ListParagraph"/>
        <w:numPr>
          <w:ilvl w:val="1"/>
          <w:numId w:val="35"/>
        </w:numPr>
      </w:pPr>
      <w:r>
        <w:t xml:space="preserve">It is </w:t>
      </w:r>
      <w:r w:rsidR="004769BB">
        <w:t>a communication of information</w:t>
      </w:r>
      <w:r>
        <w:t xml:space="preserve"> so the following will be needed for each topic to be u</w:t>
      </w:r>
      <w:r w:rsidR="004769BB">
        <w:t>p</w:t>
      </w:r>
      <w:r>
        <w:t xml:space="preserve">graded </w:t>
      </w:r>
      <w:r w:rsidR="00BC6157">
        <w:t>by them or us in</w:t>
      </w:r>
      <w:r>
        <w:t xml:space="preserve">to a </w:t>
      </w:r>
      <w:r w:rsidR="004769BB">
        <w:t xml:space="preserve">facilitated </w:t>
      </w:r>
      <w:r>
        <w:t>course:</w:t>
      </w:r>
    </w:p>
    <w:p w:rsidR="0001111C" w:rsidRDefault="0001111C" w:rsidP="00517E3C">
      <w:pPr>
        <w:pStyle w:val="ListParagraph"/>
        <w:numPr>
          <w:ilvl w:val="2"/>
          <w:numId w:val="35"/>
        </w:numPr>
      </w:pPr>
      <w:r>
        <w:t xml:space="preserve">Understanding that information transfer is not education, </w:t>
      </w:r>
      <w:proofErr w:type="spellStart"/>
      <w:r>
        <w:t>Freire;s</w:t>
      </w:r>
      <w:proofErr w:type="spellEnd"/>
      <w:r>
        <w:t xml:space="preserve"> difference between the banking system and </w:t>
      </w:r>
      <w:proofErr w:type="spellStart"/>
      <w:r w:rsidRPr="00BC6157">
        <w:rPr>
          <w:i/>
        </w:rPr>
        <w:t>conscientiza</w:t>
      </w:r>
      <w:r w:rsidR="00BC6157" w:rsidRPr="00BC6157">
        <w:rPr>
          <w:i/>
        </w:rPr>
        <w:t>çã</w:t>
      </w:r>
      <w:r w:rsidRPr="00BC6157">
        <w:rPr>
          <w:i/>
        </w:rPr>
        <w:t>o</w:t>
      </w:r>
      <w:proofErr w:type="spellEnd"/>
      <w:r>
        <w:t>.</w:t>
      </w:r>
    </w:p>
    <w:p w:rsidR="00517E3C" w:rsidRDefault="0001111C" w:rsidP="00517E3C">
      <w:pPr>
        <w:pStyle w:val="ListParagraph"/>
        <w:numPr>
          <w:ilvl w:val="2"/>
          <w:numId w:val="35"/>
        </w:numPr>
      </w:pPr>
      <w:r>
        <w:t xml:space="preserve">Competency-based education: </w:t>
      </w:r>
      <w:r w:rsidR="00517E3C">
        <w:t>Review if content is compatible with course competencies</w:t>
      </w:r>
      <w:r>
        <w:t xml:space="preserve"> we have identified – mostly it is.</w:t>
      </w:r>
    </w:p>
    <w:p w:rsidR="00517E3C" w:rsidRDefault="00517E3C" w:rsidP="00517E3C">
      <w:pPr>
        <w:pStyle w:val="ListParagraph"/>
        <w:numPr>
          <w:ilvl w:val="2"/>
          <w:numId w:val="35"/>
        </w:numPr>
      </w:pPr>
      <w:r>
        <w:t xml:space="preserve">Develop a </w:t>
      </w:r>
      <w:proofErr w:type="gramStart"/>
      <w:r>
        <w:t>one page</w:t>
      </w:r>
      <w:proofErr w:type="gramEnd"/>
      <w:r>
        <w:t xml:space="preserve"> topic outline </w:t>
      </w:r>
      <w:r w:rsidR="0001111C">
        <w:t xml:space="preserve">for each educational section </w:t>
      </w:r>
      <w:r>
        <w:t>that includes 1. short description, 2. competencies expected, 3. a pathway through the material for (a) teaching, (b) action (c) reflection (d) evaluation.</w:t>
      </w:r>
    </w:p>
    <w:p w:rsidR="00517E3C" w:rsidRDefault="00517E3C" w:rsidP="00517E3C">
      <w:pPr>
        <w:pStyle w:val="ListParagraph"/>
        <w:numPr>
          <w:ilvl w:val="2"/>
          <w:numId w:val="35"/>
        </w:numPr>
      </w:pPr>
      <w:r>
        <w:t xml:space="preserve">Bible studies may need to be lower level </w:t>
      </w:r>
    </w:p>
    <w:p w:rsidR="00517E3C" w:rsidRDefault="00517E3C" w:rsidP="00517E3C">
      <w:pPr>
        <w:pStyle w:val="ListParagraph"/>
        <w:numPr>
          <w:ilvl w:val="2"/>
          <w:numId w:val="35"/>
        </w:numPr>
      </w:pPr>
      <w:r>
        <w:t>For those who wish to use the certificates for university entrance they will need to upgrade their courses</w:t>
      </w:r>
      <w:r w:rsidR="004769BB">
        <w:t xml:space="preserve"> by (a)adding readings (b) a process of evaluating readings (c) reports on action engagements (c) automated exam for each course. </w:t>
      </w:r>
    </w:p>
    <w:p w:rsidR="004769BB" w:rsidRDefault="004769BB" w:rsidP="00517E3C">
      <w:pPr>
        <w:pStyle w:val="ListParagraph"/>
        <w:numPr>
          <w:ilvl w:val="2"/>
          <w:numId w:val="35"/>
        </w:numPr>
      </w:pPr>
      <w:r w:rsidRPr="004769BB">
        <w:t>A separate facil</w:t>
      </w:r>
      <w:r>
        <w:t>it</w:t>
      </w:r>
      <w:r w:rsidRPr="004769BB">
        <w:t xml:space="preserve">ators </w:t>
      </w:r>
      <w:r>
        <w:t>manual</w:t>
      </w:r>
      <w:r w:rsidRPr="004769BB">
        <w:t xml:space="preserve"> is needed</w:t>
      </w:r>
      <w:r>
        <w:t xml:space="preserve"> that identifies:</w:t>
      </w:r>
    </w:p>
    <w:p w:rsidR="004769BB" w:rsidRDefault="004769BB" w:rsidP="004769BB">
      <w:pPr>
        <w:pStyle w:val="ListParagraph"/>
        <w:numPr>
          <w:ilvl w:val="3"/>
          <w:numId w:val="35"/>
        </w:numPr>
      </w:pPr>
      <w:r>
        <w:t>Teaching tips</w:t>
      </w:r>
    </w:p>
    <w:p w:rsidR="004769BB" w:rsidRDefault="004769BB" w:rsidP="004769BB">
      <w:pPr>
        <w:pStyle w:val="ListParagraph"/>
        <w:numPr>
          <w:ilvl w:val="3"/>
          <w:numId w:val="35"/>
        </w:numPr>
      </w:pPr>
      <w:r>
        <w:t xml:space="preserve"> Action steps</w:t>
      </w:r>
    </w:p>
    <w:p w:rsidR="004769BB" w:rsidRDefault="004769BB" w:rsidP="004769BB">
      <w:pPr>
        <w:pStyle w:val="ListParagraph"/>
        <w:numPr>
          <w:ilvl w:val="3"/>
          <w:numId w:val="35"/>
        </w:numPr>
      </w:pPr>
      <w:r>
        <w:t xml:space="preserve"> Evaluative tools</w:t>
      </w:r>
    </w:p>
    <w:p w:rsidR="0001111C" w:rsidRDefault="0001111C" w:rsidP="004769BB">
      <w:pPr>
        <w:pStyle w:val="ListParagraph"/>
        <w:numPr>
          <w:ilvl w:val="3"/>
          <w:numId w:val="35"/>
        </w:numPr>
      </w:pPr>
      <w:r>
        <w:t>Forms</w:t>
      </w:r>
    </w:p>
    <w:p w:rsidR="0001111C" w:rsidRDefault="0001111C" w:rsidP="004769BB">
      <w:pPr>
        <w:pStyle w:val="ListParagraph"/>
        <w:numPr>
          <w:ilvl w:val="3"/>
          <w:numId w:val="35"/>
        </w:numPr>
      </w:pPr>
      <w:r>
        <w:t>Training of/supervising local mentors</w:t>
      </w:r>
    </w:p>
    <w:p w:rsidR="004769BB" w:rsidRDefault="004769BB" w:rsidP="004769BB">
      <w:pPr>
        <w:pStyle w:val="ListParagraph"/>
        <w:numPr>
          <w:ilvl w:val="1"/>
          <w:numId w:val="35"/>
        </w:numPr>
      </w:pPr>
      <w:r>
        <w:t xml:space="preserve">I could help Tear Fund team in this by </w:t>
      </w:r>
      <w:r w:rsidR="00BC6157">
        <w:t>facilitating /teaching</w:t>
      </w:r>
      <w:r>
        <w:t xml:space="preserve"> them in some of the pedagogical concepts underlying the MATUL and </w:t>
      </w:r>
      <w:r w:rsidR="0001111C">
        <w:t>in which I have had to pioneer</w:t>
      </w:r>
      <w:r w:rsidR="00BC6157">
        <w:t xml:space="preserve"> against the mainstream faculty inertia</w:t>
      </w:r>
      <w:r w:rsidR="0001111C">
        <w:t xml:space="preserve">, but they likely are expert in </w:t>
      </w:r>
      <w:r w:rsidR="0001111C">
        <w:lastRenderedPageBreak/>
        <w:t>these already. I need to pull together my own documentation of the following</w:t>
      </w:r>
      <w:r w:rsidR="00BC6157">
        <w:t xml:space="preserve"> in expanding the </w:t>
      </w:r>
      <w:proofErr w:type="gramStart"/>
      <w:r w:rsidR="00BC6157">
        <w:t>trainers</w:t>
      </w:r>
      <w:proofErr w:type="gramEnd"/>
      <w:r w:rsidR="00BC6157">
        <w:t xml:space="preserve"> modules</w:t>
      </w:r>
      <w:r w:rsidR="0001111C">
        <w:t xml:space="preserve">: </w:t>
      </w:r>
    </w:p>
    <w:p w:rsidR="004769BB" w:rsidRDefault="004769BB" w:rsidP="004769BB">
      <w:pPr>
        <w:pStyle w:val="ListParagraph"/>
        <w:numPr>
          <w:ilvl w:val="2"/>
          <w:numId w:val="35"/>
        </w:numPr>
      </w:pPr>
      <w:r>
        <w:t>How to do bicultural online delivery to groups</w:t>
      </w:r>
    </w:p>
    <w:p w:rsidR="004769BB" w:rsidRDefault="004769BB" w:rsidP="004769BB">
      <w:pPr>
        <w:pStyle w:val="ListParagraph"/>
        <w:numPr>
          <w:ilvl w:val="2"/>
          <w:numId w:val="35"/>
        </w:numPr>
      </w:pPr>
      <w:r>
        <w:t>Creating a workflow in course design</w:t>
      </w:r>
    </w:p>
    <w:p w:rsidR="004769BB" w:rsidRDefault="004769BB" w:rsidP="004769BB">
      <w:pPr>
        <w:pStyle w:val="ListParagraph"/>
        <w:numPr>
          <w:ilvl w:val="2"/>
          <w:numId w:val="35"/>
        </w:numPr>
      </w:pPr>
      <w:r>
        <w:t xml:space="preserve">Action-reflection </w:t>
      </w:r>
      <w:r w:rsidR="0001111C">
        <w:t xml:space="preserve">course </w:t>
      </w:r>
      <w:r>
        <w:t>design</w:t>
      </w:r>
    </w:p>
    <w:p w:rsidR="0001111C" w:rsidRDefault="0001111C" w:rsidP="004769BB">
      <w:pPr>
        <w:pStyle w:val="ListParagraph"/>
        <w:numPr>
          <w:ilvl w:val="2"/>
          <w:numId w:val="35"/>
        </w:numPr>
      </w:pPr>
      <w:r>
        <w:t>Competency-based design</w:t>
      </w:r>
    </w:p>
    <w:p w:rsidR="0001111C" w:rsidRDefault="0001111C" w:rsidP="004769BB">
      <w:pPr>
        <w:pStyle w:val="ListParagraph"/>
        <w:numPr>
          <w:ilvl w:val="2"/>
          <w:numId w:val="35"/>
        </w:numPr>
      </w:pPr>
      <w:r>
        <w:t>Group-based learning cultures and keys</w:t>
      </w:r>
    </w:p>
    <w:p w:rsidR="0001111C" w:rsidRDefault="0001111C" w:rsidP="004769BB">
      <w:pPr>
        <w:pStyle w:val="ListParagraph"/>
        <w:numPr>
          <w:ilvl w:val="2"/>
          <w:numId w:val="35"/>
        </w:numPr>
      </w:pPr>
      <w:r>
        <w:t>Oral learning processes</w:t>
      </w:r>
    </w:p>
    <w:p w:rsidR="004769BB" w:rsidRDefault="004769BB" w:rsidP="004769BB">
      <w:pPr>
        <w:pStyle w:val="ListParagraph"/>
        <w:numPr>
          <w:ilvl w:val="2"/>
          <w:numId w:val="35"/>
        </w:numPr>
      </w:pPr>
      <w:r>
        <w:t>Reflection-based evaluation</w:t>
      </w:r>
    </w:p>
    <w:p w:rsidR="004769BB" w:rsidRDefault="0001111C" w:rsidP="004769BB">
      <w:pPr>
        <w:pStyle w:val="ListParagraph"/>
        <w:numPr>
          <w:ilvl w:val="2"/>
          <w:numId w:val="35"/>
        </w:numPr>
      </w:pPr>
      <w:r>
        <w:t xml:space="preserve">The difference between courses as information delivery and human mentoring processes and set up. </w:t>
      </w:r>
    </w:p>
    <w:p w:rsidR="0001111C" w:rsidRDefault="0001111C" w:rsidP="004769BB">
      <w:pPr>
        <w:pStyle w:val="ListParagraph"/>
        <w:numPr>
          <w:ilvl w:val="2"/>
          <w:numId w:val="35"/>
        </w:numPr>
      </w:pPr>
      <w:r>
        <w:t>Training of facilitators</w:t>
      </w:r>
    </w:p>
    <w:p w:rsidR="0001111C" w:rsidRDefault="0001111C" w:rsidP="004769BB">
      <w:pPr>
        <w:pStyle w:val="ListParagraph"/>
        <w:numPr>
          <w:ilvl w:val="2"/>
          <w:numId w:val="35"/>
        </w:numPr>
      </w:pPr>
      <w:r>
        <w:t>Training of mentors in the action phases of leaning, by facilitators; reporting</w:t>
      </w:r>
    </w:p>
    <w:p w:rsidR="0001111C" w:rsidRDefault="0001111C" w:rsidP="004769BB">
      <w:pPr>
        <w:pStyle w:val="ListParagraph"/>
        <w:numPr>
          <w:ilvl w:val="2"/>
          <w:numId w:val="35"/>
        </w:numPr>
      </w:pPr>
      <w:r>
        <w:t xml:space="preserve">Screening potential mentors: family dynamics, evaluating </w:t>
      </w:r>
      <w:proofErr w:type="gramStart"/>
      <w:r>
        <w:t>past experience</w:t>
      </w:r>
      <w:proofErr w:type="gramEnd"/>
      <w:r>
        <w:t xml:space="preserve"> of multiplying groups, focus on knowledge or student learning</w:t>
      </w:r>
    </w:p>
    <w:p w:rsidR="0001111C" w:rsidRDefault="0001111C" w:rsidP="004769BB">
      <w:pPr>
        <w:pStyle w:val="ListParagraph"/>
        <w:numPr>
          <w:ilvl w:val="2"/>
          <w:numId w:val="35"/>
        </w:numPr>
      </w:pPr>
      <w:r>
        <w:t>Pedagogical philosophy</w:t>
      </w:r>
    </w:p>
    <w:p w:rsidR="0001111C" w:rsidRDefault="0001111C" w:rsidP="004769BB">
      <w:pPr>
        <w:pStyle w:val="ListParagraph"/>
        <w:numPr>
          <w:ilvl w:val="2"/>
          <w:numId w:val="35"/>
        </w:numPr>
      </w:pPr>
      <w:r>
        <w:t xml:space="preserve">What I have developed as expertise is </w:t>
      </w:r>
      <w:proofErr w:type="gramStart"/>
      <w:r>
        <w:t>all of</w:t>
      </w:r>
      <w:proofErr w:type="gramEnd"/>
      <w:r>
        <w:t xml:space="preserve"> the above linked to online delivery into multiple cultural contexts</w:t>
      </w:r>
    </w:p>
    <w:p w:rsidR="0001111C" w:rsidRDefault="0001111C" w:rsidP="004769BB">
      <w:pPr>
        <w:pStyle w:val="ListParagraph"/>
        <w:numPr>
          <w:ilvl w:val="2"/>
          <w:numId w:val="35"/>
        </w:numPr>
      </w:pPr>
      <w:r>
        <w:t xml:space="preserve">Necessity of credibility in reporting processes. </w:t>
      </w:r>
    </w:p>
    <w:p w:rsidR="00624358" w:rsidRDefault="00624358" w:rsidP="004769BB">
      <w:pPr>
        <w:pStyle w:val="ListParagraph"/>
        <w:numPr>
          <w:ilvl w:val="2"/>
          <w:numId w:val="35"/>
        </w:numPr>
      </w:pPr>
      <w:r>
        <w:t>Learning as a team process in an oral culture</w:t>
      </w:r>
    </w:p>
    <w:p w:rsidR="00624358" w:rsidRDefault="00624358" w:rsidP="004769BB">
      <w:pPr>
        <w:pStyle w:val="ListParagraph"/>
        <w:numPr>
          <w:ilvl w:val="2"/>
          <w:numId w:val="35"/>
        </w:numPr>
      </w:pPr>
      <w:r>
        <w:t xml:space="preserve">Maslow and Bloom’s taxonomies </w:t>
      </w:r>
    </w:p>
    <w:p w:rsidR="00624358" w:rsidRDefault="00624358" w:rsidP="004769BB">
      <w:pPr>
        <w:pStyle w:val="ListParagraph"/>
        <w:numPr>
          <w:ilvl w:val="2"/>
          <w:numId w:val="35"/>
        </w:numPr>
      </w:pPr>
      <w:r>
        <w:t>Freire, Vella</w:t>
      </w:r>
      <w:r w:rsidR="00BC6157">
        <w:t xml:space="preserve">, </w:t>
      </w:r>
      <w:proofErr w:type="spellStart"/>
      <w:r w:rsidR="00BC6157">
        <w:t>Vigotsky</w:t>
      </w:r>
      <w:proofErr w:type="spellEnd"/>
      <w:r>
        <w:t xml:space="preserve"> and pedagogy</w:t>
      </w:r>
    </w:p>
    <w:p w:rsidR="00624358" w:rsidRDefault="00624358" w:rsidP="004769BB">
      <w:pPr>
        <w:pStyle w:val="ListParagraph"/>
        <w:numPr>
          <w:ilvl w:val="2"/>
          <w:numId w:val="35"/>
        </w:numPr>
      </w:pPr>
      <w:r>
        <w:t>Use of video</w:t>
      </w:r>
      <w:r w:rsidR="00BC6157">
        <w:t xml:space="preserve"> within this type of educational framework in a bicultural manner. </w:t>
      </w:r>
    </w:p>
    <w:p w:rsidR="00BC6157" w:rsidRDefault="00BC6157" w:rsidP="004769BB">
      <w:pPr>
        <w:pStyle w:val="ListParagraph"/>
        <w:numPr>
          <w:ilvl w:val="2"/>
          <w:numId w:val="35"/>
        </w:numPr>
      </w:pPr>
      <w:r>
        <w:t>Educational concepts of credibility</w:t>
      </w:r>
    </w:p>
    <w:p w:rsidR="00BC6157" w:rsidRPr="004769BB" w:rsidRDefault="00BC6157" w:rsidP="00B63BC0">
      <w:pPr>
        <w:pStyle w:val="ListParagraph"/>
        <w:numPr>
          <w:ilvl w:val="2"/>
          <w:numId w:val="35"/>
        </w:numPr>
      </w:pPr>
      <w:r>
        <w:t>Not much in here for urban ministry</w:t>
      </w:r>
      <w:proofErr w:type="gramStart"/>
      <w:r>
        <w:t xml:space="preserve">.  </w:t>
      </w:r>
      <w:proofErr w:type="gramEnd"/>
      <w:r>
        <w:t>Possibly we could contribute to one or two</w:t>
      </w:r>
    </w:p>
    <w:p w:rsidR="00517E3C" w:rsidRDefault="00517E3C" w:rsidP="00624358"/>
    <w:p w:rsidR="001941D6" w:rsidRPr="001941D6" w:rsidRDefault="001941D6" w:rsidP="001941D6"/>
    <w:p w:rsidR="00311FA7" w:rsidRDefault="001941D6" w:rsidP="001F24F8">
      <w:pPr>
        <w:pStyle w:val="Heading3"/>
        <w:keepLines w:val="0"/>
        <w:widowControl/>
        <w:adjustRightInd w:val="0"/>
        <w:spacing w:before="0" w:after="160" w:line="288" w:lineRule="auto"/>
        <w:textAlignment w:val="center"/>
      </w:pPr>
      <w:bookmarkStart w:id="40" w:name="_Toc5820290"/>
      <w:bookmarkStart w:id="41" w:name="_Toc5826340"/>
      <w:r>
        <w:t xml:space="preserve">Current </w:t>
      </w:r>
      <w:r w:rsidR="00825310">
        <w:t xml:space="preserve">Development </w:t>
      </w:r>
      <w:r w:rsidR="00311FA7">
        <w:t>Team</w:t>
      </w:r>
      <w:bookmarkEnd w:id="40"/>
      <w:bookmarkEnd w:id="41"/>
    </w:p>
    <w:p w:rsidR="00825310" w:rsidRPr="00956C2C" w:rsidRDefault="00326B05" w:rsidP="00825310">
      <w:pPr>
        <w:rPr>
          <w:sz w:val="20"/>
          <w:szCs w:val="20"/>
          <w:lang w:val="pt-BR"/>
        </w:rPr>
      </w:pPr>
      <w:proofErr w:type="spellStart"/>
      <w:r w:rsidRPr="00956C2C">
        <w:rPr>
          <w:sz w:val="20"/>
          <w:szCs w:val="20"/>
          <w:lang w:val="pt-BR"/>
        </w:rPr>
        <w:t>Pr</w:t>
      </w:r>
      <w:proofErr w:type="spellEnd"/>
      <w:r w:rsidRPr="00956C2C">
        <w:rPr>
          <w:sz w:val="20"/>
          <w:szCs w:val="20"/>
          <w:lang w:val="pt-BR"/>
        </w:rPr>
        <w:t xml:space="preserve"> </w:t>
      </w:r>
      <w:proofErr w:type="spellStart"/>
      <w:r w:rsidRPr="00956C2C">
        <w:rPr>
          <w:sz w:val="20"/>
          <w:szCs w:val="20"/>
          <w:lang w:val="pt-BR"/>
        </w:rPr>
        <w:t>Luwago</w:t>
      </w:r>
      <w:proofErr w:type="spellEnd"/>
      <w:r w:rsidRPr="00956C2C">
        <w:rPr>
          <w:sz w:val="20"/>
          <w:szCs w:val="20"/>
          <w:lang w:val="pt-BR"/>
        </w:rPr>
        <w:t xml:space="preserve">, Kampala, </w:t>
      </w:r>
      <w:proofErr w:type="spellStart"/>
      <w:r w:rsidRPr="00956C2C">
        <w:rPr>
          <w:sz w:val="20"/>
          <w:szCs w:val="20"/>
          <w:lang w:val="pt-BR"/>
        </w:rPr>
        <w:t>Ugandan</w:t>
      </w:r>
      <w:proofErr w:type="spellEnd"/>
      <w:r w:rsidRPr="00956C2C">
        <w:rPr>
          <w:sz w:val="20"/>
          <w:szCs w:val="20"/>
          <w:lang w:val="pt-BR"/>
        </w:rPr>
        <w:t xml:space="preserve"> input</w:t>
      </w:r>
    </w:p>
    <w:p w:rsidR="00326B05" w:rsidRDefault="00326B05" w:rsidP="00825310">
      <w:pPr>
        <w:rPr>
          <w:sz w:val="20"/>
          <w:szCs w:val="20"/>
        </w:rPr>
      </w:pPr>
      <w:proofErr w:type="spellStart"/>
      <w:r w:rsidRPr="00956C2C">
        <w:rPr>
          <w:sz w:val="20"/>
          <w:szCs w:val="20"/>
        </w:rPr>
        <w:t>Dr</w:t>
      </w:r>
      <w:proofErr w:type="spellEnd"/>
      <w:r w:rsidRPr="00956C2C">
        <w:rPr>
          <w:sz w:val="20"/>
          <w:szCs w:val="20"/>
        </w:rPr>
        <w:t xml:space="preserve"> Hruda Lahora, Nagpur, Indian input</w:t>
      </w:r>
    </w:p>
    <w:p w:rsidR="00A75DDF" w:rsidRPr="00956C2C" w:rsidRDefault="00A75DDF" w:rsidP="00825310">
      <w:pPr>
        <w:rPr>
          <w:sz w:val="20"/>
          <w:szCs w:val="20"/>
        </w:rPr>
      </w:pPr>
      <w:r>
        <w:rPr>
          <w:sz w:val="20"/>
          <w:szCs w:val="20"/>
        </w:rPr>
        <w:t>HBI Input, ???</w:t>
      </w:r>
      <w:r w:rsidR="00E02CC6">
        <w:rPr>
          <w:sz w:val="20"/>
          <w:szCs w:val="20"/>
        </w:rPr>
        <w:t xml:space="preserve"> Bobby, do you wish to have someone involved at this level? </w:t>
      </w:r>
    </w:p>
    <w:p w:rsidR="00326B05" w:rsidRPr="00E02CC6" w:rsidRDefault="00326B05" w:rsidP="00825310">
      <w:pPr>
        <w:rPr>
          <w:sz w:val="20"/>
          <w:szCs w:val="20"/>
        </w:rPr>
      </w:pPr>
      <w:proofErr w:type="spellStart"/>
      <w:r w:rsidRPr="00E02CC6">
        <w:rPr>
          <w:sz w:val="20"/>
          <w:szCs w:val="20"/>
        </w:rPr>
        <w:t>Dr</w:t>
      </w:r>
      <w:proofErr w:type="spellEnd"/>
      <w:r w:rsidRPr="00E02CC6">
        <w:rPr>
          <w:sz w:val="20"/>
          <w:szCs w:val="20"/>
        </w:rPr>
        <w:t xml:space="preserve"> Viv Grigg, </w:t>
      </w:r>
      <w:r w:rsidR="00E02CC6" w:rsidRPr="00E02CC6">
        <w:rPr>
          <w:sz w:val="20"/>
          <w:szCs w:val="20"/>
        </w:rPr>
        <w:t>Conceptualizer, catalyst</w:t>
      </w:r>
    </w:p>
    <w:p w:rsidR="00326B05" w:rsidRPr="00956C2C" w:rsidRDefault="001941D6" w:rsidP="00825310">
      <w:pPr>
        <w:rPr>
          <w:sz w:val="20"/>
          <w:szCs w:val="20"/>
        </w:rPr>
      </w:pPr>
      <w:proofErr w:type="spellStart"/>
      <w:r w:rsidRPr="00956C2C">
        <w:rPr>
          <w:sz w:val="20"/>
          <w:szCs w:val="20"/>
        </w:rPr>
        <w:t>P</w:t>
      </w:r>
      <w:r w:rsidR="00E02CC6">
        <w:rPr>
          <w:sz w:val="20"/>
          <w:szCs w:val="20"/>
        </w:rPr>
        <w:t>r</w:t>
      </w:r>
      <w:proofErr w:type="spellEnd"/>
      <w:r w:rsidRPr="00956C2C">
        <w:rPr>
          <w:sz w:val="20"/>
          <w:szCs w:val="20"/>
        </w:rPr>
        <w:t xml:space="preserve"> P. K. Moses, Hyderabad</w:t>
      </w:r>
      <w:r w:rsidR="00E02CC6">
        <w:rPr>
          <w:sz w:val="20"/>
          <w:szCs w:val="20"/>
        </w:rPr>
        <w:t xml:space="preserve"> grassroots</w:t>
      </w:r>
    </w:p>
    <w:p w:rsidR="001941D6" w:rsidRPr="00956C2C" w:rsidRDefault="001941D6" w:rsidP="00825310">
      <w:pPr>
        <w:rPr>
          <w:sz w:val="20"/>
          <w:szCs w:val="20"/>
        </w:rPr>
      </w:pPr>
      <w:r w:rsidRPr="00956C2C">
        <w:rPr>
          <w:sz w:val="20"/>
          <w:szCs w:val="20"/>
        </w:rPr>
        <w:t>Rev John Edmiston, AIBI, hosting</w:t>
      </w:r>
    </w:p>
    <w:p w:rsidR="00956C2C" w:rsidRPr="00956C2C" w:rsidRDefault="00956C2C" w:rsidP="00825310">
      <w:pPr>
        <w:rPr>
          <w:sz w:val="20"/>
          <w:szCs w:val="20"/>
        </w:rPr>
      </w:pPr>
      <w:r w:rsidRPr="00956C2C">
        <w:rPr>
          <w:sz w:val="20"/>
          <w:szCs w:val="20"/>
        </w:rPr>
        <w:t>Rev David Omana, Uganda Christian University, and others in the MATUL Training Commission</w:t>
      </w:r>
    </w:p>
    <w:p w:rsidR="001941D6" w:rsidRPr="00E02CC6" w:rsidRDefault="001941D6" w:rsidP="00825310">
      <w:pPr>
        <w:rPr>
          <w:sz w:val="20"/>
          <w:szCs w:val="20"/>
          <w:lang w:val="pt-BR"/>
        </w:rPr>
      </w:pPr>
      <w:proofErr w:type="spellStart"/>
      <w:r w:rsidRPr="00E02CC6">
        <w:rPr>
          <w:sz w:val="20"/>
          <w:szCs w:val="20"/>
          <w:lang w:val="pt-BR"/>
        </w:rPr>
        <w:t>Brazil</w:t>
      </w:r>
      <w:proofErr w:type="spellEnd"/>
      <w:r w:rsidRPr="00E02CC6">
        <w:rPr>
          <w:sz w:val="20"/>
          <w:szCs w:val="20"/>
          <w:lang w:val="pt-BR"/>
        </w:rPr>
        <w:t>:</w:t>
      </w:r>
      <w:r w:rsidR="00E02CC6" w:rsidRPr="00E02CC6">
        <w:rPr>
          <w:sz w:val="20"/>
          <w:szCs w:val="20"/>
          <w:lang w:val="pt-BR"/>
        </w:rPr>
        <w:t xml:space="preserve"> Ulisses</w:t>
      </w:r>
    </w:p>
    <w:p w:rsidR="00A75DDF" w:rsidRPr="00E02CC6" w:rsidRDefault="00A75DDF" w:rsidP="00825310">
      <w:pPr>
        <w:rPr>
          <w:sz w:val="20"/>
          <w:szCs w:val="20"/>
        </w:rPr>
      </w:pPr>
      <w:proofErr w:type="spellStart"/>
      <w:r w:rsidRPr="00E02CC6">
        <w:rPr>
          <w:sz w:val="20"/>
          <w:szCs w:val="20"/>
        </w:rPr>
        <w:t>Camerouns</w:t>
      </w:r>
      <w:proofErr w:type="spellEnd"/>
      <w:r w:rsidRPr="00E02CC6">
        <w:rPr>
          <w:sz w:val="20"/>
          <w:szCs w:val="20"/>
        </w:rPr>
        <w:t xml:space="preserve">: </w:t>
      </w:r>
      <w:proofErr w:type="spellStart"/>
      <w:r w:rsidR="00E02CC6">
        <w:rPr>
          <w:sz w:val="20"/>
          <w:szCs w:val="20"/>
        </w:rPr>
        <w:t>Dr</w:t>
      </w:r>
      <w:proofErr w:type="spellEnd"/>
      <w:r w:rsidR="00E02CC6">
        <w:rPr>
          <w:sz w:val="20"/>
          <w:szCs w:val="20"/>
        </w:rPr>
        <w:t xml:space="preserve"> </w:t>
      </w:r>
      <w:r w:rsidR="00E02CC6" w:rsidRPr="00E02CC6">
        <w:rPr>
          <w:sz w:val="20"/>
          <w:szCs w:val="20"/>
        </w:rPr>
        <w:t>Moussa, who do you recommend</w:t>
      </w:r>
      <w:r w:rsidR="00E02CC6">
        <w:rPr>
          <w:sz w:val="20"/>
          <w:szCs w:val="20"/>
        </w:rPr>
        <w:t>?</w:t>
      </w:r>
    </w:p>
    <w:p w:rsidR="00326B05" w:rsidRPr="00956C2C" w:rsidRDefault="001941D6" w:rsidP="00825310">
      <w:pPr>
        <w:rPr>
          <w:sz w:val="20"/>
          <w:szCs w:val="20"/>
        </w:rPr>
      </w:pPr>
      <w:r w:rsidRPr="00956C2C">
        <w:rPr>
          <w:sz w:val="20"/>
          <w:szCs w:val="20"/>
        </w:rPr>
        <w:t>Graphics Designer:</w:t>
      </w:r>
    </w:p>
    <w:p w:rsidR="001941D6" w:rsidRPr="00956C2C" w:rsidRDefault="001941D6" w:rsidP="00825310">
      <w:pPr>
        <w:rPr>
          <w:sz w:val="20"/>
          <w:szCs w:val="20"/>
        </w:rPr>
      </w:pPr>
      <w:r w:rsidRPr="00956C2C">
        <w:rPr>
          <w:sz w:val="20"/>
          <w:szCs w:val="20"/>
        </w:rPr>
        <w:t>Web Designer:</w:t>
      </w:r>
    </w:p>
    <w:p w:rsidR="001941D6" w:rsidRPr="00956C2C" w:rsidRDefault="001941D6" w:rsidP="00825310">
      <w:pPr>
        <w:rPr>
          <w:sz w:val="20"/>
          <w:szCs w:val="20"/>
        </w:rPr>
      </w:pPr>
      <w:r w:rsidRPr="00956C2C">
        <w:rPr>
          <w:sz w:val="20"/>
          <w:szCs w:val="20"/>
        </w:rPr>
        <w:t xml:space="preserve">Grant Writer: </w:t>
      </w:r>
    </w:p>
    <w:p w:rsidR="00C542E2" w:rsidRPr="00956C2C" w:rsidRDefault="00C542E2" w:rsidP="00825310">
      <w:pPr>
        <w:rPr>
          <w:sz w:val="20"/>
          <w:szCs w:val="20"/>
        </w:rPr>
      </w:pPr>
      <w:r w:rsidRPr="00956C2C">
        <w:rPr>
          <w:sz w:val="20"/>
          <w:szCs w:val="20"/>
        </w:rPr>
        <w:t>Tear Fund</w:t>
      </w:r>
      <w:r w:rsidR="00624358">
        <w:rPr>
          <w:sz w:val="20"/>
          <w:szCs w:val="20"/>
        </w:rPr>
        <w:t>: ?</w:t>
      </w:r>
    </w:p>
    <w:p w:rsidR="00C542E2" w:rsidRDefault="00C542E2" w:rsidP="00825310">
      <w:pPr>
        <w:rPr>
          <w:sz w:val="20"/>
          <w:szCs w:val="20"/>
        </w:rPr>
      </w:pPr>
      <w:proofErr w:type="gramStart"/>
      <w:r w:rsidRPr="00956C2C">
        <w:rPr>
          <w:sz w:val="20"/>
          <w:szCs w:val="20"/>
        </w:rPr>
        <w:t>TUMI</w:t>
      </w:r>
      <w:r w:rsidR="00E02CC6">
        <w:rPr>
          <w:sz w:val="20"/>
          <w:szCs w:val="20"/>
        </w:rPr>
        <w:t>:</w:t>
      </w:r>
      <w:r w:rsidRPr="00956C2C">
        <w:rPr>
          <w:sz w:val="20"/>
          <w:szCs w:val="20"/>
        </w:rPr>
        <w:t>?</w:t>
      </w:r>
      <w:proofErr w:type="gramEnd"/>
      <w:r w:rsidR="00E02CC6">
        <w:rPr>
          <w:sz w:val="20"/>
          <w:szCs w:val="20"/>
        </w:rPr>
        <w:t xml:space="preserve">  </w:t>
      </w:r>
    </w:p>
    <w:p w:rsidR="003F32EB" w:rsidRDefault="00BC6157" w:rsidP="00825310">
      <w:pPr>
        <w:rPr>
          <w:sz w:val="20"/>
          <w:szCs w:val="20"/>
        </w:rPr>
      </w:pPr>
      <w:r>
        <w:rPr>
          <w:sz w:val="20"/>
          <w:szCs w:val="20"/>
        </w:rPr>
        <w:t xml:space="preserve">Accra: </w:t>
      </w:r>
      <w:r w:rsidR="003F32EB">
        <w:rPr>
          <w:sz w:val="20"/>
          <w:szCs w:val="20"/>
        </w:rPr>
        <w:t xml:space="preserve">Helena </w:t>
      </w:r>
      <w:proofErr w:type="spellStart"/>
      <w:r w:rsidR="00E02CC6">
        <w:rPr>
          <w:sz w:val="20"/>
          <w:szCs w:val="20"/>
        </w:rPr>
        <w:t>Mananu</w:t>
      </w:r>
      <w:proofErr w:type="spellEnd"/>
      <w:r w:rsidR="00E02CC6">
        <w:rPr>
          <w:sz w:val="20"/>
          <w:szCs w:val="20"/>
        </w:rPr>
        <w:t>-</w:t>
      </w:r>
      <w:r w:rsidR="003F32EB">
        <w:rPr>
          <w:sz w:val="20"/>
          <w:szCs w:val="20"/>
        </w:rPr>
        <w:t>Hooper</w:t>
      </w:r>
    </w:p>
    <w:p w:rsidR="00E02CC6" w:rsidRPr="00956C2C" w:rsidRDefault="00E02CC6" w:rsidP="00825310">
      <w:pPr>
        <w:rPr>
          <w:sz w:val="20"/>
          <w:szCs w:val="20"/>
        </w:rPr>
      </w:pPr>
      <w:r>
        <w:rPr>
          <w:sz w:val="20"/>
          <w:szCs w:val="20"/>
        </w:rPr>
        <w:t xml:space="preserve">If you are reading this and wish to be included please email me. </w:t>
      </w:r>
    </w:p>
    <w:p w:rsidR="001941D6" w:rsidRPr="00825310" w:rsidRDefault="001941D6" w:rsidP="00825310"/>
    <w:p w:rsidR="001F24F8" w:rsidRDefault="00E02CC6" w:rsidP="001F24F8">
      <w:pPr>
        <w:pStyle w:val="Heading3"/>
        <w:keepLines w:val="0"/>
        <w:widowControl/>
        <w:adjustRightInd w:val="0"/>
        <w:spacing w:before="0" w:after="160" w:line="288" w:lineRule="auto"/>
        <w:textAlignment w:val="center"/>
      </w:pPr>
      <w:bookmarkStart w:id="42" w:name="_Toc5820291"/>
      <w:bookmarkStart w:id="43" w:name="_Toc5826341"/>
      <w:r>
        <w:lastRenderedPageBreak/>
        <w:t xml:space="preserve">Draft </w:t>
      </w:r>
      <w:r w:rsidR="00825310">
        <w:t xml:space="preserve">Development </w:t>
      </w:r>
      <w:r w:rsidR="001F24F8">
        <w:t>Budget</w:t>
      </w:r>
      <w:bookmarkEnd w:id="42"/>
      <w:bookmarkEnd w:id="43"/>
      <w:r>
        <w:t xml:space="preserve">  </w:t>
      </w:r>
    </w:p>
    <w:p w:rsidR="00E02CC6" w:rsidRPr="00E02CC6" w:rsidRDefault="00E02CC6" w:rsidP="00E02CC6">
      <w:r>
        <w:t>(send me suggestions of what are likely progressions and costs that need considering)</w:t>
      </w:r>
    </w:p>
    <w:tbl>
      <w:tblPr>
        <w:tblStyle w:val="TableGrid"/>
        <w:tblW w:w="0" w:type="auto"/>
        <w:tblInd w:w="1098" w:type="dxa"/>
        <w:tblLook w:val="04A0" w:firstRow="1" w:lastRow="0" w:firstColumn="1" w:lastColumn="0" w:noHBand="0" w:noVBand="1"/>
      </w:tblPr>
      <w:tblGrid>
        <w:gridCol w:w="3797"/>
        <w:gridCol w:w="1153"/>
      </w:tblGrid>
      <w:tr w:rsidR="00956C2C" w:rsidRPr="00956C2C" w:rsidTr="00956C2C">
        <w:tc>
          <w:tcPr>
            <w:tcW w:w="3797" w:type="dxa"/>
          </w:tcPr>
          <w:p w:rsidR="00956C2C" w:rsidRPr="00956C2C" w:rsidRDefault="00956C2C" w:rsidP="00517E3C">
            <w:pPr>
              <w:spacing w:line="237" w:lineRule="auto"/>
              <w:rPr>
                <w:b/>
                <w:sz w:val="20"/>
                <w:szCs w:val="20"/>
              </w:rPr>
            </w:pPr>
            <w:r w:rsidRPr="00956C2C">
              <w:rPr>
                <w:b/>
                <w:sz w:val="20"/>
                <w:szCs w:val="20"/>
              </w:rPr>
              <w:t>Income</w:t>
            </w:r>
          </w:p>
        </w:tc>
        <w:tc>
          <w:tcPr>
            <w:tcW w:w="1153" w:type="dxa"/>
          </w:tcPr>
          <w:p w:rsidR="00956C2C" w:rsidRPr="00956C2C" w:rsidRDefault="00956C2C" w:rsidP="00517E3C">
            <w:pPr>
              <w:spacing w:line="237" w:lineRule="auto"/>
              <w:rPr>
                <w:b/>
                <w:sz w:val="20"/>
                <w:szCs w:val="20"/>
              </w:rPr>
            </w:pPr>
          </w:p>
        </w:tc>
      </w:tr>
      <w:tr w:rsidR="00956C2C" w:rsidRPr="00956C2C" w:rsidTr="00956C2C">
        <w:tc>
          <w:tcPr>
            <w:tcW w:w="3797" w:type="dxa"/>
          </w:tcPr>
          <w:p w:rsidR="00A75DDF" w:rsidRPr="00956C2C" w:rsidRDefault="00A75DDF" w:rsidP="00517E3C">
            <w:pPr>
              <w:spacing w:line="237" w:lineRule="auto"/>
              <w:rPr>
                <w:sz w:val="20"/>
                <w:szCs w:val="20"/>
              </w:rPr>
            </w:pPr>
            <w:r>
              <w:rPr>
                <w:sz w:val="20"/>
                <w:szCs w:val="20"/>
              </w:rPr>
              <w:t>Individual Donors</w:t>
            </w:r>
          </w:p>
        </w:tc>
        <w:tc>
          <w:tcPr>
            <w:tcW w:w="1153" w:type="dxa"/>
          </w:tcPr>
          <w:p w:rsidR="00956C2C" w:rsidRPr="00956C2C" w:rsidRDefault="00A75DDF" w:rsidP="00A75DDF">
            <w:pPr>
              <w:spacing w:line="237" w:lineRule="auto"/>
              <w:jc w:val="right"/>
              <w:rPr>
                <w:sz w:val="20"/>
                <w:szCs w:val="20"/>
              </w:rPr>
            </w:pPr>
            <w:r>
              <w:rPr>
                <w:sz w:val="20"/>
                <w:szCs w:val="20"/>
              </w:rPr>
              <w:t>$1000</w:t>
            </w:r>
          </w:p>
        </w:tc>
      </w:tr>
      <w:tr w:rsidR="00A75DDF" w:rsidRPr="00956C2C" w:rsidTr="00956C2C">
        <w:tc>
          <w:tcPr>
            <w:tcW w:w="3797" w:type="dxa"/>
          </w:tcPr>
          <w:p w:rsidR="00A75DDF" w:rsidRDefault="00A75DDF" w:rsidP="00517E3C">
            <w:pPr>
              <w:spacing w:line="237" w:lineRule="auto"/>
              <w:rPr>
                <w:sz w:val="20"/>
                <w:szCs w:val="20"/>
              </w:rPr>
            </w:pPr>
            <w:r>
              <w:rPr>
                <w:sz w:val="20"/>
                <w:szCs w:val="20"/>
              </w:rPr>
              <w:t>Grant</w:t>
            </w:r>
            <w:r w:rsidR="005E57CC">
              <w:rPr>
                <w:sz w:val="20"/>
                <w:szCs w:val="20"/>
              </w:rPr>
              <w:t xml:space="preserve"> (to be raised)</w:t>
            </w:r>
          </w:p>
        </w:tc>
        <w:tc>
          <w:tcPr>
            <w:tcW w:w="1153" w:type="dxa"/>
          </w:tcPr>
          <w:p w:rsidR="00A75DDF" w:rsidRDefault="00A75DDF" w:rsidP="00A75DDF">
            <w:pPr>
              <w:spacing w:line="237" w:lineRule="auto"/>
              <w:jc w:val="right"/>
              <w:rPr>
                <w:sz w:val="20"/>
                <w:szCs w:val="20"/>
              </w:rPr>
            </w:pPr>
            <w:r>
              <w:rPr>
                <w:sz w:val="20"/>
                <w:szCs w:val="20"/>
              </w:rPr>
              <w:t>$5,000</w:t>
            </w:r>
          </w:p>
        </w:tc>
      </w:tr>
      <w:tr w:rsidR="00A75DDF" w:rsidRPr="00956C2C" w:rsidTr="00956C2C">
        <w:tc>
          <w:tcPr>
            <w:tcW w:w="3797" w:type="dxa"/>
          </w:tcPr>
          <w:p w:rsidR="00A75DDF" w:rsidRDefault="00A75DDF" w:rsidP="00517E3C">
            <w:pPr>
              <w:spacing w:line="237" w:lineRule="auto"/>
              <w:rPr>
                <w:sz w:val="20"/>
                <w:szCs w:val="20"/>
              </w:rPr>
            </w:pPr>
            <w:r>
              <w:rPr>
                <w:sz w:val="20"/>
                <w:szCs w:val="20"/>
              </w:rPr>
              <w:t>Other</w:t>
            </w:r>
          </w:p>
        </w:tc>
        <w:tc>
          <w:tcPr>
            <w:tcW w:w="1153" w:type="dxa"/>
          </w:tcPr>
          <w:p w:rsidR="00A75DDF" w:rsidRDefault="00A75DDF" w:rsidP="00A75DDF">
            <w:pPr>
              <w:spacing w:line="237" w:lineRule="auto"/>
              <w:jc w:val="right"/>
              <w:rPr>
                <w:sz w:val="20"/>
                <w:szCs w:val="20"/>
              </w:rPr>
            </w:pPr>
            <w:r>
              <w:rPr>
                <w:sz w:val="20"/>
                <w:szCs w:val="20"/>
              </w:rPr>
              <w:t>???</w:t>
            </w:r>
          </w:p>
        </w:tc>
      </w:tr>
      <w:tr w:rsidR="00A75DDF" w:rsidRPr="00956C2C" w:rsidTr="00956C2C">
        <w:tc>
          <w:tcPr>
            <w:tcW w:w="3797" w:type="dxa"/>
          </w:tcPr>
          <w:p w:rsidR="00A75DDF" w:rsidRPr="00A75DDF" w:rsidRDefault="00A75DDF" w:rsidP="00517E3C">
            <w:pPr>
              <w:spacing w:line="237" w:lineRule="auto"/>
              <w:rPr>
                <w:b/>
                <w:sz w:val="20"/>
                <w:szCs w:val="20"/>
              </w:rPr>
            </w:pPr>
            <w:r w:rsidRPr="00A75DDF">
              <w:rPr>
                <w:b/>
                <w:sz w:val="20"/>
                <w:szCs w:val="20"/>
              </w:rPr>
              <w:t>Total Income</w:t>
            </w:r>
          </w:p>
        </w:tc>
        <w:tc>
          <w:tcPr>
            <w:tcW w:w="1153" w:type="dxa"/>
          </w:tcPr>
          <w:p w:rsidR="00A75DDF" w:rsidRPr="00A75DDF" w:rsidRDefault="00A75DDF" w:rsidP="00A75DDF">
            <w:pPr>
              <w:spacing w:line="237" w:lineRule="auto"/>
              <w:jc w:val="right"/>
              <w:rPr>
                <w:b/>
                <w:sz w:val="20"/>
                <w:szCs w:val="20"/>
              </w:rPr>
            </w:pPr>
            <w:r w:rsidRPr="00A75DDF">
              <w:rPr>
                <w:b/>
                <w:sz w:val="20"/>
                <w:szCs w:val="20"/>
              </w:rPr>
              <w:t>6,000</w:t>
            </w:r>
          </w:p>
        </w:tc>
      </w:tr>
      <w:tr w:rsidR="00A75DDF" w:rsidRPr="00956C2C" w:rsidTr="00956C2C">
        <w:tc>
          <w:tcPr>
            <w:tcW w:w="3797" w:type="dxa"/>
          </w:tcPr>
          <w:p w:rsidR="00A75DDF" w:rsidRPr="00A75DDF" w:rsidRDefault="00A75DDF" w:rsidP="00517E3C">
            <w:pPr>
              <w:spacing w:line="237" w:lineRule="auto"/>
              <w:rPr>
                <w:b/>
                <w:sz w:val="20"/>
                <w:szCs w:val="20"/>
              </w:rPr>
            </w:pPr>
          </w:p>
        </w:tc>
        <w:tc>
          <w:tcPr>
            <w:tcW w:w="1153" w:type="dxa"/>
          </w:tcPr>
          <w:p w:rsidR="00A75DDF" w:rsidRPr="00A75DDF" w:rsidRDefault="00A75DDF" w:rsidP="00A75DDF">
            <w:pPr>
              <w:spacing w:line="237" w:lineRule="auto"/>
              <w:jc w:val="right"/>
              <w:rPr>
                <w:b/>
                <w:sz w:val="20"/>
                <w:szCs w:val="20"/>
              </w:rPr>
            </w:pPr>
          </w:p>
        </w:tc>
      </w:tr>
      <w:tr w:rsidR="00956C2C" w:rsidRPr="00956C2C" w:rsidTr="00956C2C">
        <w:tc>
          <w:tcPr>
            <w:tcW w:w="3797" w:type="dxa"/>
          </w:tcPr>
          <w:p w:rsidR="00956C2C" w:rsidRPr="00956C2C" w:rsidRDefault="00956C2C" w:rsidP="00517E3C">
            <w:pPr>
              <w:spacing w:line="237" w:lineRule="auto"/>
              <w:rPr>
                <w:b/>
                <w:sz w:val="20"/>
                <w:szCs w:val="20"/>
              </w:rPr>
            </w:pPr>
            <w:r w:rsidRPr="00956C2C">
              <w:rPr>
                <w:b/>
                <w:sz w:val="20"/>
                <w:szCs w:val="20"/>
              </w:rPr>
              <w:t>Expenses</w:t>
            </w:r>
          </w:p>
        </w:tc>
        <w:tc>
          <w:tcPr>
            <w:tcW w:w="1153" w:type="dxa"/>
          </w:tcPr>
          <w:p w:rsidR="00956C2C" w:rsidRPr="00956C2C" w:rsidRDefault="00956C2C" w:rsidP="00A75DDF">
            <w:pPr>
              <w:spacing w:line="237" w:lineRule="auto"/>
              <w:jc w:val="right"/>
              <w:rPr>
                <w:b/>
                <w:sz w:val="20"/>
                <w:szCs w:val="20"/>
              </w:rPr>
            </w:pPr>
          </w:p>
        </w:tc>
      </w:tr>
      <w:tr w:rsidR="00A75DDF" w:rsidRPr="00A75DDF" w:rsidTr="00956C2C">
        <w:tc>
          <w:tcPr>
            <w:tcW w:w="3797" w:type="dxa"/>
          </w:tcPr>
          <w:p w:rsidR="00A75DDF" w:rsidRDefault="00A75DDF" w:rsidP="00517E3C">
            <w:pPr>
              <w:spacing w:line="237" w:lineRule="auto"/>
              <w:rPr>
                <w:sz w:val="20"/>
                <w:szCs w:val="20"/>
              </w:rPr>
            </w:pPr>
            <w:r>
              <w:rPr>
                <w:sz w:val="20"/>
                <w:szCs w:val="20"/>
              </w:rPr>
              <w:t>Program</w:t>
            </w:r>
            <w:r w:rsidRPr="00956C2C">
              <w:rPr>
                <w:sz w:val="20"/>
                <w:szCs w:val="20"/>
              </w:rPr>
              <w:t xml:space="preserve"> </w:t>
            </w:r>
            <w:r>
              <w:rPr>
                <w:sz w:val="20"/>
                <w:szCs w:val="20"/>
              </w:rPr>
              <w:t>design</w:t>
            </w:r>
          </w:p>
        </w:tc>
        <w:tc>
          <w:tcPr>
            <w:tcW w:w="1153" w:type="dxa"/>
          </w:tcPr>
          <w:p w:rsidR="00A75DDF" w:rsidRPr="005E57CC" w:rsidRDefault="00A75DDF" w:rsidP="00A75DDF">
            <w:pPr>
              <w:spacing w:line="237" w:lineRule="auto"/>
              <w:jc w:val="right"/>
              <w:rPr>
                <w:sz w:val="20"/>
                <w:szCs w:val="20"/>
              </w:rPr>
            </w:pPr>
            <w:r w:rsidRPr="005E57CC">
              <w:rPr>
                <w:sz w:val="20"/>
                <w:szCs w:val="20"/>
              </w:rPr>
              <w:t>$2000</w:t>
            </w:r>
          </w:p>
        </w:tc>
      </w:tr>
      <w:tr w:rsidR="00956C2C" w:rsidRPr="00956C2C" w:rsidTr="00956C2C">
        <w:tc>
          <w:tcPr>
            <w:tcW w:w="3797" w:type="dxa"/>
          </w:tcPr>
          <w:p w:rsidR="00956C2C" w:rsidRPr="00956C2C" w:rsidRDefault="00A75DDF" w:rsidP="00517E3C">
            <w:pPr>
              <w:spacing w:line="237" w:lineRule="auto"/>
              <w:rPr>
                <w:sz w:val="20"/>
                <w:szCs w:val="20"/>
              </w:rPr>
            </w:pPr>
            <w:r>
              <w:rPr>
                <w:sz w:val="20"/>
                <w:szCs w:val="20"/>
              </w:rPr>
              <w:t xml:space="preserve">Course conversion &amp; </w:t>
            </w:r>
            <w:r w:rsidR="00956C2C" w:rsidRPr="00956C2C">
              <w:rPr>
                <w:sz w:val="20"/>
                <w:szCs w:val="20"/>
              </w:rPr>
              <w:t>development</w:t>
            </w:r>
            <w:r>
              <w:rPr>
                <w:sz w:val="20"/>
                <w:szCs w:val="20"/>
              </w:rPr>
              <w:t xml:space="preserve"> from existing materials</w:t>
            </w:r>
            <w:r w:rsidR="005E57CC">
              <w:rPr>
                <w:sz w:val="20"/>
                <w:szCs w:val="20"/>
              </w:rPr>
              <w:t>(One per month)</w:t>
            </w:r>
          </w:p>
        </w:tc>
        <w:tc>
          <w:tcPr>
            <w:tcW w:w="1153" w:type="dxa"/>
          </w:tcPr>
          <w:p w:rsidR="00956C2C" w:rsidRPr="00956C2C" w:rsidRDefault="00A75DDF" w:rsidP="00A75DDF">
            <w:pPr>
              <w:spacing w:line="237" w:lineRule="auto"/>
              <w:jc w:val="right"/>
              <w:rPr>
                <w:sz w:val="20"/>
                <w:szCs w:val="20"/>
              </w:rPr>
            </w:pPr>
            <w:r>
              <w:rPr>
                <w:sz w:val="20"/>
                <w:szCs w:val="20"/>
              </w:rPr>
              <w:t>$</w:t>
            </w:r>
            <w:r w:rsidR="005E57CC">
              <w:rPr>
                <w:sz w:val="20"/>
                <w:szCs w:val="20"/>
              </w:rPr>
              <w:t>9</w:t>
            </w:r>
            <w:r>
              <w:rPr>
                <w:sz w:val="20"/>
                <w:szCs w:val="20"/>
              </w:rPr>
              <w:t>000</w:t>
            </w:r>
          </w:p>
        </w:tc>
      </w:tr>
      <w:tr w:rsidR="00956C2C" w:rsidRPr="00956C2C" w:rsidTr="00956C2C">
        <w:tc>
          <w:tcPr>
            <w:tcW w:w="3797" w:type="dxa"/>
          </w:tcPr>
          <w:p w:rsidR="00956C2C" w:rsidRPr="00956C2C" w:rsidRDefault="00956C2C" w:rsidP="00517E3C">
            <w:pPr>
              <w:spacing w:line="237" w:lineRule="auto"/>
              <w:rPr>
                <w:sz w:val="20"/>
                <w:szCs w:val="20"/>
              </w:rPr>
            </w:pPr>
            <w:r w:rsidRPr="00956C2C">
              <w:rPr>
                <w:sz w:val="20"/>
                <w:szCs w:val="20"/>
              </w:rPr>
              <w:t>Integration</w:t>
            </w:r>
            <w:r w:rsidR="00A75DDF">
              <w:rPr>
                <w:sz w:val="20"/>
                <w:szCs w:val="20"/>
              </w:rPr>
              <w:t xml:space="preserve"> into publishable manuals and websites</w:t>
            </w:r>
          </w:p>
        </w:tc>
        <w:tc>
          <w:tcPr>
            <w:tcW w:w="1153" w:type="dxa"/>
          </w:tcPr>
          <w:p w:rsidR="00956C2C" w:rsidRPr="00956C2C" w:rsidRDefault="00A75DDF" w:rsidP="00A75DDF">
            <w:pPr>
              <w:spacing w:line="237" w:lineRule="auto"/>
              <w:jc w:val="right"/>
              <w:rPr>
                <w:sz w:val="20"/>
                <w:szCs w:val="20"/>
              </w:rPr>
            </w:pPr>
            <w:r>
              <w:rPr>
                <w:sz w:val="20"/>
                <w:szCs w:val="20"/>
              </w:rPr>
              <w:t>$2000</w:t>
            </w:r>
          </w:p>
        </w:tc>
      </w:tr>
      <w:tr w:rsidR="00956C2C" w:rsidRPr="00956C2C" w:rsidTr="00956C2C">
        <w:tc>
          <w:tcPr>
            <w:tcW w:w="3797" w:type="dxa"/>
          </w:tcPr>
          <w:p w:rsidR="00956C2C" w:rsidRPr="00956C2C" w:rsidRDefault="00956C2C" w:rsidP="00517E3C">
            <w:pPr>
              <w:spacing w:line="237" w:lineRule="auto"/>
              <w:rPr>
                <w:sz w:val="20"/>
                <w:szCs w:val="20"/>
              </w:rPr>
            </w:pPr>
            <w:r w:rsidRPr="00956C2C">
              <w:rPr>
                <w:sz w:val="20"/>
                <w:szCs w:val="20"/>
              </w:rPr>
              <w:t>Graphical Design</w:t>
            </w:r>
          </w:p>
        </w:tc>
        <w:tc>
          <w:tcPr>
            <w:tcW w:w="1153" w:type="dxa"/>
          </w:tcPr>
          <w:p w:rsidR="00956C2C" w:rsidRPr="00956C2C" w:rsidRDefault="00A75DDF" w:rsidP="00A75DDF">
            <w:pPr>
              <w:spacing w:line="237" w:lineRule="auto"/>
              <w:jc w:val="right"/>
              <w:rPr>
                <w:sz w:val="20"/>
                <w:szCs w:val="20"/>
              </w:rPr>
            </w:pPr>
            <w:r>
              <w:rPr>
                <w:sz w:val="20"/>
                <w:szCs w:val="20"/>
              </w:rPr>
              <w:t>$2000</w:t>
            </w:r>
          </w:p>
        </w:tc>
      </w:tr>
      <w:tr w:rsidR="00956C2C" w:rsidRPr="00956C2C" w:rsidTr="00956C2C">
        <w:tc>
          <w:tcPr>
            <w:tcW w:w="3797" w:type="dxa"/>
          </w:tcPr>
          <w:p w:rsidR="00956C2C" w:rsidRPr="00956C2C" w:rsidRDefault="00956C2C" w:rsidP="00517E3C">
            <w:pPr>
              <w:spacing w:line="237" w:lineRule="auto"/>
              <w:rPr>
                <w:sz w:val="20"/>
                <w:szCs w:val="20"/>
              </w:rPr>
            </w:pPr>
            <w:r w:rsidRPr="00956C2C">
              <w:rPr>
                <w:sz w:val="20"/>
                <w:szCs w:val="20"/>
              </w:rPr>
              <w:t>Computer programs: Adobe Suite</w:t>
            </w:r>
            <w:r w:rsidR="00A75DDF">
              <w:rPr>
                <w:sz w:val="20"/>
                <w:szCs w:val="20"/>
              </w:rPr>
              <w:t xml:space="preserve"> for 5 sites</w:t>
            </w:r>
          </w:p>
        </w:tc>
        <w:tc>
          <w:tcPr>
            <w:tcW w:w="1153" w:type="dxa"/>
          </w:tcPr>
          <w:p w:rsidR="00956C2C" w:rsidRPr="00956C2C" w:rsidRDefault="00A75DDF" w:rsidP="00A75DDF">
            <w:pPr>
              <w:spacing w:line="237" w:lineRule="auto"/>
              <w:jc w:val="right"/>
              <w:rPr>
                <w:sz w:val="20"/>
                <w:szCs w:val="20"/>
              </w:rPr>
            </w:pPr>
            <w:r>
              <w:rPr>
                <w:sz w:val="20"/>
                <w:szCs w:val="20"/>
              </w:rPr>
              <w:t>$2000</w:t>
            </w:r>
          </w:p>
        </w:tc>
      </w:tr>
      <w:tr w:rsidR="00956C2C" w:rsidRPr="00956C2C" w:rsidTr="00956C2C">
        <w:tc>
          <w:tcPr>
            <w:tcW w:w="3797" w:type="dxa"/>
          </w:tcPr>
          <w:p w:rsidR="00956C2C" w:rsidRPr="00956C2C" w:rsidRDefault="005E57CC" w:rsidP="00517E3C">
            <w:pPr>
              <w:spacing w:line="237" w:lineRule="auto"/>
              <w:rPr>
                <w:sz w:val="20"/>
                <w:szCs w:val="20"/>
              </w:rPr>
            </w:pPr>
            <w:r>
              <w:rPr>
                <w:sz w:val="20"/>
                <w:szCs w:val="20"/>
              </w:rPr>
              <w:t xml:space="preserve">Initial </w:t>
            </w:r>
            <w:r w:rsidR="00956C2C" w:rsidRPr="00956C2C">
              <w:rPr>
                <w:sz w:val="20"/>
                <w:szCs w:val="20"/>
              </w:rPr>
              <w:t>Translation into Portuguese and French</w:t>
            </w:r>
          </w:p>
        </w:tc>
        <w:tc>
          <w:tcPr>
            <w:tcW w:w="1153" w:type="dxa"/>
          </w:tcPr>
          <w:p w:rsidR="00956C2C" w:rsidRPr="00956C2C" w:rsidRDefault="00A75DDF" w:rsidP="00A75DDF">
            <w:pPr>
              <w:spacing w:line="237" w:lineRule="auto"/>
              <w:jc w:val="right"/>
              <w:rPr>
                <w:sz w:val="20"/>
                <w:szCs w:val="20"/>
              </w:rPr>
            </w:pPr>
            <w:r>
              <w:rPr>
                <w:sz w:val="20"/>
                <w:szCs w:val="20"/>
              </w:rPr>
              <w:t>$2000</w:t>
            </w:r>
          </w:p>
        </w:tc>
      </w:tr>
      <w:tr w:rsidR="00956C2C" w:rsidRPr="00956C2C" w:rsidTr="00956C2C">
        <w:tc>
          <w:tcPr>
            <w:tcW w:w="3797" w:type="dxa"/>
          </w:tcPr>
          <w:p w:rsidR="00956C2C" w:rsidRPr="00956C2C" w:rsidRDefault="00A75DDF" w:rsidP="00517E3C">
            <w:pPr>
              <w:spacing w:line="237" w:lineRule="auto"/>
              <w:rPr>
                <w:sz w:val="20"/>
                <w:szCs w:val="20"/>
              </w:rPr>
            </w:pPr>
            <w:r>
              <w:rPr>
                <w:sz w:val="20"/>
                <w:szCs w:val="20"/>
              </w:rPr>
              <w:t>Partnership with other organizations (Calls, communications etc.)</w:t>
            </w:r>
          </w:p>
        </w:tc>
        <w:tc>
          <w:tcPr>
            <w:tcW w:w="1153" w:type="dxa"/>
          </w:tcPr>
          <w:p w:rsidR="00956C2C" w:rsidRPr="00956C2C" w:rsidRDefault="00A75DDF" w:rsidP="00A75DDF">
            <w:pPr>
              <w:spacing w:line="237" w:lineRule="auto"/>
              <w:jc w:val="right"/>
              <w:rPr>
                <w:sz w:val="20"/>
                <w:szCs w:val="20"/>
              </w:rPr>
            </w:pPr>
            <w:r>
              <w:rPr>
                <w:sz w:val="20"/>
                <w:szCs w:val="20"/>
              </w:rPr>
              <w:t>$1000</w:t>
            </w:r>
          </w:p>
        </w:tc>
      </w:tr>
      <w:tr w:rsidR="00956C2C" w:rsidRPr="00956C2C" w:rsidTr="00956C2C">
        <w:tc>
          <w:tcPr>
            <w:tcW w:w="3797" w:type="dxa"/>
          </w:tcPr>
          <w:p w:rsidR="00956C2C" w:rsidRPr="00956C2C" w:rsidRDefault="00956C2C" w:rsidP="00517E3C">
            <w:pPr>
              <w:spacing w:line="237" w:lineRule="auto"/>
              <w:rPr>
                <w:b/>
                <w:sz w:val="20"/>
                <w:szCs w:val="20"/>
              </w:rPr>
            </w:pPr>
            <w:r w:rsidRPr="00956C2C">
              <w:rPr>
                <w:b/>
                <w:sz w:val="20"/>
                <w:szCs w:val="20"/>
              </w:rPr>
              <w:t>Total</w:t>
            </w:r>
            <w:r w:rsidR="00A75DDF">
              <w:rPr>
                <w:b/>
                <w:sz w:val="20"/>
                <w:szCs w:val="20"/>
              </w:rPr>
              <w:t xml:space="preserve"> Expenses</w:t>
            </w:r>
          </w:p>
        </w:tc>
        <w:tc>
          <w:tcPr>
            <w:tcW w:w="1153" w:type="dxa"/>
          </w:tcPr>
          <w:p w:rsidR="00956C2C" w:rsidRPr="00956C2C" w:rsidRDefault="00A75DDF" w:rsidP="00A75DDF">
            <w:pPr>
              <w:spacing w:line="237" w:lineRule="auto"/>
              <w:jc w:val="right"/>
              <w:rPr>
                <w:b/>
                <w:sz w:val="20"/>
                <w:szCs w:val="20"/>
              </w:rPr>
            </w:pPr>
            <w:r>
              <w:rPr>
                <w:b/>
                <w:sz w:val="20"/>
                <w:szCs w:val="20"/>
              </w:rPr>
              <w:t>$</w:t>
            </w:r>
            <w:r w:rsidR="005E57CC">
              <w:rPr>
                <w:b/>
                <w:sz w:val="20"/>
                <w:szCs w:val="20"/>
              </w:rPr>
              <w:t>20</w:t>
            </w:r>
            <w:r>
              <w:rPr>
                <w:b/>
                <w:sz w:val="20"/>
                <w:szCs w:val="20"/>
              </w:rPr>
              <w:t>,000</w:t>
            </w:r>
          </w:p>
        </w:tc>
      </w:tr>
      <w:tr w:rsidR="00A75DDF" w:rsidRPr="00956C2C" w:rsidTr="00956C2C">
        <w:tc>
          <w:tcPr>
            <w:tcW w:w="3797" w:type="dxa"/>
          </w:tcPr>
          <w:p w:rsidR="00A75DDF" w:rsidRPr="00956C2C" w:rsidRDefault="00A75DDF" w:rsidP="00517E3C">
            <w:pPr>
              <w:spacing w:line="237" w:lineRule="auto"/>
              <w:rPr>
                <w:b/>
                <w:sz w:val="20"/>
                <w:szCs w:val="20"/>
              </w:rPr>
            </w:pPr>
            <w:r>
              <w:rPr>
                <w:b/>
                <w:sz w:val="20"/>
                <w:szCs w:val="20"/>
              </w:rPr>
              <w:t>To be raised</w:t>
            </w:r>
          </w:p>
        </w:tc>
        <w:tc>
          <w:tcPr>
            <w:tcW w:w="1153" w:type="dxa"/>
          </w:tcPr>
          <w:p w:rsidR="00A75DDF" w:rsidRDefault="00A75DDF" w:rsidP="00A75DDF">
            <w:pPr>
              <w:spacing w:line="237" w:lineRule="auto"/>
              <w:jc w:val="right"/>
              <w:rPr>
                <w:b/>
                <w:sz w:val="20"/>
                <w:szCs w:val="20"/>
              </w:rPr>
            </w:pPr>
            <w:r>
              <w:rPr>
                <w:b/>
                <w:sz w:val="20"/>
                <w:szCs w:val="20"/>
              </w:rPr>
              <w:t xml:space="preserve">  $</w:t>
            </w:r>
            <w:r w:rsidR="005E57CC">
              <w:rPr>
                <w:b/>
                <w:sz w:val="20"/>
                <w:szCs w:val="20"/>
              </w:rPr>
              <w:t>14</w:t>
            </w:r>
            <w:r>
              <w:rPr>
                <w:b/>
                <w:sz w:val="20"/>
                <w:szCs w:val="20"/>
              </w:rPr>
              <w:t>,000</w:t>
            </w:r>
          </w:p>
        </w:tc>
      </w:tr>
    </w:tbl>
    <w:p w:rsidR="0005656B" w:rsidRDefault="0005656B" w:rsidP="001941D6">
      <w:pPr>
        <w:spacing w:line="237" w:lineRule="auto"/>
        <w:ind w:right="282"/>
        <w:rPr>
          <w:sz w:val="24"/>
        </w:rPr>
      </w:pPr>
    </w:p>
    <w:p w:rsidR="00825310" w:rsidRDefault="00825310">
      <w:pPr>
        <w:spacing w:line="237" w:lineRule="auto"/>
        <w:ind w:left="102" w:right="282"/>
        <w:rPr>
          <w:sz w:val="20"/>
          <w:szCs w:val="20"/>
        </w:rPr>
      </w:pPr>
      <w:r w:rsidRPr="00825310">
        <w:rPr>
          <w:sz w:val="20"/>
          <w:szCs w:val="20"/>
        </w:rPr>
        <w:t xml:space="preserve">Delivery budget for each site is not listed here, but includes computer equipment, a computer center, video projection and screen, printer etc. </w:t>
      </w:r>
    </w:p>
    <w:p w:rsidR="001941D6" w:rsidRPr="00825310" w:rsidRDefault="001941D6">
      <w:pPr>
        <w:spacing w:line="237" w:lineRule="auto"/>
        <w:ind w:left="102" w:right="282"/>
        <w:rPr>
          <w:sz w:val="20"/>
          <w:szCs w:val="20"/>
        </w:rPr>
      </w:pPr>
    </w:p>
    <w:p w:rsidR="003842F1" w:rsidRDefault="00C542E2" w:rsidP="003842F1">
      <w:pPr>
        <w:pStyle w:val="Heading4"/>
      </w:pPr>
      <w:r>
        <w:t xml:space="preserve">References &amp; </w:t>
      </w:r>
      <w:r w:rsidR="003842F1">
        <w:t>Further Reading</w:t>
      </w:r>
      <w:r w:rsidR="0005656B">
        <w:t xml:space="preserve"> </w:t>
      </w:r>
      <w:r w:rsidR="001941D6">
        <w:t>(Others to be added)</w:t>
      </w:r>
    </w:p>
    <w:p w:rsidR="00311FA7" w:rsidRDefault="00311FA7" w:rsidP="003842F1">
      <w:pPr>
        <w:spacing w:line="237" w:lineRule="auto"/>
        <w:ind w:left="102" w:right="282"/>
        <w:rPr>
          <w:rFonts w:ascii="Garamond" w:eastAsiaTheme="minorHAnsi" w:hAnsi="Garamond" w:cs="Garamond"/>
        </w:rPr>
      </w:pPr>
      <w:r>
        <w:rPr>
          <w:rFonts w:ascii="Garamond" w:eastAsiaTheme="minorHAnsi" w:hAnsi="Garamond" w:cs="Garamond"/>
        </w:rPr>
        <w:t xml:space="preserve">Freire, P. (1986). </w:t>
      </w:r>
      <w:r>
        <w:rPr>
          <w:rFonts w:ascii="Garamond" w:eastAsiaTheme="minorHAnsi" w:hAnsi="Garamond" w:cs="Garamond"/>
          <w:i/>
          <w:iCs/>
        </w:rPr>
        <w:t>Pedagogy of the Oppressed</w:t>
      </w:r>
      <w:r>
        <w:rPr>
          <w:rFonts w:ascii="Garamond" w:eastAsiaTheme="minorHAnsi" w:hAnsi="Garamond" w:cs="Garamond"/>
        </w:rPr>
        <w:t xml:space="preserve"> (M. B. Ramos, Trans.). New York: Continuum.</w:t>
      </w:r>
    </w:p>
    <w:p w:rsidR="003D5023" w:rsidRDefault="003D5023" w:rsidP="003842F1">
      <w:pPr>
        <w:spacing w:line="237" w:lineRule="auto"/>
        <w:ind w:left="102" w:right="282"/>
        <w:rPr>
          <w:rFonts w:ascii="Garamond" w:eastAsiaTheme="minorHAnsi" w:hAnsi="Garamond" w:cs="Garamond"/>
        </w:rPr>
      </w:pPr>
      <w:r>
        <w:rPr>
          <w:rFonts w:ascii="Garamond" w:eastAsiaTheme="minorHAnsi" w:hAnsi="Garamond" w:cs="Garamond"/>
        </w:rPr>
        <w:t xml:space="preserve">Gardner, H. (1993). </w:t>
      </w:r>
      <w:r>
        <w:rPr>
          <w:rFonts w:ascii="Garamond" w:eastAsiaTheme="minorHAnsi" w:hAnsi="Garamond" w:cs="Garamond"/>
          <w:i/>
          <w:iCs/>
        </w:rPr>
        <w:t>Creating Minds: An Anatomy of Creativity</w:t>
      </w:r>
      <w:r>
        <w:rPr>
          <w:rFonts w:ascii="Garamond" w:eastAsiaTheme="minorHAnsi" w:hAnsi="Garamond" w:cs="Garamond"/>
        </w:rPr>
        <w:t>. New York: Basic Books.</w:t>
      </w:r>
    </w:p>
    <w:p w:rsidR="003842F1" w:rsidRDefault="003842F1" w:rsidP="003842F1">
      <w:pPr>
        <w:spacing w:line="237" w:lineRule="auto"/>
        <w:ind w:left="102" w:right="282"/>
        <w:rPr>
          <w:rFonts w:ascii="Garamond" w:eastAsiaTheme="minorHAnsi" w:hAnsi="Garamond" w:cs="Garamond"/>
        </w:rPr>
      </w:pPr>
      <w:r>
        <w:rPr>
          <w:rFonts w:ascii="Garamond" w:eastAsiaTheme="minorHAnsi" w:hAnsi="Garamond" w:cs="Garamond"/>
        </w:rPr>
        <w:t xml:space="preserve">Grigg, V. (2004). </w:t>
      </w:r>
      <w:r>
        <w:rPr>
          <w:rFonts w:ascii="Garamond" w:eastAsiaTheme="minorHAnsi" w:hAnsi="Garamond" w:cs="Garamond"/>
          <w:i/>
          <w:iCs/>
        </w:rPr>
        <w:t>Cry of the Urban Poor</w:t>
      </w:r>
      <w:r>
        <w:rPr>
          <w:rFonts w:ascii="Garamond" w:eastAsiaTheme="minorHAnsi" w:hAnsi="Garamond" w:cs="Garamond"/>
        </w:rPr>
        <w:t>. London: Authentic Press.</w:t>
      </w:r>
    </w:p>
    <w:p w:rsidR="003842F1" w:rsidRDefault="003842F1" w:rsidP="003842F1">
      <w:pPr>
        <w:spacing w:line="237" w:lineRule="auto"/>
        <w:ind w:left="102" w:right="282"/>
        <w:rPr>
          <w:rFonts w:ascii="Garamond" w:eastAsiaTheme="minorHAnsi" w:hAnsi="Garamond" w:cs="Garamond"/>
        </w:rPr>
      </w:pPr>
      <w:r>
        <w:rPr>
          <w:rFonts w:ascii="Garamond" w:eastAsiaTheme="minorHAnsi" w:hAnsi="Garamond" w:cs="Garamond"/>
        </w:rPr>
        <w:t xml:space="preserve">Grigg, V. (2012). </w:t>
      </w:r>
      <w:r>
        <w:rPr>
          <w:rFonts w:ascii="Garamond" w:eastAsiaTheme="minorHAnsi" w:hAnsi="Garamond" w:cs="Garamond"/>
          <w:i/>
          <w:iCs/>
        </w:rPr>
        <w:t>Companion to the Poor</w:t>
      </w:r>
      <w:r>
        <w:rPr>
          <w:rFonts w:ascii="Garamond" w:eastAsiaTheme="minorHAnsi" w:hAnsi="Garamond" w:cs="Garamond"/>
        </w:rPr>
        <w:t xml:space="preserve">. Auckland: Urban Leadership Foundation(revised), formerly with Authentic Media (revised and updated 2004), originally </w:t>
      </w:r>
      <w:r w:rsidR="00B01964">
        <w:rPr>
          <w:rFonts w:ascii="Garamond" w:eastAsiaTheme="minorHAnsi" w:hAnsi="Garamond" w:cs="Garamond"/>
        </w:rPr>
        <w:t>Albatross</w:t>
      </w:r>
      <w:r>
        <w:rPr>
          <w:rFonts w:ascii="Garamond" w:eastAsiaTheme="minorHAnsi" w:hAnsi="Garamond" w:cs="Garamond"/>
        </w:rPr>
        <w:t>: Sydney (1984), revised MARC: Monrovia (1990)).</w:t>
      </w:r>
    </w:p>
    <w:p w:rsidR="00311FA7" w:rsidRDefault="00311FA7" w:rsidP="003842F1">
      <w:pPr>
        <w:spacing w:line="237" w:lineRule="auto"/>
        <w:ind w:left="102" w:right="282"/>
        <w:rPr>
          <w:rFonts w:ascii="Garamond" w:eastAsiaTheme="minorHAnsi" w:hAnsi="Garamond" w:cs="Garamond"/>
        </w:rPr>
      </w:pPr>
      <w:r>
        <w:rPr>
          <w:rFonts w:ascii="Garamond" w:eastAsiaTheme="minorHAnsi" w:hAnsi="Garamond" w:cs="Garamond"/>
        </w:rPr>
        <w:t xml:space="preserve">Grigg, V. (2009). Transformational Conversations: Hermeneutic for a Postmodern City </w:t>
      </w:r>
      <w:proofErr w:type="gramStart"/>
      <w:r>
        <w:rPr>
          <w:rFonts w:ascii="Garamond" w:eastAsiaTheme="minorHAnsi" w:hAnsi="Garamond" w:cs="Garamond"/>
          <w:i/>
          <w:iCs/>
        </w:rPr>
        <w:t>The</w:t>
      </w:r>
      <w:proofErr w:type="gramEnd"/>
      <w:r>
        <w:rPr>
          <w:rFonts w:ascii="Garamond" w:eastAsiaTheme="minorHAnsi" w:hAnsi="Garamond" w:cs="Garamond"/>
          <w:i/>
          <w:iCs/>
        </w:rPr>
        <w:t xml:space="preserve"> Spirit of Christ and the Postmodern City: Transformative Revival Among Auckland's Evangelicals and Pentecostals</w:t>
      </w:r>
      <w:r>
        <w:rPr>
          <w:rFonts w:ascii="Garamond" w:eastAsiaTheme="minorHAnsi" w:hAnsi="Garamond" w:cs="Garamond"/>
        </w:rPr>
        <w:t xml:space="preserve">. Lexington, KY: Asbury: </w:t>
      </w:r>
      <w:proofErr w:type="spellStart"/>
      <w:r>
        <w:rPr>
          <w:rFonts w:ascii="Garamond" w:eastAsiaTheme="minorHAnsi" w:hAnsi="Garamond" w:cs="Garamond"/>
        </w:rPr>
        <w:t>Emeth</w:t>
      </w:r>
      <w:proofErr w:type="spellEnd"/>
      <w:r>
        <w:rPr>
          <w:rFonts w:ascii="Garamond" w:eastAsiaTheme="minorHAnsi" w:hAnsi="Garamond" w:cs="Garamond"/>
        </w:rPr>
        <w:t xml:space="preserve"> Press and Auckland: Urban Leadership Foundation.</w:t>
      </w:r>
    </w:p>
    <w:p w:rsidR="003842F1" w:rsidRDefault="003842F1" w:rsidP="003842F1">
      <w:pPr>
        <w:spacing w:line="237" w:lineRule="auto"/>
        <w:ind w:left="102" w:right="282"/>
        <w:rPr>
          <w:rFonts w:ascii="Garamond" w:eastAsiaTheme="minorHAnsi" w:hAnsi="Garamond" w:cs="Garamond"/>
        </w:rPr>
      </w:pPr>
      <w:r>
        <w:rPr>
          <w:rFonts w:ascii="Garamond" w:eastAsiaTheme="minorHAnsi" w:hAnsi="Garamond" w:cs="Garamond"/>
        </w:rPr>
        <w:t xml:space="preserve">Grigg, V. (2016). </w:t>
      </w:r>
      <w:r>
        <w:rPr>
          <w:rFonts w:ascii="Garamond" w:eastAsiaTheme="minorHAnsi" w:hAnsi="Garamond" w:cs="Garamond"/>
          <w:i/>
          <w:iCs/>
        </w:rPr>
        <w:t>Kiwinomics: Conversations with New Zealand's Economic Soul</w:t>
      </w:r>
      <w:r>
        <w:rPr>
          <w:rFonts w:ascii="Garamond" w:eastAsiaTheme="minorHAnsi" w:hAnsi="Garamond" w:cs="Garamond"/>
        </w:rPr>
        <w:t>. Auckland: Urban Leadership Foundation.</w:t>
      </w:r>
    </w:p>
    <w:p w:rsidR="001941D6" w:rsidRDefault="003842F1" w:rsidP="001941D6">
      <w:pPr>
        <w:spacing w:line="237" w:lineRule="auto"/>
        <w:ind w:left="102" w:right="282"/>
        <w:rPr>
          <w:rFonts w:ascii="Garamond" w:eastAsiaTheme="minorHAnsi" w:hAnsi="Garamond" w:cs="Garamond"/>
        </w:rPr>
      </w:pPr>
      <w:r>
        <w:rPr>
          <w:rFonts w:ascii="Garamond" w:eastAsiaTheme="minorHAnsi" w:hAnsi="Garamond" w:cs="Garamond"/>
        </w:rPr>
        <w:t xml:space="preserve">Grigg, V. (2018). </w:t>
      </w:r>
      <w:r>
        <w:rPr>
          <w:rFonts w:ascii="Garamond" w:eastAsiaTheme="minorHAnsi" w:hAnsi="Garamond" w:cs="Garamond"/>
          <w:i/>
          <w:iCs/>
        </w:rPr>
        <w:t>Slum Dwellers’ Theology: Pedagogy in the Slums</w:t>
      </w:r>
      <w:r>
        <w:rPr>
          <w:rFonts w:ascii="Garamond" w:eastAsiaTheme="minorHAnsi" w:hAnsi="Garamond" w:cs="Garamond"/>
        </w:rPr>
        <w:t>: Urban Leadership Foundation.</w:t>
      </w:r>
    </w:p>
    <w:p w:rsidR="00311FA7" w:rsidRPr="001941D6" w:rsidRDefault="00311FA7" w:rsidP="001941D6">
      <w:pPr>
        <w:spacing w:line="237" w:lineRule="auto"/>
        <w:ind w:left="102" w:right="282"/>
        <w:rPr>
          <w:rFonts w:ascii="Garamond" w:eastAsiaTheme="minorHAnsi" w:hAnsi="Garamond" w:cs="Garamond"/>
        </w:rPr>
      </w:pPr>
      <w:r w:rsidRPr="00311FA7">
        <w:rPr>
          <w:rFonts w:ascii="Garamond" w:hAnsi="Garamond"/>
          <w:sz w:val="20"/>
          <w:szCs w:val="20"/>
        </w:rPr>
        <w:t>Vela, Jane</w:t>
      </w:r>
      <w:proofErr w:type="gramStart"/>
      <w:r w:rsidRPr="00311FA7">
        <w:rPr>
          <w:rFonts w:ascii="Garamond" w:hAnsi="Garamond"/>
          <w:sz w:val="20"/>
          <w:szCs w:val="20"/>
        </w:rPr>
        <w:t xml:space="preserve">.  </w:t>
      </w:r>
      <w:proofErr w:type="gramEnd"/>
      <w:hyperlink r:id="rId24" w:history="1">
        <w:r w:rsidRPr="00311FA7">
          <w:rPr>
            <w:rStyle w:val="Hyperlink"/>
            <w:rFonts w:ascii="Garamond" w:hAnsi="Garamond"/>
            <w:sz w:val="20"/>
            <w:szCs w:val="20"/>
          </w:rPr>
          <w:t>About Dialogue Education</w:t>
        </w:r>
      </w:hyperlink>
      <w:r w:rsidRPr="00311FA7">
        <w:rPr>
          <w:rFonts w:ascii="Garamond" w:hAnsi="Garamond"/>
          <w:sz w:val="20"/>
          <w:szCs w:val="20"/>
        </w:rPr>
        <w:t xml:space="preserve"> </w:t>
      </w:r>
      <w:r w:rsidRPr="00311FA7">
        <w:rPr>
          <w:rStyle w:val="divider"/>
          <w:rFonts w:ascii="Garamond" w:hAnsi="Garamond"/>
          <w:sz w:val="20"/>
          <w:szCs w:val="20"/>
        </w:rPr>
        <w:t>:</w:t>
      </w:r>
      <w:r w:rsidRPr="00311FA7">
        <w:rPr>
          <w:rFonts w:ascii="Garamond" w:hAnsi="Garamond"/>
          <w:sz w:val="20"/>
          <w:szCs w:val="20"/>
        </w:rPr>
        <w:t xml:space="preserve"> The 8 Steps of Design </w:t>
      </w:r>
      <w:hyperlink r:id="rId25" w:history="1">
        <w:r w:rsidRPr="00311FA7">
          <w:rPr>
            <w:rStyle w:val="Hyperlink"/>
            <w:rFonts w:ascii="Garamond" w:hAnsi="Garamond"/>
            <w:sz w:val="20"/>
            <w:szCs w:val="20"/>
          </w:rPr>
          <w:t>http://www.globallearningpartners.com/about/about-dialogue-education/the-8-steps-of-design</w:t>
        </w:r>
      </w:hyperlink>
    </w:p>
    <w:p w:rsidR="00311FA7" w:rsidRDefault="003D5023" w:rsidP="003842F1">
      <w:pPr>
        <w:spacing w:line="237" w:lineRule="auto"/>
        <w:ind w:left="102" w:right="282"/>
        <w:rPr>
          <w:rFonts w:ascii="Garamond" w:hAnsi="Garamond"/>
        </w:rPr>
      </w:pPr>
      <w:r w:rsidRPr="00664327">
        <w:rPr>
          <w:rFonts w:ascii="Garamond" w:hAnsi="Garamond"/>
        </w:rPr>
        <w:t xml:space="preserve">Tear Fund. Footsteps series. </w:t>
      </w:r>
      <w:hyperlink r:id="rId26" w:history="1">
        <w:r w:rsidR="009F0468" w:rsidRPr="00664327">
          <w:rPr>
            <w:rStyle w:val="Hyperlink"/>
            <w:rFonts w:ascii="Garamond" w:hAnsi="Garamond"/>
          </w:rPr>
          <w:t>https://learn.tearfund.org/en/footsteps/</w:t>
        </w:r>
      </w:hyperlink>
    </w:p>
    <w:p w:rsidR="00664327" w:rsidRDefault="00664327" w:rsidP="003842F1">
      <w:pPr>
        <w:spacing w:line="237" w:lineRule="auto"/>
        <w:ind w:left="102" w:right="282"/>
        <w:rPr>
          <w:rFonts w:ascii="Garamond" w:hAnsi="Garamond"/>
        </w:rPr>
      </w:pPr>
    </w:p>
    <w:p w:rsidR="00664327" w:rsidRDefault="00664327" w:rsidP="003842F1">
      <w:pPr>
        <w:spacing w:line="237" w:lineRule="auto"/>
        <w:ind w:left="102" w:right="282"/>
        <w:rPr>
          <w:rFonts w:ascii="Garamond" w:hAnsi="Garamond"/>
        </w:rPr>
      </w:pPr>
      <w:r>
        <w:rPr>
          <w:rFonts w:ascii="Garamond" w:hAnsi="Garamond"/>
        </w:rPr>
        <w:t xml:space="preserve">There are many discussions on the </w:t>
      </w:r>
      <w:hyperlink r:id="rId27" w:history="1">
        <w:r w:rsidRPr="007D71E2">
          <w:rPr>
            <w:rStyle w:val="Hyperlink"/>
            <w:rFonts w:ascii="Garamond" w:hAnsi="Garamond"/>
          </w:rPr>
          <w:t>www.urbanleaders.org/ma</w:t>
        </w:r>
      </w:hyperlink>
      <w:r>
        <w:rPr>
          <w:rFonts w:ascii="Garamond" w:hAnsi="Garamond"/>
        </w:rPr>
        <w:t xml:space="preserve"> site.</w:t>
      </w:r>
    </w:p>
    <w:p w:rsidR="00A00A81" w:rsidRDefault="00A00A81" w:rsidP="003842F1">
      <w:pPr>
        <w:spacing w:line="237" w:lineRule="auto"/>
        <w:ind w:left="102" w:right="282"/>
        <w:rPr>
          <w:rFonts w:ascii="Garamond" w:hAnsi="Garamond"/>
        </w:rPr>
      </w:pPr>
    </w:p>
    <w:p w:rsidR="00A00A81" w:rsidRPr="00664327" w:rsidRDefault="00A00A81" w:rsidP="003842F1">
      <w:pPr>
        <w:spacing w:line="237" w:lineRule="auto"/>
        <w:ind w:left="102" w:right="282"/>
        <w:rPr>
          <w:rFonts w:ascii="Garamond" w:hAnsi="Garamond"/>
        </w:rPr>
      </w:pPr>
      <w:r>
        <w:rPr>
          <w:rFonts w:ascii="Garamond" w:hAnsi="Garamond"/>
        </w:rPr>
        <w:t xml:space="preserve">The MATUL program PR site is at </w:t>
      </w:r>
      <w:hyperlink r:id="rId28" w:history="1">
        <w:r w:rsidRPr="007D71E2">
          <w:rPr>
            <w:rStyle w:val="Hyperlink"/>
            <w:rFonts w:ascii="Garamond" w:hAnsi="Garamond"/>
          </w:rPr>
          <w:t>www.matul.org</w:t>
        </w:r>
      </w:hyperlink>
      <w:r>
        <w:rPr>
          <w:rFonts w:ascii="Garamond" w:hAnsi="Garamond"/>
        </w:rPr>
        <w:t xml:space="preserve"> </w:t>
      </w:r>
      <w:bookmarkStart w:id="44" w:name="_GoBack"/>
      <w:bookmarkEnd w:id="44"/>
    </w:p>
    <w:p w:rsidR="009F0468" w:rsidRPr="00664327" w:rsidRDefault="009F0468" w:rsidP="003842F1">
      <w:pPr>
        <w:spacing w:line="237" w:lineRule="auto"/>
        <w:ind w:left="102" w:right="282"/>
        <w:rPr>
          <w:rFonts w:ascii="Garamond" w:hAnsi="Garamond"/>
        </w:rPr>
      </w:pPr>
    </w:p>
    <w:p w:rsidR="00C84BEC" w:rsidRPr="00311FA7" w:rsidRDefault="00C04C1C" w:rsidP="003677EA">
      <w:pPr>
        <w:spacing w:line="237" w:lineRule="auto"/>
        <w:ind w:left="102" w:right="282"/>
        <w:rPr>
          <w:rFonts w:ascii="Garamond" w:hAnsi="Garamond"/>
          <w:sz w:val="24"/>
        </w:rPr>
      </w:pPr>
      <w:r>
        <w:rPr>
          <w:rFonts w:ascii="Garamond" w:hAnsi="Garamond"/>
          <w:noProof/>
          <w:sz w:val="24"/>
        </w:rPr>
        <w:lastRenderedPageBreak/>
        <w:drawing>
          <wp:inline distT="0" distB="0" distL="0" distR="0" wp14:anchorId="316731D7" wp14:editId="5EEFC132">
            <wp:extent cx="1458811" cy="1760088"/>
            <wp:effectExtent l="1270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sectPr w:rsidR="00C84BEC" w:rsidRPr="00311FA7" w:rsidSect="000A5981">
      <w:type w:val="continuous"/>
      <w:pgSz w:w="12240" w:h="15840"/>
      <w:pgMar w:top="1360" w:right="1680" w:bottom="980" w:left="1700" w:header="0" w:footer="7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694" w:rsidRDefault="00874694">
      <w:r>
        <w:separator/>
      </w:r>
    </w:p>
  </w:endnote>
  <w:endnote w:type="continuationSeparator" w:id="0">
    <w:p w:rsidR="00874694" w:rsidRDefault="00874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BoldItalic">
    <w:altName w:val="Cambria"/>
    <w:panose1 w:val="020B0604020202020204"/>
    <w:charset w:val="00"/>
    <w:family w:val="roman"/>
    <w:pitch w:val="variable"/>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2280859"/>
      <w:docPartObj>
        <w:docPartGallery w:val="Page Numbers (Bottom of Page)"/>
        <w:docPartUnique/>
      </w:docPartObj>
    </w:sdtPr>
    <w:sdtContent>
      <w:p w:rsidR="00E02CC6" w:rsidRDefault="00E02CC6" w:rsidP="00517E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02CC6" w:rsidRDefault="00E02CC6" w:rsidP="00C542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11815801"/>
      <w:docPartObj>
        <w:docPartGallery w:val="Page Numbers (Bottom of Page)"/>
        <w:docPartUnique/>
      </w:docPartObj>
    </w:sdtPr>
    <w:sdtContent>
      <w:p w:rsidR="00E02CC6" w:rsidRDefault="00E02CC6" w:rsidP="00517E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rsidR="00E02CC6" w:rsidRDefault="00E02CC6" w:rsidP="00C542E2">
    <w:pPr>
      <w:pStyle w:val="BodyText"/>
      <w:spacing w:line="14" w:lineRule="auto"/>
      <w:ind w:left="0" w:right="36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694" w:rsidRDefault="00874694">
      <w:r>
        <w:separator/>
      </w:r>
    </w:p>
  </w:footnote>
  <w:footnote w:type="continuationSeparator" w:id="0">
    <w:p w:rsidR="00874694" w:rsidRDefault="008746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5.15pt;height:15.15pt" o:bullet="t">
        <v:imagedata r:id="rId1" o:title="bullet1"/>
      </v:shape>
    </w:pict>
  </w:numPicBullet>
  <w:numPicBullet w:numPicBulletId="1">
    <w:pict>
      <v:shape id="_x0000_i1153" type="#_x0000_t75" style="width:12pt;height:12pt" o:bullet="t">
        <v:imagedata r:id="rId2" o:title="bullet2"/>
      </v:shape>
    </w:pict>
  </w:numPicBullet>
  <w:numPicBullet w:numPicBulletId="2">
    <w:pict>
      <v:shape id="_x0000_i1154" type="#_x0000_t75" style="width:12pt;height:12pt" o:bullet="t">
        <v:imagedata r:id="rId3" o:title="bullet3"/>
      </v:shape>
    </w:pict>
  </w:numPicBullet>
  <w:abstractNum w:abstractNumId="0" w15:restartNumberingAfterBreak="0">
    <w:nsid w:val="02A2360A"/>
    <w:multiLevelType w:val="hybridMultilevel"/>
    <w:tmpl w:val="A898774C"/>
    <w:lvl w:ilvl="0" w:tplc="442A69E8">
      <w:start w:val="1"/>
      <w:numFmt w:val="decimal"/>
      <w:lvlText w:val="%1."/>
      <w:lvlJc w:val="left"/>
      <w:pPr>
        <w:ind w:left="822" w:hanging="360"/>
        <w:jc w:val="left"/>
      </w:pPr>
      <w:rPr>
        <w:rFonts w:ascii="Cambria" w:eastAsia="Cambria" w:hAnsi="Cambria" w:cs="Cambria" w:hint="default"/>
        <w:spacing w:val="-1"/>
        <w:w w:val="100"/>
        <w:sz w:val="24"/>
        <w:szCs w:val="24"/>
      </w:rPr>
    </w:lvl>
    <w:lvl w:ilvl="1" w:tplc="4FD615F4">
      <w:numFmt w:val="bullet"/>
      <w:lvlText w:val="•"/>
      <w:lvlJc w:val="left"/>
      <w:pPr>
        <w:ind w:left="1624" w:hanging="360"/>
      </w:pPr>
      <w:rPr>
        <w:rFonts w:hint="default"/>
      </w:rPr>
    </w:lvl>
    <w:lvl w:ilvl="2" w:tplc="84E4BEAA">
      <w:numFmt w:val="bullet"/>
      <w:lvlText w:val="•"/>
      <w:lvlJc w:val="left"/>
      <w:pPr>
        <w:ind w:left="2428" w:hanging="360"/>
      </w:pPr>
      <w:rPr>
        <w:rFonts w:hint="default"/>
      </w:rPr>
    </w:lvl>
    <w:lvl w:ilvl="3" w:tplc="194485DA">
      <w:numFmt w:val="bullet"/>
      <w:lvlText w:val="•"/>
      <w:lvlJc w:val="left"/>
      <w:pPr>
        <w:ind w:left="3232" w:hanging="360"/>
      </w:pPr>
      <w:rPr>
        <w:rFonts w:hint="default"/>
      </w:rPr>
    </w:lvl>
    <w:lvl w:ilvl="4" w:tplc="97BEC978">
      <w:numFmt w:val="bullet"/>
      <w:lvlText w:val="•"/>
      <w:lvlJc w:val="left"/>
      <w:pPr>
        <w:ind w:left="4036" w:hanging="360"/>
      </w:pPr>
      <w:rPr>
        <w:rFonts w:hint="default"/>
      </w:rPr>
    </w:lvl>
    <w:lvl w:ilvl="5" w:tplc="A13A9B82">
      <w:numFmt w:val="bullet"/>
      <w:lvlText w:val="•"/>
      <w:lvlJc w:val="left"/>
      <w:pPr>
        <w:ind w:left="4840" w:hanging="360"/>
      </w:pPr>
      <w:rPr>
        <w:rFonts w:hint="default"/>
      </w:rPr>
    </w:lvl>
    <w:lvl w:ilvl="6" w:tplc="35B6FB84">
      <w:numFmt w:val="bullet"/>
      <w:lvlText w:val="•"/>
      <w:lvlJc w:val="left"/>
      <w:pPr>
        <w:ind w:left="5644" w:hanging="360"/>
      </w:pPr>
      <w:rPr>
        <w:rFonts w:hint="default"/>
      </w:rPr>
    </w:lvl>
    <w:lvl w:ilvl="7" w:tplc="8BD4B520">
      <w:numFmt w:val="bullet"/>
      <w:lvlText w:val="•"/>
      <w:lvlJc w:val="left"/>
      <w:pPr>
        <w:ind w:left="6448" w:hanging="360"/>
      </w:pPr>
      <w:rPr>
        <w:rFonts w:hint="default"/>
      </w:rPr>
    </w:lvl>
    <w:lvl w:ilvl="8" w:tplc="FB385B26">
      <w:numFmt w:val="bullet"/>
      <w:lvlText w:val="•"/>
      <w:lvlJc w:val="left"/>
      <w:pPr>
        <w:ind w:left="7252" w:hanging="360"/>
      </w:pPr>
      <w:rPr>
        <w:rFonts w:hint="default"/>
      </w:rPr>
    </w:lvl>
  </w:abstractNum>
  <w:abstractNum w:abstractNumId="1" w15:restartNumberingAfterBreak="0">
    <w:nsid w:val="048E6625"/>
    <w:multiLevelType w:val="hybridMultilevel"/>
    <w:tmpl w:val="CA82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404D1"/>
    <w:multiLevelType w:val="hybridMultilevel"/>
    <w:tmpl w:val="EEA2522E"/>
    <w:lvl w:ilvl="0" w:tplc="1B04D84A">
      <w:start w:val="1"/>
      <w:numFmt w:val="decimal"/>
      <w:lvlText w:val="%1)"/>
      <w:lvlJc w:val="left"/>
      <w:pPr>
        <w:ind w:left="822" w:hanging="360"/>
        <w:jc w:val="left"/>
      </w:pPr>
      <w:rPr>
        <w:rFonts w:ascii="Cambria" w:eastAsia="Cambria" w:hAnsi="Cambria" w:cs="Cambria" w:hint="default"/>
        <w:spacing w:val="-24"/>
        <w:w w:val="100"/>
        <w:sz w:val="24"/>
        <w:szCs w:val="24"/>
      </w:rPr>
    </w:lvl>
    <w:lvl w:ilvl="1" w:tplc="4062543C">
      <w:numFmt w:val="bullet"/>
      <w:lvlText w:val="•"/>
      <w:lvlJc w:val="left"/>
      <w:pPr>
        <w:ind w:left="1326" w:hanging="360"/>
      </w:pPr>
      <w:rPr>
        <w:rFonts w:ascii="Symbol" w:eastAsia="Symbol" w:hAnsi="Symbol" w:cs="Symbol" w:hint="default"/>
        <w:w w:val="100"/>
        <w:sz w:val="24"/>
        <w:szCs w:val="24"/>
      </w:rPr>
    </w:lvl>
    <w:lvl w:ilvl="2" w:tplc="DBFA9D96">
      <w:numFmt w:val="bullet"/>
      <w:lvlText w:val="•"/>
      <w:lvlJc w:val="left"/>
      <w:pPr>
        <w:ind w:left="1380" w:hanging="360"/>
      </w:pPr>
      <w:rPr>
        <w:rFonts w:hint="default"/>
      </w:rPr>
    </w:lvl>
    <w:lvl w:ilvl="3" w:tplc="FE34C5BE">
      <w:numFmt w:val="bullet"/>
      <w:lvlText w:val="•"/>
      <w:lvlJc w:val="left"/>
      <w:pPr>
        <w:ind w:left="2315" w:hanging="360"/>
      </w:pPr>
      <w:rPr>
        <w:rFonts w:hint="default"/>
      </w:rPr>
    </w:lvl>
    <w:lvl w:ilvl="4" w:tplc="7F14A6E4">
      <w:numFmt w:val="bullet"/>
      <w:lvlText w:val="•"/>
      <w:lvlJc w:val="left"/>
      <w:pPr>
        <w:ind w:left="3250" w:hanging="360"/>
      </w:pPr>
      <w:rPr>
        <w:rFonts w:hint="default"/>
      </w:rPr>
    </w:lvl>
    <w:lvl w:ilvl="5" w:tplc="10D4F5D0">
      <w:numFmt w:val="bullet"/>
      <w:lvlText w:val="•"/>
      <w:lvlJc w:val="left"/>
      <w:pPr>
        <w:ind w:left="4185" w:hanging="360"/>
      </w:pPr>
      <w:rPr>
        <w:rFonts w:hint="default"/>
      </w:rPr>
    </w:lvl>
    <w:lvl w:ilvl="6" w:tplc="D248B69E">
      <w:numFmt w:val="bullet"/>
      <w:lvlText w:val="•"/>
      <w:lvlJc w:val="left"/>
      <w:pPr>
        <w:ind w:left="5120" w:hanging="360"/>
      </w:pPr>
      <w:rPr>
        <w:rFonts w:hint="default"/>
      </w:rPr>
    </w:lvl>
    <w:lvl w:ilvl="7" w:tplc="450A1666">
      <w:numFmt w:val="bullet"/>
      <w:lvlText w:val="•"/>
      <w:lvlJc w:val="left"/>
      <w:pPr>
        <w:ind w:left="6055" w:hanging="360"/>
      </w:pPr>
      <w:rPr>
        <w:rFonts w:hint="default"/>
      </w:rPr>
    </w:lvl>
    <w:lvl w:ilvl="8" w:tplc="B418B19A">
      <w:numFmt w:val="bullet"/>
      <w:lvlText w:val="•"/>
      <w:lvlJc w:val="left"/>
      <w:pPr>
        <w:ind w:left="6990" w:hanging="360"/>
      </w:pPr>
      <w:rPr>
        <w:rFonts w:hint="default"/>
      </w:rPr>
    </w:lvl>
  </w:abstractNum>
  <w:abstractNum w:abstractNumId="3" w15:restartNumberingAfterBreak="0">
    <w:nsid w:val="0AD71DEC"/>
    <w:multiLevelType w:val="hybridMultilevel"/>
    <w:tmpl w:val="03948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06F9D"/>
    <w:multiLevelType w:val="multilevel"/>
    <w:tmpl w:val="750A6DD4"/>
    <w:lvl w:ilvl="0">
      <w:start w:val="1"/>
      <w:numFmt w:val="bullet"/>
      <w:lvlText w:val=""/>
      <w:lvlJc w:val="left"/>
      <w:pPr>
        <w:ind w:left="360" w:hanging="360"/>
      </w:pPr>
      <w:rPr>
        <w:rFonts w:ascii="Symbol" w:hAnsi="Symbol"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47F0E81"/>
    <w:multiLevelType w:val="hybridMultilevel"/>
    <w:tmpl w:val="33C2E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A186E"/>
    <w:multiLevelType w:val="hybridMultilevel"/>
    <w:tmpl w:val="FB34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34473"/>
    <w:multiLevelType w:val="hybridMultilevel"/>
    <w:tmpl w:val="5E5678A4"/>
    <w:lvl w:ilvl="0" w:tplc="92BCB418">
      <w:start w:val="1"/>
      <w:numFmt w:val="decimal"/>
      <w:lvlText w:val="%1)"/>
      <w:lvlJc w:val="left"/>
      <w:pPr>
        <w:ind w:left="822" w:hanging="360"/>
        <w:jc w:val="left"/>
      </w:pPr>
      <w:rPr>
        <w:rFonts w:ascii="Cambria" w:eastAsia="Cambria" w:hAnsi="Cambria" w:cs="Cambria" w:hint="default"/>
        <w:spacing w:val="-24"/>
        <w:w w:val="33"/>
        <w:sz w:val="24"/>
        <w:szCs w:val="24"/>
      </w:rPr>
    </w:lvl>
    <w:lvl w:ilvl="1" w:tplc="A40028AC">
      <w:numFmt w:val="bullet"/>
      <w:lvlText w:val="•"/>
      <w:lvlJc w:val="left"/>
      <w:pPr>
        <w:ind w:left="1624" w:hanging="360"/>
      </w:pPr>
      <w:rPr>
        <w:rFonts w:hint="default"/>
      </w:rPr>
    </w:lvl>
    <w:lvl w:ilvl="2" w:tplc="BD726A4E">
      <w:numFmt w:val="bullet"/>
      <w:lvlText w:val="•"/>
      <w:lvlJc w:val="left"/>
      <w:pPr>
        <w:ind w:left="2428" w:hanging="360"/>
      </w:pPr>
      <w:rPr>
        <w:rFonts w:hint="default"/>
      </w:rPr>
    </w:lvl>
    <w:lvl w:ilvl="3" w:tplc="9BC66AB0">
      <w:numFmt w:val="bullet"/>
      <w:lvlText w:val="•"/>
      <w:lvlJc w:val="left"/>
      <w:pPr>
        <w:ind w:left="3232" w:hanging="360"/>
      </w:pPr>
      <w:rPr>
        <w:rFonts w:hint="default"/>
      </w:rPr>
    </w:lvl>
    <w:lvl w:ilvl="4" w:tplc="68A28494">
      <w:numFmt w:val="bullet"/>
      <w:lvlText w:val="•"/>
      <w:lvlJc w:val="left"/>
      <w:pPr>
        <w:ind w:left="4036" w:hanging="360"/>
      </w:pPr>
      <w:rPr>
        <w:rFonts w:hint="default"/>
      </w:rPr>
    </w:lvl>
    <w:lvl w:ilvl="5" w:tplc="964C7D8E">
      <w:numFmt w:val="bullet"/>
      <w:lvlText w:val="•"/>
      <w:lvlJc w:val="left"/>
      <w:pPr>
        <w:ind w:left="4840" w:hanging="360"/>
      </w:pPr>
      <w:rPr>
        <w:rFonts w:hint="default"/>
      </w:rPr>
    </w:lvl>
    <w:lvl w:ilvl="6" w:tplc="18085E98">
      <w:numFmt w:val="bullet"/>
      <w:lvlText w:val="•"/>
      <w:lvlJc w:val="left"/>
      <w:pPr>
        <w:ind w:left="5644" w:hanging="360"/>
      </w:pPr>
      <w:rPr>
        <w:rFonts w:hint="default"/>
      </w:rPr>
    </w:lvl>
    <w:lvl w:ilvl="7" w:tplc="8A30F524">
      <w:numFmt w:val="bullet"/>
      <w:lvlText w:val="•"/>
      <w:lvlJc w:val="left"/>
      <w:pPr>
        <w:ind w:left="6448" w:hanging="360"/>
      </w:pPr>
      <w:rPr>
        <w:rFonts w:hint="default"/>
      </w:rPr>
    </w:lvl>
    <w:lvl w:ilvl="8" w:tplc="FCFCDFE8">
      <w:numFmt w:val="bullet"/>
      <w:lvlText w:val="•"/>
      <w:lvlJc w:val="left"/>
      <w:pPr>
        <w:ind w:left="7252" w:hanging="360"/>
      </w:pPr>
      <w:rPr>
        <w:rFonts w:hint="default"/>
      </w:rPr>
    </w:lvl>
  </w:abstractNum>
  <w:abstractNum w:abstractNumId="8" w15:restartNumberingAfterBreak="0">
    <w:nsid w:val="203674EE"/>
    <w:multiLevelType w:val="hybridMultilevel"/>
    <w:tmpl w:val="1D3E1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26BA2"/>
    <w:multiLevelType w:val="hybridMultilevel"/>
    <w:tmpl w:val="0D666AC8"/>
    <w:lvl w:ilvl="0" w:tplc="FEA25594">
      <w:start w:val="1"/>
      <w:numFmt w:val="decimal"/>
      <w:lvlText w:val="%1)"/>
      <w:lvlJc w:val="left"/>
      <w:pPr>
        <w:ind w:left="822" w:hanging="360"/>
        <w:jc w:val="left"/>
      </w:pPr>
      <w:rPr>
        <w:rFonts w:hint="default"/>
        <w:spacing w:val="-24"/>
        <w:w w:val="100"/>
      </w:rPr>
    </w:lvl>
    <w:lvl w:ilvl="1" w:tplc="7BF4CD7C">
      <w:numFmt w:val="bullet"/>
      <w:lvlText w:val="•"/>
      <w:lvlJc w:val="left"/>
      <w:pPr>
        <w:ind w:left="1624" w:hanging="360"/>
      </w:pPr>
      <w:rPr>
        <w:rFonts w:hint="default"/>
      </w:rPr>
    </w:lvl>
    <w:lvl w:ilvl="2" w:tplc="AF3E5A9C">
      <w:numFmt w:val="bullet"/>
      <w:lvlText w:val="•"/>
      <w:lvlJc w:val="left"/>
      <w:pPr>
        <w:ind w:left="2428" w:hanging="360"/>
      </w:pPr>
      <w:rPr>
        <w:rFonts w:hint="default"/>
      </w:rPr>
    </w:lvl>
    <w:lvl w:ilvl="3" w:tplc="74AA3BF6">
      <w:numFmt w:val="bullet"/>
      <w:lvlText w:val="•"/>
      <w:lvlJc w:val="left"/>
      <w:pPr>
        <w:ind w:left="3232" w:hanging="360"/>
      </w:pPr>
      <w:rPr>
        <w:rFonts w:hint="default"/>
      </w:rPr>
    </w:lvl>
    <w:lvl w:ilvl="4" w:tplc="C5EC77E8">
      <w:numFmt w:val="bullet"/>
      <w:lvlText w:val="•"/>
      <w:lvlJc w:val="left"/>
      <w:pPr>
        <w:ind w:left="4036" w:hanging="360"/>
      </w:pPr>
      <w:rPr>
        <w:rFonts w:hint="default"/>
      </w:rPr>
    </w:lvl>
    <w:lvl w:ilvl="5" w:tplc="5BC8802E">
      <w:numFmt w:val="bullet"/>
      <w:lvlText w:val="•"/>
      <w:lvlJc w:val="left"/>
      <w:pPr>
        <w:ind w:left="4840" w:hanging="360"/>
      </w:pPr>
      <w:rPr>
        <w:rFonts w:hint="default"/>
      </w:rPr>
    </w:lvl>
    <w:lvl w:ilvl="6" w:tplc="C8F6316A">
      <w:numFmt w:val="bullet"/>
      <w:lvlText w:val="•"/>
      <w:lvlJc w:val="left"/>
      <w:pPr>
        <w:ind w:left="5644" w:hanging="360"/>
      </w:pPr>
      <w:rPr>
        <w:rFonts w:hint="default"/>
      </w:rPr>
    </w:lvl>
    <w:lvl w:ilvl="7" w:tplc="32BA71AA">
      <w:numFmt w:val="bullet"/>
      <w:lvlText w:val="•"/>
      <w:lvlJc w:val="left"/>
      <w:pPr>
        <w:ind w:left="6448" w:hanging="360"/>
      </w:pPr>
      <w:rPr>
        <w:rFonts w:hint="default"/>
      </w:rPr>
    </w:lvl>
    <w:lvl w:ilvl="8" w:tplc="2B360872">
      <w:numFmt w:val="bullet"/>
      <w:lvlText w:val="•"/>
      <w:lvlJc w:val="left"/>
      <w:pPr>
        <w:ind w:left="7252" w:hanging="360"/>
      </w:pPr>
      <w:rPr>
        <w:rFonts w:hint="default"/>
      </w:rPr>
    </w:lvl>
  </w:abstractNum>
  <w:abstractNum w:abstractNumId="10" w15:restartNumberingAfterBreak="0">
    <w:nsid w:val="25770D89"/>
    <w:multiLevelType w:val="hybridMultilevel"/>
    <w:tmpl w:val="E2E4D80E"/>
    <w:lvl w:ilvl="0" w:tplc="0CD6BB6E">
      <w:start w:val="1"/>
      <w:numFmt w:val="decimal"/>
      <w:lvlText w:val="%1)"/>
      <w:lvlJc w:val="left"/>
      <w:pPr>
        <w:ind w:left="822" w:hanging="360"/>
        <w:jc w:val="left"/>
      </w:pPr>
      <w:rPr>
        <w:rFonts w:hint="default"/>
        <w:spacing w:val="-24"/>
        <w:w w:val="100"/>
      </w:rPr>
    </w:lvl>
    <w:lvl w:ilvl="1" w:tplc="E1109D70">
      <w:numFmt w:val="bullet"/>
      <w:lvlText w:val="•"/>
      <w:lvlJc w:val="left"/>
      <w:pPr>
        <w:ind w:left="1624" w:hanging="360"/>
      </w:pPr>
      <w:rPr>
        <w:rFonts w:hint="default"/>
      </w:rPr>
    </w:lvl>
    <w:lvl w:ilvl="2" w:tplc="48705CCA">
      <w:numFmt w:val="bullet"/>
      <w:lvlText w:val="•"/>
      <w:lvlJc w:val="left"/>
      <w:pPr>
        <w:ind w:left="2428" w:hanging="360"/>
      </w:pPr>
      <w:rPr>
        <w:rFonts w:hint="default"/>
      </w:rPr>
    </w:lvl>
    <w:lvl w:ilvl="3" w:tplc="10AACB2C">
      <w:numFmt w:val="bullet"/>
      <w:lvlText w:val="•"/>
      <w:lvlJc w:val="left"/>
      <w:pPr>
        <w:ind w:left="3232" w:hanging="360"/>
      </w:pPr>
      <w:rPr>
        <w:rFonts w:hint="default"/>
      </w:rPr>
    </w:lvl>
    <w:lvl w:ilvl="4" w:tplc="0F4C1D1E">
      <w:numFmt w:val="bullet"/>
      <w:lvlText w:val="•"/>
      <w:lvlJc w:val="left"/>
      <w:pPr>
        <w:ind w:left="4036" w:hanging="360"/>
      </w:pPr>
      <w:rPr>
        <w:rFonts w:hint="default"/>
      </w:rPr>
    </w:lvl>
    <w:lvl w:ilvl="5" w:tplc="574C9AA0">
      <w:numFmt w:val="bullet"/>
      <w:lvlText w:val="•"/>
      <w:lvlJc w:val="left"/>
      <w:pPr>
        <w:ind w:left="4840" w:hanging="360"/>
      </w:pPr>
      <w:rPr>
        <w:rFonts w:hint="default"/>
      </w:rPr>
    </w:lvl>
    <w:lvl w:ilvl="6" w:tplc="98EE621A">
      <w:numFmt w:val="bullet"/>
      <w:lvlText w:val="•"/>
      <w:lvlJc w:val="left"/>
      <w:pPr>
        <w:ind w:left="5644" w:hanging="360"/>
      </w:pPr>
      <w:rPr>
        <w:rFonts w:hint="default"/>
      </w:rPr>
    </w:lvl>
    <w:lvl w:ilvl="7" w:tplc="FD52E20A">
      <w:numFmt w:val="bullet"/>
      <w:lvlText w:val="•"/>
      <w:lvlJc w:val="left"/>
      <w:pPr>
        <w:ind w:left="6448" w:hanging="360"/>
      </w:pPr>
      <w:rPr>
        <w:rFonts w:hint="default"/>
      </w:rPr>
    </w:lvl>
    <w:lvl w:ilvl="8" w:tplc="4FBC5694">
      <w:numFmt w:val="bullet"/>
      <w:lvlText w:val="•"/>
      <w:lvlJc w:val="left"/>
      <w:pPr>
        <w:ind w:left="7252" w:hanging="360"/>
      </w:pPr>
      <w:rPr>
        <w:rFonts w:hint="default"/>
      </w:rPr>
    </w:lvl>
  </w:abstractNum>
  <w:abstractNum w:abstractNumId="11" w15:restartNumberingAfterBreak="0">
    <w:nsid w:val="26B94225"/>
    <w:multiLevelType w:val="hybridMultilevel"/>
    <w:tmpl w:val="8E68C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A0D61"/>
    <w:multiLevelType w:val="hybridMultilevel"/>
    <w:tmpl w:val="0E40F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7C714C"/>
    <w:multiLevelType w:val="hybridMultilevel"/>
    <w:tmpl w:val="694CF2DA"/>
    <w:lvl w:ilvl="0" w:tplc="04090001">
      <w:start w:val="1"/>
      <w:numFmt w:val="bullet"/>
      <w:lvlText w:val=""/>
      <w:lvlJc w:val="left"/>
      <w:pPr>
        <w:tabs>
          <w:tab w:val="num" w:pos="720"/>
        </w:tabs>
        <w:ind w:left="720" w:hanging="360"/>
      </w:pPr>
      <w:rPr>
        <w:rFonts w:ascii="Symbol" w:hAnsi="Symbol" w:hint="default"/>
        <w:b/>
      </w:rPr>
    </w:lvl>
    <w:lvl w:ilvl="1" w:tplc="2F563FDC">
      <w:start w:val="1"/>
      <w:numFmt w:val="lowerRoman"/>
      <w:lvlText w:val="%2)"/>
      <w:lvlJc w:val="left"/>
      <w:pPr>
        <w:tabs>
          <w:tab w:val="num" w:pos="1800"/>
        </w:tabs>
        <w:ind w:left="1800" w:hanging="720"/>
      </w:pPr>
      <w:rPr>
        <w:rFonts w:hint="default"/>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C480A25"/>
    <w:multiLevelType w:val="hybridMultilevel"/>
    <w:tmpl w:val="9A52B2DA"/>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5" w15:restartNumberingAfterBreak="0">
    <w:nsid w:val="2EC32CB1"/>
    <w:multiLevelType w:val="hybridMultilevel"/>
    <w:tmpl w:val="96A4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A5877"/>
    <w:multiLevelType w:val="hybridMultilevel"/>
    <w:tmpl w:val="4940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377D60"/>
    <w:multiLevelType w:val="hybridMultilevel"/>
    <w:tmpl w:val="C75C9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5518E"/>
    <w:multiLevelType w:val="hybridMultilevel"/>
    <w:tmpl w:val="466E711A"/>
    <w:lvl w:ilvl="0" w:tplc="289C7398">
      <w:start w:val="1"/>
      <w:numFmt w:val="decimal"/>
      <w:lvlText w:val="%1."/>
      <w:lvlJc w:val="left"/>
      <w:pPr>
        <w:tabs>
          <w:tab w:val="num" w:pos="720"/>
        </w:tabs>
        <w:ind w:left="720" w:hanging="360"/>
      </w:pPr>
      <w:rPr>
        <w:rFonts w:hint="default"/>
        <w:b/>
      </w:rPr>
    </w:lvl>
    <w:lvl w:ilvl="1" w:tplc="2F563FDC">
      <w:start w:val="1"/>
      <w:numFmt w:val="lowerRoman"/>
      <w:lvlText w:val="%2)"/>
      <w:lvlJc w:val="left"/>
      <w:pPr>
        <w:tabs>
          <w:tab w:val="num" w:pos="1800"/>
        </w:tabs>
        <w:ind w:left="1800" w:hanging="720"/>
      </w:pPr>
      <w:rPr>
        <w:rFonts w:hint="default"/>
        <w:b/>
      </w:rPr>
    </w:lvl>
    <w:lvl w:ilvl="2" w:tplc="ED00CEE4">
      <w:start w:val="1"/>
      <w:numFmt w:val="lowerLetter"/>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0BF1C65"/>
    <w:multiLevelType w:val="hybridMultilevel"/>
    <w:tmpl w:val="11D6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40C49"/>
    <w:multiLevelType w:val="hybridMultilevel"/>
    <w:tmpl w:val="FE0CCD84"/>
    <w:lvl w:ilvl="0" w:tplc="B9B4AC6A">
      <w:numFmt w:val="bullet"/>
      <w:lvlText w:val="•"/>
      <w:lvlJc w:val="left"/>
      <w:pPr>
        <w:ind w:left="822" w:hanging="360"/>
      </w:pPr>
      <w:rPr>
        <w:rFonts w:ascii="Symbol" w:eastAsia="Symbol" w:hAnsi="Symbol" w:cs="Symbol" w:hint="default"/>
        <w:spacing w:val="-2"/>
        <w:w w:val="100"/>
        <w:sz w:val="24"/>
        <w:szCs w:val="24"/>
      </w:rPr>
    </w:lvl>
    <w:lvl w:ilvl="1" w:tplc="F6B63B80">
      <w:numFmt w:val="bullet"/>
      <w:lvlText w:val="•"/>
      <w:lvlJc w:val="left"/>
      <w:pPr>
        <w:ind w:left="1624" w:hanging="360"/>
      </w:pPr>
      <w:rPr>
        <w:rFonts w:hint="default"/>
      </w:rPr>
    </w:lvl>
    <w:lvl w:ilvl="2" w:tplc="01BAA13E">
      <w:numFmt w:val="bullet"/>
      <w:lvlText w:val="•"/>
      <w:lvlJc w:val="left"/>
      <w:pPr>
        <w:ind w:left="2428" w:hanging="360"/>
      </w:pPr>
      <w:rPr>
        <w:rFonts w:hint="default"/>
      </w:rPr>
    </w:lvl>
    <w:lvl w:ilvl="3" w:tplc="607E5FE0">
      <w:numFmt w:val="bullet"/>
      <w:lvlText w:val="•"/>
      <w:lvlJc w:val="left"/>
      <w:pPr>
        <w:ind w:left="3232" w:hanging="360"/>
      </w:pPr>
      <w:rPr>
        <w:rFonts w:hint="default"/>
      </w:rPr>
    </w:lvl>
    <w:lvl w:ilvl="4" w:tplc="784C9BC2">
      <w:numFmt w:val="bullet"/>
      <w:lvlText w:val="•"/>
      <w:lvlJc w:val="left"/>
      <w:pPr>
        <w:ind w:left="4036" w:hanging="360"/>
      </w:pPr>
      <w:rPr>
        <w:rFonts w:hint="default"/>
      </w:rPr>
    </w:lvl>
    <w:lvl w:ilvl="5" w:tplc="EF02A170">
      <w:numFmt w:val="bullet"/>
      <w:lvlText w:val="•"/>
      <w:lvlJc w:val="left"/>
      <w:pPr>
        <w:ind w:left="4840" w:hanging="360"/>
      </w:pPr>
      <w:rPr>
        <w:rFonts w:hint="default"/>
      </w:rPr>
    </w:lvl>
    <w:lvl w:ilvl="6" w:tplc="C29ED740">
      <w:numFmt w:val="bullet"/>
      <w:lvlText w:val="•"/>
      <w:lvlJc w:val="left"/>
      <w:pPr>
        <w:ind w:left="5644" w:hanging="360"/>
      </w:pPr>
      <w:rPr>
        <w:rFonts w:hint="default"/>
      </w:rPr>
    </w:lvl>
    <w:lvl w:ilvl="7" w:tplc="48484864">
      <w:numFmt w:val="bullet"/>
      <w:lvlText w:val="•"/>
      <w:lvlJc w:val="left"/>
      <w:pPr>
        <w:ind w:left="6448" w:hanging="360"/>
      </w:pPr>
      <w:rPr>
        <w:rFonts w:hint="default"/>
      </w:rPr>
    </w:lvl>
    <w:lvl w:ilvl="8" w:tplc="78A2817A">
      <w:numFmt w:val="bullet"/>
      <w:lvlText w:val="•"/>
      <w:lvlJc w:val="left"/>
      <w:pPr>
        <w:ind w:left="7252" w:hanging="360"/>
      </w:pPr>
      <w:rPr>
        <w:rFonts w:hint="default"/>
      </w:rPr>
    </w:lvl>
  </w:abstractNum>
  <w:abstractNum w:abstractNumId="21" w15:restartNumberingAfterBreak="0">
    <w:nsid w:val="42D82327"/>
    <w:multiLevelType w:val="hybridMultilevel"/>
    <w:tmpl w:val="74B48B1E"/>
    <w:lvl w:ilvl="0" w:tplc="6D9A117E">
      <w:start w:val="11"/>
      <w:numFmt w:val="decimal"/>
      <w:lvlText w:val="%1)"/>
      <w:lvlJc w:val="left"/>
      <w:pPr>
        <w:ind w:left="875" w:hanging="413"/>
        <w:jc w:val="left"/>
      </w:pPr>
      <w:rPr>
        <w:rFonts w:ascii="Cambria" w:eastAsia="Cambria" w:hAnsi="Cambria" w:cs="Cambria" w:hint="default"/>
        <w:w w:val="100"/>
        <w:sz w:val="24"/>
        <w:szCs w:val="24"/>
      </w:rPr>
    </w:lvl>
    <w:lvl w:ilvl="1" w:tplc="5C3CF9AA">
      <w:numFmt w:val="bullet"/>
      <w:lvlText w:val="•"/>
      <w:lvlJc w:val="left"/>
      <w:pPr>
        <w:ind w:left="1678" w:hanging="413"/>
      </w:pPr>
      <w:rPr>
        <w:rFonts w:hint="default"/>
      </w:rPr>
    </w:lvl>
    <w:lvl w:ilvl="2" w:tplc="7A964594">
      <w:numFmt w:val="bullet"/>
      <w:lvlText w:val="•"/>
      <w:lvlJc w:val="left"/>
      <w:pPr>
        <w:ind w:left="2476" w:hanging="413"/>
      </w:pPr>
      <w:rPr>
        <w:rFonts w:hint="default"/>
      </w:rPr>
    </w:lvl>
    <w:lvl w:ilvl="3" w:tplc="AF2483F4">
      <w:numFmt w:val="bullet"/>
      <w:lvlText w:val="•"/>
      <w:lvlJc w:val="left"/>
      <w:pPr>
        <w:ind w:left="3274" w:hanging="413"/>
      </w:pPr>
      <w:rPr>
        <w:rFonts w:hint="default"/>
      </w:rPr>
    </w:lvl>
    <w:lvl w:ilvl="4" w:tplc="8C7AAF7C">
      <w:numFmt w:val="bullet"/>
      <w:lvlText w:val="•"/>
      <w:lvlJc w:val="left"/>
      <w:pPr>
        <w:ind w:left="4072" w:hanging="413"/>
      </w:pPr>
      <w:rPr>
        <w:rFonts w:hint="default"/>
      </w:rPr>
    </w:lvl>
    <w:lvl w:ilvl="5" w:tplc="DE48FA22">
      <w:numFmt w:val="bullet"/>
      <w:lvlText w:val="•"/>
      <w:lvlJc w:val="left"/>
      <w:pPr>
        <w:ind w:left="4870" w:hanging="413"/>
      </w:pPr>
      <w:rPr>
        <w:rFonts w:hint="default"/>
      </w:rPr>
    </w:lvl>
    <w:lvl w:ilvl="6" w:tplc="8452B3A0">
      <w:numFmt w:val="bullet"/>
      <w:lvlText w:val="•"/>
      <w:lvlJc w:val="left"/>
      <w:pPr>
        <w:ind w:left="5668" w:hanging="413"/>
      </w:pPr>
      <w:rPr>
        <w:rFonts w:hint="default"/>
      </w:rPr>
    </w:lvl>
    <w:lvl w:ilvl="7" w:tplc="86560D6A">
      <w:numFmt w:val="bullet"/>
      <w:lvlText w:val="•"/>
      <w:lvlJc w:val="left"/>
      <w:pPr>
        <w:ind w:left="6466" w:hanging="413"/>
      </w:pPr>
      <w:rPr>
        <w:rFonts w:hint="default"/>
      </w:rPr>
    </w:lvl>
    <w:lvl w:ilvl="8" w:tplc="1D04A28C">
      <w:numFmt w:val="bullet"/>
      <w:lvlText w:val="•"/>
      <w:lvlJc w:val="left"/>
      <w:pPr>
        <w:ind w:left="7264" w:hanging="413"/>
      </w:pPr>
      <w:rPr>
        <w:rFonts w:hint="default"/>
      </w:rPr>
    </w:lvl>
  </w:abstractNum>
  <w:abstractNum w:abstractNumId="22" w15:restartNumberingAfterBreak="0">
    <w:nsid w:val="43A67EE1"/>
    <w:multiLevelType w:val="hybridMultilevel"/>
    <w:tmpl w:val="9A2C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C522AA"/>
    <w:multiLevelType w:val="hybridMultilevel"/>
    <w:tmpl w:val="01CA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AC3CFF"/>
    <w:multiLevelType w:val="hybridMultilevel"/>
    <w:tmpl w:val="A00456AC"/>
    <w:lvl w:ilvl="0" w:tplc="6C2E96DE">
      <w:start w:val="13"/>
      <w:numFmt w:val="decimal"/>
      <w:lvlText w:val="%1)"/>
      <w:lvlJc w:val="left"/>
      <w:pPr>
        <w:ind w:left="822" w:hanging="360"/>
        <w:jc w:val="left"/>
      </w:pPr>
      <w:rPr>
        <w:rFonts w:ascii="Cambria" w:eastAsia="Cambria" w:hAnsi="Cambria" w:cs="Cambria" w:hint="default"/>
        <w:w w:val="100"/>
        <w:sz w:val="22"/>
        <w:szCs w:val="22"/>
      </w:rPr>
    </w:lvl>
    <w:lvl w:ilvl="1" w:tplc="3FFC2F1A">
      <w:numFmt w:val="bullet"/>
      <w:lvlText w:val="•"/>
      <w:lvlJc w:val="left"/>
      <w:pPr>
        <w:ind w:left="1326" w:hanging="360"/>
      </w:pPr>
      <w:rPr>
        <w:rFonts w:ascii="Symbol" w:eastAsia="Symbol" w:hAnsi="Symbol" w:cs="Symbol" w:hint="default"/>
        <w:spacing w:val="-1"/>
        <w:w w:val="100"/>
        <w:sz w:val="24"/>
        <w:szCs w:val="24"/>
      </w:rPr>
    </w:lvl>
    <w:lvl w:ilvl="2" w:tplc="42528E18">
      <w:numFmt w:val="bullet"/>
      <w:lvlText w:val="•"/>
      <w:lvlJc w:val="left"/>
      <w:pPr>
        <w:ind w:left="2157" w:hanging="360"/>
      </w:pPr>
      <w:rPr>
        <w:rFonts w:hint="default"/>
      </w:rPr>
    </w:lvl>
    <w:lvl w:ilvl="3" w:tplc="DAE40886">
      <w:numFmt w:val="bullet"/>
      <w:lvlText w:val="•"/>
      <w:lvlJc w:val="left"/>
      <w:pPr>
        <w:ind w:left="2995" w:hanging="360"/>
      </w:pPr>
      <w:rPr>
        <w:rFonts w:hint="default"/>
      </w:rPr>
    </w:lvl>
    <w:lvl w:ilvl="4" w:tplc="62C0C412">
      <w:numFmt w:val="bullet"/>
      <w:lvlText w:val="•"/>
      <w:lvlJc w:val="left"/>
      <w:pPr>
        <w:ind w:left="3833" w:hanging="360"/>
      </w:pPr>
      <w:rPr>
        <w:rFonts w:hint="default"/>
      </w:rPr>
    </w:lvl>
    <w:lvl w:ilvl="5" w:tplc="799AAB14">
      <w:numFmt w:val="bullet"/>
      <w:lvlText w:val="•"/>
      <w:lvlJc w:val="left"/>
      <w:pPr>
        <w:ind w:left="4671" w:hanging="360"/>
      </w:pPr>
      <w:rPr>
        <w:rFonts w:hint="default"/>
      </w:rPr>
    </w:lvl>
    <w:lvl w:ilvl="6" w:tplc="CC5ED968">
      <w:numFmt w:val="bullet"/>
      <w:lvlText w:val="•"/>
      <w:lvlJc w:val="left"/>
      <w:pPr>
        <w:ind w:left="5508" w:hanging="360"/>
      </w:pPr>
      <w:rPr>
        <w:rFonts w:hint="default"/>
      </w:rPr>
    </w:lvl>
    <w:lvl w:ilvl="7" w:tplc="1632017C">
      <w:numFmt w:val="bullet"/>
      <w:lvlText w:val="•"/>
      <w:lvlJc w:val="left"/>
      <w:pPr>
        <w:ind w:left="6346" w:hanging="360"/>
      </w:pPr>
      <w:rPr>
        <w:rFonts w:hint="default"/>
      </w:rPr>
    </w:lvl>
    <w:lvl w:ilvl="8" w:tplc="6466062C">
      <w:numFmt w:val="bullet"/>
      <w:lvlText w:val="•"/>
      <w:lvlJc w:val="left"/>
      <w:pPr>
        <w:ind w:left="7184" w:hanging="360"/>
      </w:pPr>
      <w:rPr>
        <w:rFonts w:hint="default"/>
      </w:rPr>
    </w:lvl>
  </w:abstractNum>
  <w:abstractNum w:abstractNumId="25" w15:restartNumberingAfterBreak="0">
    <w:nsid w:val="4AC47C3F"/>
    <w:multiLevelType w:val="multilevel"/>
    <w:tmpl w:val="BED8F54C"/>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PicBulletId w:val="2"/>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FEC4B15"/>
    <w:multiLevelType w:val="hybridMultilevel"/>
    <w:tmpl w:val="42A657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0837080"/>
    <w:multiLevelType w:val="hybridMultilevel"/>
    <w:tmpl w:val="4DBEE666"/>
    <w:lvl w:ilvl="0" w:tplc="6A54A3A0">
      <w:start w:val="1"/>
      <w:numFmt w:val="decimal"/>
      <w:lvlText w:val="%1."/>
      <w:lvlJc w:val="left"/>
      <w:pPr>
        <w:ind w:left="462" w:hanging="360"/>
        <w:jc w:val="left"/>
      </w:pPr>
      <w:rPr>
        <w:rFonts w:ascii="Cambria" w:eastAsia="Cambria" w:hAnsi="Cambria" w:cs="Cambria" w:hint="default"/>
        <w:color w:val="1A1A1A"/>
        <w:spacing w:val="-1"/>
        <w:w w:val="100"/>
        <w:sz w:val="24"/>
        <w:szCs w:val="24"/>
      </w:rPr>
    </w:lvl>
    <w:lvl w:ilvl="1" w:tplc="E26CE204">
      <w:start w:val="1"/>
      <w:numFmt w:val="decimal"/>
      <w:lvlText w:val="%2)"/>
      <w:lvlJc w:val="left"/>
      <w:pPr>
        <w:ind w:left="1182" w:hanging="360"/>
        <w:jc w:val="left"/>
      </w:pPr>
      <w:rPr>
        <w:rFonts w:hint="default"/>
        <w:spacing w:val="-24"/>
        <w:w w:val="100"/>
      </w:rPr>
    </w:lvl>
    <w:lvl w:ilvl="2" w:tplc="737855D0">
      <w:numFmt w:val="bullet"/>
      <w:lvlText w:val="•"/>
      <w:lvlJc w:val="left"/>
      <w:pPr>
        <w:ind w:left="2033" w:hanging="360"/>
      </w:pPr>
      <w:rPr>
        <w:rFonts w:hint="default"/>
      </w:rPr>
    </w:lvl>
    <w:lvl w:ilvl="3" w:tplc="7DF80D84">
      <w:numFmt w:val="bullet"/>
      <w:lvlText w:val="•"/>
      <w:lvlJc w:val="left"/>
      <w:pPr>
        <w:ind w:left="2886" w:hanging="360"/>
      </w:pPr>
      <w:rPr>
        <w:rFonts w:hint="default"/>
      </w:rPr>
    </w:lvl>
    <w:lvl w:ilvl="4" w:tplc="D74E78FA">
      <w:numFmt w:val="bullet"/>
      <w:lvlText w:val="•"/>
      <w:lvlJc w:val="left"/>
      <w:pPr>
        <w:ind w:left="3740" w:hanging="360"/>
      </w:pPr>
      <w:rPr>
        <w:rFonts w:hint="default"/>
      </w:rPr>
    </w:lvl>
    <w:lvl w:ilvl="5" w:tplc="9C60B38E">
      <w:numFmt w:val="bullet"/>
      <w:lvlText w:val="•"/>
      <w:lvlJc w:val="left"/>
      <w:pPr>
        <w:ind w:left="4593" w:hanging="360"/>
      </w:pPr>
      <w:rPr>
        <w:rFonts w:hint="default"/>
      </w:rPr>
    </w:lvl>
    <w:lvl w:ilvl="6" w:tplc="D7D23342">
      <w:numFmt w:val="bullet"/>
      <w:lvlText w:val="•"/>
      <w:lvlJc w:val="left"/>
      <w:pPr>
        <w:ind w:left="5446" w:hanging="360"/>
      </w:pPr>
      <w:rPr>
        <w:rFonts w:hint="default"/>
      </w:rPr>
    </w:lvl>
    <w:lvl w:ilvl="7" w:tplc="C0ECA51C">
      <w:numFmt w:val="bullet"/>
      <w:lvlText w:val="•"/>
      <w:lvlJc w:val="left"/>
      <w:pPr>
        <w:ind w:left="6300" w:hanging="360"/>
      </w:pPr>
      <w:rPr>
        <w:rFonts w:hint="default"/>
      </w:rPr>
    </w:lvl>
    <w:lvl w:ilvl="8" w:tplc="D622517A">
      <w:numFmt w:val="bullet"/>
      <w:lvlText w:val="•"/>
      <w:lvlJc w:val="left"/>
      <w:pPr>
        <w:ind w:left="7153" w:hanging="360"/>
      </w:pPr>
      <w:rPr>
        <w:rFonts w:hint="default"/>
      </w:rPr>
    </w:lvl>
  </w:abstractNum>
  <w:abstractNum w:abstractNumId="28" w15:restartNumberingAfterBreak="0">
    <w:nsid w:val="541D155A"/>
    <w:multiLevelType w:val="hybridMultilevel"/>
    <w:tmpl w:val="BB14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B788D"/>
    <w:multiLevelType w:val="hybridMultilevel"/>
    <w:tmpl w:val="F2D8FB34"/>
    <w:lvl w:ilvl="0" w:tplc="A0A8E4F8">
      <w:start w:val="1"/>
      <w:numFmt w:val="decimal"/>
      <w:lvlText w:val="%1)"/>
      <w:lvlJc w:val="left"/>
      <w:pPr>
        <w:ind w:left="822" w:hanging="360"/>
        <w:jc w:val="left"/>
      </w:pPr>
      <w:rPr>
        <w:rFonts w:hint="default"/>
        <w:spacing w:val="-24"/>
        <w:w w:val="100"/>
      </w:rPr>
    </w:lvl>
    <w:lvl w:ilvl="1" w:tplc="9A842396">
      <w:start w:val="1"/>
      <w:numFmt w:val="lowerLetter"/>
      <w:lvlText w:val="%2."/>
      <w:lvlJc w:val="left"/>
      <w:pPr>
        <w:ind w:left="1542" w:hanging="360"/>
        <w:jc w:val="left"/>
      </w:pPr>
      <w:rPr>
        <w:rFonts w:hint="default"/>
        <w:spacing w:val="-18"/>
        <w:w w:val="100"/>
      </w:rPr>
    </w:lvl>
    <w:lvl w:ilvl="2" w:tplc="9EB63EE0">
      <w:numFmt w:val="bullet"/>
      <w:lvlText w:val="•"/>
      <w:lvlJc w:val="left"/>
      <w:pPr>
        <w:ind w:left="2353" w:hanging="360"/>
      </w:pPr>
      <w:rPr>
        <w:rFonts w:hint="default"/>
      </w:rPr>
    </w:lvl>
    <w:lvl w:ilvl="3" w:tplc="87821C72">
      <w:numFmt w:val="bullet"/>
      <w:lvlText w:val="•"/>
      <w:lvlJc w:val="left"/>
      <w:pPr>
        <w:ind w:left="3166" w:hanging="360"/>
      </w:pPr>
      <w:rPr>
        <w:rFonts w:hint="default"/>
      </w:rPr>
    </w:lvl>
    <w:lvl w:ilvl="4" w:tplc="A8069F1E">
      <w:numFmt w:val="bullet"/>
      <w:lvlText w:val="•"/>
      <w:lvlJc w:val="left"/>
      <w:pPr>
        <w:ind w:left="3980" w:hanging="360"/>
      </w:pPr>
      <w:rPr>
        <w:rFonts w:hint="default"/>
      </w:rPr>
    </w:lvl>
    <w:lvl w:ilvl="5" w:tplc="B30A1996">
      <w:numFmt w:val="bullet"/>
      <w:lvlText w:val="•"/>
      <w:lvlJc w:val="left"/>
      <w:pPr>
        <w:ind w:left="4793" w:hanging="360"/>
      </w:pPr>
      <w:rPr>
        <w:rFonts w:hint="default"/>
      </w:rPr>
    </w:lvl>
    <w:lvl w:ilvl="6" w:tplc="EFF8B602">
      <w:numFmt w:val="bullet"/>
      <w:lvlText w:val="•"/>
      <w:lvlJc w:val="left"/>
      <w:pPr>
        <w:ind w:left="5606" w:hanging="360"/>
      </w:pPr>
      <w:rPr>
        <w:rFonts w:hint="default"/>
      </w:rPr>
    </w:lvl>
    <w:lvl w:ilvl="7" w:tplc="ED461F38">
      <w:numFmt w:val="bullet"/>
      <w:lvlText w:val="•"/>
      <w:lvlJc w:val="left"/>
      <w:pPr>
        <w:ind w:left="6420" w:hanging="360"/>
      </w:pPr>
      <w:rPr>
        <w:rFonts w:hint="default"/>
      </w:rPr>
    </w:lvl>
    <w:lvl w:ilvl="8" w:tplc="0E6E110E">
      <w:numFmt w:val="bullet"/>
      <w:lvlText w:val="•"/>
      <w:lvlJc w:val="left"/>
      <w:pPr>
        <w:ind w:left="7233" w:hanging="360"/>
      </w:pPr>
      <w:rPr>
        <w:rFonts w:hint="default"/>
      </w:rPr>
    </w:lvl>
  </w:abstractNum>
  <w:abstractNum w:abstractNumId="30" w15:restartNumberingAfterBreak="0">
    <w:nsid w:val="640A0DB0"/>
    <w:multiLevelType w:val="multilevel"/>
    <w:tmpl w:val="8DC2D59A"/>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6EAF0574"/>
    <w:multiLevelType w:val="hybridMultilevel"/>
    <w:tmpl w:val="BF20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F470E"/>
    <w:multiLevelType w:val="hybridMultilevel"/>
    <w:tmpl w:val="5BDEF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B763B4"/>
    <w:multiLevelType w:val="hybridMultilevel"/>
    <w:tmpl w:val="71E4BB88"/>
    <w:lvl w:ilvl="0" w:tplc="5C6E807E">
      <w:start w:val="1"/>
      <w:numFmt w:val="decimal"/>
      <w:pStyle w:val="Heading3"/>
      <w:lvlText w:val="%1."/>
      <w:lvlJc w:val="left"/>
      <w:pPr>
        <w:ind w:left="30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0015AE"/>
    <w:multiLevelType w:val="hybridMultilevel"/>
    <w:tmpl w:val="A7060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10"/>
  </w:num>
  <w:num w:numId="4">
    <w:abstractNumId w:val="29"/>
  </w:num>
  <w:num w:numId="5">
    <w:abstractNumId w:val="27"/>
  </w:num>
  <w:num w:numId="6">
    <w:abstractNumId w:val="7"/>
  </w:num>
  <w:num w:numId="7">
    <w:abstractNumId w:val="20"/>
  </w:num>
  <w:num w:numId="8">
    <w:abstractNumId w:val="24"/>
  </w:num>
  <w:num w:numId="9">
    <w:abstractNumId w:val="2"/>
  </w:num>
  <w:num w:numId="10">
    <w:abstractNumId w:val="0"/>
  </w:num>
  <w:num w:numId="11">
    <w:abstractNumId w:val="31"/>
  </w:num>
  <w:num w:numId="12">
    <w:abstractNumId w:val="33"/>
  </w:num>
  <w:num w:numId="13">
    <w:abstractNumId w:val="33"/>
    <w:lvlOverride w:ilvl="0">
      <w:startOverride w:val="1"/>
    </w:lvlOverride>
  </w:num>
  <w:num w:numId="14">
    <w:abstractNumId w:val="22"/>
  </w:num>
  <w:num w:numId="15">
    <w:abstractNumId w:val="26"/>
  </w:num>
  <w:num w:numId="16">
    <w:abstractNumId w:val="15"/>
  </w:num>
  <w:num w:numId="17">
    <w:abstractNumId w:val="11"/>
  </w:num>
  <w:num w:numId="18">
    <w:abstractNumId w:val="16"/>
  </w:num>
  <w:num w:numId="19">
    <w:abstractNumId w:val="34"/>
  </w:num>
  <w:num w:numId="20">
    <w:abstractNumId w:val="12"/>
  </w:num>
  <w:num w:numId="21">
    <w:abstractNumId w:val="19"/>
  </w:num>
  <w:num w:numId="22">
    <w:abstractNumId w:val="18"/>
  </w:num>
  <w:num w:numId="23">
    <w:abstractNumId w:val="13"/>
  </w:num>
  <w:num w:numId="24">
    <w:abstractNumId w:val="25"/>
  </w:num>
  <w:num w:numId="25">
    <w:abstractNumId w:val="30"/>
  </w:num>
  <w:num w:numId="26">
    <w:abstractNumId w:val="3"/>
  </w:num>
  <w:num w:numId="27">
    <w:abstractNumId w:val="14"/>
  </w:num>
  <w:num w:numId="28">
    <w:abstractNumId w:val="32"/>
  </w:num>
  <w:num w:numId="29">
    <w:abstractNumId w:val="17"/>
  </w:num>
  <w:num w:numId="30">
    <w:abstractNumId w:val="23"/>
  </w:num>
  <w:num w:numId="31">
    <w:abstractNumId w:val="8"/>
  </w:num>
  <w:num w:numId="32">
    <w:abstractNumId w:val="6"/>
  </w:num>
  <w:num w:numId="33">
    <w:abstractNumId w:val="5"/>
  </w:num>
  <w:num w:numId="34">
    <w:abstractNumId w:val="28"/>
  </w:num>
  <w:num w:numId="35">
    <w:abstractNumId w:val="1"/>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activeWritingStyle w:appName="MSWord" w:lang="en-US" w:vendorID="64" w:dllVersion="4096" w:nlCheck="1" w:checkStyle="1"/>
  <w:activeWritingStyle w:appName="MSWord" w:lang="pt-BR"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B1B8A"/>
    <w:rsid w:val="0001111C"/>
    <w:rsid w:val="00017E65"/>
    <w:rsid w:val="00032C19"/>
    <w:rsid w:val="000350D6"/>
    <w:rsid w:val="00055C4C"/>
    <w:rsid w:val="0005656B"/>
    <w:rsid w:val="000A5981"/>
    <w:rsid w:val="000C273A"/>
    <w:rsid w:val="000D771C"/>
    <w:rsid w:val="001065E2"/>
    <w:rsid w:val="001374D3"/>
    <w:rsid w:val="0016470B"/>
    <w:rsid w:val="001941D6"/>
    <w:rsid w:val="001A64E3"/>
    <w:rsid w:val="001B668F"/>
    <w:rsid w:val="001F24F8"/>
    <w:rsid w:val="001F5C58"/>
    <w:rsid w:val="0025528C"/>
    <w:rsid w:val="002D7A79"/>
    <w:rsid w:val="00311FA7"/>
    <w:rsid w:val="00326B05"/>
    <w:rsid w:val="00366E63"/>
    <w:rsid w:val="003677EA"/>
    <w:rsid w:val="003842F1"/>
    <w:rsid w:val="003D5023"/>
    <w:rsid w:val="003F32EB"/>
    <w:rsid w:val="00431C68"/>
    <w:rsid w:val="004769BB"/>
    <w:rsid w:val="00515391"/>
    <w:rsid w:val="00517E3C"/>
    <w:rsid w:val="005567CD"/>
    <w:rsid w:val="00580DDC"/>
    <w:rsid w:val="005C12E2"/>
    <w:rsid w:val="005C2398"/>
    <w:rsid w:val="005E57CC"/>
    <w:rsid w:val="00606BE4"/>
    <w:rsid w:val="00624358"/>
    <w:rsid w:val="006431F9"/>
    <w:rsid w:val="00664327"/>
    <w:rsid w:val="00714013"/>
    <w:rsid w:val="007523DF"/>
    <w:rsid w:val="00825310"/>
    <w:rsid w:val="00874694"/>
    <w:rsid w:val="0088721E"/>
    <w:rsid w:val="0089117D"/>
    <w:rsid w:val="00894F6E"/>
    <w:rsid w:val="008A249A"/>
    <w:rsid w:val="008A34AD"/>
    <w:rsid w:val="008C36C0"/>
    <w:rsid w:val="008D6B70"/>
    <w:rsid w:val="008F7B37"/>
    <w:rsid w:val="00930EDD"/>
    <w:rsid w:val="00954F91"/>
    <w:rsid w:val="00956C2C"/>
    <w:rsid w:val="009F0468"/>
    <w:rsid w:val="00A00A81"/>
    <w:rsid w:val="00A50F94"/>
    <w:rsid w:val="00A6503C"/>
    <w:rsid w:val="00A75CDC"/>
    <w:rsid w:val="00A75DDF"/>
    <w:rsid w:val="00A778A8"/>
    <w:rsid w:val="00AC46B7"/>
    <w:rsid w:val="00AC6FCE"/>
    <w:rsid w:val="00AF6149"/>
    <w:rsid w:val="00B01964"/>
    <w:rsid w:val="00B56450"/>
    <w:rsid w:val="00B63BC0"/>
    <w:rsid w:val="00B74CF3"/>
    <w:rsid w:val="00B75B72"/>
    <w:rsid w:val="00BC6157"/>
    <w:rsid w:val="00C04C1C"/>
    <w:rsid w:val="00C542E2"/>
    <w:rsid w:val="00C821D2"/>
    <w:rsid w:val="00C84BEC"/>
    <w:rsid w:val="00C875AA"/>
    <w:rsid w:val="00CA7D15"/>
    <w:rsid w:val="00D01E0B"/>
    <w:rsid w:val="00D04A7E"/>
    <w:rsid w:val="00DA7169"/>
    <w:rsid w:val="00DB1B8A"/>
    <w:rsid w:val="00E02CC6"/>
    <w:rsid w:val="00E03E00"/>
    <w:rsid w:val="00E14FC6"/>
    <w:rsid w:val="00E53112"/>
    <w:rsid w:val="00E62A0D"/>
    <w:rsid w:val="00F12D0E"/>
    <w:rsid w:val="00F260C7"/>
    <w:rsid w:val="00F93C93"/>
    <w:rsid w:val="00FE09CA"/>
    <w:rsid w:val="00FE5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53231"/>
  <w15:docId w15:val="{7BAEF7A2-DE19-5546-BFE3-4AA01E1D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line="327" w:lineRule="exact"/>
      <w:ind w:left="830" w:right="842"/>
      <w:jc w:val="center"/>
      <w:outlineLvl w:val="0"/>
    </w:pPr>
    <w:rPr>
      <w:b/>
      <w:bCs/>
      <w:sz w:val="28"/>
      <w:szCs w:val="28"/>
    </w:rPr>
  </w:style>
  <w:style w:type="paragraph" w:styleId="Heading2">
    <w:name w:val="heading 2"/>
    <w:basedOn w:val="Normal"/>
    <w:uiPriority w:val="9"/>
    <w:unhideWhenUsed/>
    <w:qFormat/>
    <w:pPr>
      <w:ind w:left="102"/>
      <w:outlineLvl w:val="1"/>
    </w:pPr>
    <w:rPr>
      <w:b/>
      <w:bCs/>
      <w:sz w:val="24"/>
      <w:szCs w:val="24"/>
      <w:u w:val="single" w:color="000000"/>
    </w:rPr>
  </w:style>
  <w:style w:type="paragraph" w:styleId="Heading3">
    <w:name w:val="heading 3"/>
    <w:basedOn w:val="Normal"/>
    <w:next w:val="Normal"/>
    <w:link w:val="Heading3Char"/>
    <w:uiPriority w:val="99"/>
    <w:unhideWhenUsed/>
    <w:qFormat/>
    <w:rsid w:val="00580DDC"/>
    <w:pPr>
      <w:keepNext/>
      <w:keepLines/>
      <w:numPr>
        <w:numId w:val="12"/>
      </w:numPr>
      <w:spacing w:before="120"/>
      <w:ind w:left="72"/>
      <w:mirrorIndents/>
      <w:outlineLvl w:val="2"/>
    </w:pPr>
    <w:rPr>
      <w:rFonts w:asciiTheme="majorHAnsi" w:eastAsiaTheme="majorEastAsia" w:hAnsiTheme="majorHAnsi" w:cstheme="majorBidi"/>
      <w:b/>
      <w:color w:val="243F60" w:themeColor="accent1" w:themeShade="7F"/>
      <w:sz w:val="24"/>
      <w:szCs w:val="24"/>
    </w:rPr>
  </w:style>
  <w:style w:type="paragraph" w:styleId="Heading4">
    <w:name w:val="heading 4"/>
    <w:basedOn w:val="Normal"/>
    <w:next w:val="Normal"/>
    <w:link w:val="Heading4Char"/>
    <w:uiPriority w:val="9"/>
    <w:unhideWhenUsed/>
    <w:qFormat/>
    <w:rsid w:val="001A64E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A598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0A598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hanging="360"/>
    </w:pPr>
    <w:rPr>
      <w:sz w:val="24"/>
      <w:szCs w:val="24"/>
    </w:rPr>
  </w:style>
  <w:style w:type="paragraph" w:styleId="ListParagraph">
    <w:name w:val="List Paragraph"/>
    <w:basedOn w:val="Normal"/>
    <w:uiPriority w:val="34"/>
    <w:qFormat/>
    <w:pPr>
      <w:spacing w:line="280" w:lineRule="exact"/>
      <w:ind w:left="822"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9"/>
    <w:rsid w:val="00580DDC"/>
    <w:rPr>
      <w:rFonts w:asciiTheme="majorHAnsi" w:eastAsiaTheme="majorEastAsia" w:hAnsiTheme="majorHAnsi" w:cstheme="majorBidi"/>
      <w:b/>
      <w:color w:val="243F60" w:themeColor="accent1" w:themeShade="7F"/>
      <w:sz w:val="24"/>
      <w:szCs w:val="24"/>
    </w:rPr>
  </w:style>
  <w:style w:type="character" w:customStyle="1" w:styleId="Heading4Char">
    <w:name w:val="Heading 4 Char"/>
    <w:basedOn w:val="DefaultParagraphFont"/>
    <w:link w:val="Heading4"/>
    <w:uiPriority w:val="9"/>
    <w:rsid w:val="001A64E3"/>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1F24F8"/>
    <w:rPr>
      <w:color w:val="0000FF" w:themeColor="hyperlink"/>
      <w:u w:val="single"/>
    </w:rPr>
  </w:style>
  <w:style w:type="character" w:styleId="UnresolvedMention">
    <w:name w:val="Unresolved Mention"/>
    <w:basedOn w:val="DefaultParagraphFont"/>
    <w:uiPriority w:val="99"/>
    <w:semiHidden/>
    <w:unhideWhenUsed/>
    <w:rsid w:val="001F24F8"/>
    <w:rPr>
      <w:color w:val="605E5C"/>
      <w:shd w:val="clear" w:color="auto" w:fill="E1DFDD"/>
    </w:rPr>
  </w:style>
  <w:style w:type="paragraph" w:styleId="Header">
    <w:name w:val="header"/>
    <w:basedOn w:val="Normal"/>
    <w:link w:val="HeaderChar"/>
    <w:rsid w:val="005C12E2"/>
    <w:pPr>
      <w:widowControl/>
      <w:tabs>
        <w:tab w:val="center" w:pos="4153"/>
        <w:tab w:val="right" w:pos="8306"/>
      </w:tabs>
      <w:autoSpaceDE/>
      <w:autoSpaceDN/>
    </w:pPr>
    <w:rPr>
      <w:rFonts w:ascii="Times New Roman" w:eastAsia="Times New Roman" w:hAnsi="Times New Roman" w:cs="Times New Roman"/>
      <w:sz w:val="24"/>
      <w:szCs w:val="24"/>
      <w:lang w:val="en-NZ" w:eastAsia="en-NZ"/>
    </w:rPr>
  </w:style>
  <w:style w:type="character" w:customStyle="1" w:styleId="HeaderChar">
    <w:name w:val="Header Char"/>
    <w:basedOn w:val="DefaultParagraphFont"/>
    <w:link w:val="Header"/>
    <w:rsid w:val="005C12E2"/>
    <w:rPr>
      <w:rFonts w:ascii="Times New Roman" w:eastAsia="Times New Roman" w:hAnsi="Times New Roman" w:cs="Times New Roman"/>
      <w:sz w:val="24"/>
      <w:szCs w:val="24"/>
      <w:lang w:val="en-NZ" w:eastAsia="en-NZ"/>
    </w:rPr>
  </w:style>
  <w:style w:type="character" w:styleId="PageNumber">
    <w:name w:val="page number"/>
    <w:basedOn w:val="DefaultParagraphFont"/>
    <w:rsid w:val="005C12E2"/>
  </w:style>
  <w:style w:type="paragraph" w:styleId="Footer">
    <w:name w:val="footer"/>
    <w:basedOn w:val="Normal"/>
    <w:link w:val="FooterChar"/>
    <w:rsid w:val="005C12E2"/>
    <w:pPr>
      <w:widowControl/>
      <w:tabs>
        <w:tab w:val="center" w:pos="4153"/>
        <w:tab w:val="right" w:pos="8306"/>
      </w:tabs>
      <w:autoSpaceDE/>
      <w:autoSpaceDN/>
    </w:pPr>
    <w:rPr>
      <w:rFonts w:ascii="Times New Roman" w:eastAsia="Times New Roman" w:hAnsi="Times New Roman" w:cs="Times New Roman"/>
      <w:sz w:val="24"/>
      <w:szCs w:val="24"/>
      <w:lang w:val="en-NZ" w:eastAsia="en-NZ"/>
    </w:rPr>
  </w:style>
  <w:style w:type="character" w:customStyle="1" w:styleId="FooterChar">
    <w:name w:val="Footer Char"/>
    <w:basedOn w:val="DefaultParagraphFont"/>
    <w:link w:val="Footer"/>
    <w:rsid w:val="005C12E2"/>
    <w:rPr>
      <w:rFonts w:ascii="Times New Roman" w:eastAsia="Times New Roman" w:hAnsi="Times New Roman" w:cs="Times New Roman"/>
      <w:sz w:val="24"/>
      <w:szCs w:val="24"/>
      <w:lang w:val="en-NZ" w:eastAsia="en-NZ"/>
    </w:rPr>
  </w:style>
  <w:style w:type="character" w:styleId="Strong">
    <w:name w:val="Strong"/>
    <w:qFormat/>
    <w:rsid w:val="005C12E2"/>
    <w:rPr>
      <w:b/>
      <w:bCs/>
    </w:rPr>
  </w:style>
  <w:style w:type="character" w:styleId="IntenseEmphasis">
    <w:name w:val="Intense Emphasis"/>
    <w:basedOn w:val="DefaultParagraphFont"/>
    <w:uiPriority w:val="21"/>
    <w:qFormat/>
    <w:rsid w:val="00AF6149"/>
    <w:rPr>
      <w:i/>
      <w:iCs/>
      <w:color w:val="4F81BD" w:themeColor="accent1"/>
    </w:rPr>
  </w:style>
  <w:style w:type="character" w:customStyle="1" w:styleId="Heading5Char">
    <w:name w:val="Heading 5 Char"/>
    <w:basedOn w:val="DefaultParagraphFont"/>
    <w:link w:val="Heading5"/>
    <w:uiPriority w:val="9"/>
    <w:rsid w:val="000A598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0A5981"/>
    <w:rPr>
      <w:rFonts w:asciiTheme="majorHAnsi" w:eastAsiaTheme="majorEastAsia" w:hAnsiTheme="majorHAnsi" w:cstheme="majorBidi"/>
      <w:color w:val="243F60" w:themeColor="accent1" w:themeShade="7F"/>
    </w:rPr>
  </w:style>
  <w:style w:type="character" w:customStyle="1" w:styleId="divider">
    <w:name w:val="divider"/>
    <w:basedOn w:val="DefaultParagraphFont"/>
    <w:rsid w:val="00311FA7"/>
  </w:style>
  <w:style w:type="character" w:customStyle="1" w:styleId="apple-converted-space">
    <w:name w:val="apple-converted-space"/>
    <w:basedOn w:val="DefaultParagraphFont"/>
    <w:rsid w:val="001F5C58"/>
  </w:style>
  <w:style w:type="character" w:styleId="FollowedHyperlink">
    <w:name w:val="FollowedHyperlink"/>
    <w:basedOn w:val="DefaultParagraphFont"/>
    <w:uiPriority w:val="99"/>
    <w:semiHidden/>
    <w:unhideWhenUsed/>
    <w:rsid w:val="00AC46B7"/>
    <w:rPr>
      <w:color w:val="800080" w:themeColor="followedHyperlink"/>
      <w:u w:val="single"/>
    </w:rPr>
  </w:style>
  <w:style w:type="table" w:styleId="TableGrid">
    <w:name w:val="Table Grid"/>
    <w:basedOn w:val="TableNormal"/>
    <w:uiPriority w:val="39"/>
    <w:rsid w:val="0095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624358"/>
    <w:rPr>
      <w:b/>
      <w:bCs/>
      <w:smallCaps/>
      <w:color w:val="4F81BD" w:themeColor="accent1"/>
      <w:spacing w:val="5"/>
    </w:rPr>
  </w:style>
  <w:style w:type="paragraph" w:styleId="TOC1">
    <w:name w:val="toc 1"/>
    <w:basedOn w:val="Normal"/>
    <w:next w:val="Normal"/>
    <w:autoRedefine/>
    <w:uiPriority w:val="39"/>
    <w:unhideWhenUsed/>
    <w:rsid w:val="00624358"/>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624358"/>
    <w:pPr>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624358"/>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62435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62435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62435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62435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62435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624358"/>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551718">
      <w:bodyDiv w:val="1"/>
      <w:marLeft w:val="0"/>
      <w:marRight w:val="0"/>
      <w:marTop w:val="0"/>
      <w:marBottom w:val="0"/>
      <w:divBdr>
        <w:top w:val="none" w:sz="0" w:space="0" w:color="auto"/>
        <w:left w:val="none" w:sz="0" w:space="0" w:color="auto"/>
        <w:bottom w:val="none" w:sz="0" w:space="0" w:color="auto"/>
        <w:right w:val="none" w:sz="0" w:space="0" w:color="auto"/>
      </w:divBdr>
    </w:div>
    <w:div w:id="665329205">
      <w:bodyDiv w:val="1"/>
      <w:marLeft w:val="0"/>
      <w:marRight w:val="0"/>
      <w:marTop w:val="0"/>
      <w:marBottom w:val="0"/>
      <w:divBdr>
        <w:top w:val="none" w:sz="0" w:space="0" w:color="auto"/>
        <w:left w:val="none" w:sz="0" w:space="0" w:color="auto"/>
        <w:bottom w:val="none" w:sz="0" w:space="0" w:color="auto"/>
        <w:right w:val="none" w:sz="0" w:space="0" w:color="auto"/>
      </w:divBdr>
    </w:div>
    <w:div w:id="1170368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hyperlink" Target="https://learn.tearfund.org/en/footsteps/" TargetMode="External"/><Relationship Id="rId3" Type="http://schemas.openxmlformats.org/officeDocument/2006/relationships/settings" Target="settings.xml"/><Relationship Id="rId21" Type="http://schemas.openxmlformats.org/officeDocument/2006/relationships/hyperlink" Target="http://www.matul.org)e" TargetMode="External"/><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www.globallearningpartners.com/about/about-dialogue-education/the-8-steps-of-design" TargetMode="External"/><Relationship Id="rId33"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urbanleaders.org/" TargetMode="External"/><Relationship Id="rId29"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hyperlink" Target="http://www.globallearningpartners.com/about/about-dialogue-education/" TargetMode="External"/><Relationship Id="rId32"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docs.google.com/spreadsheets/d/1kU5nLhnU-BZe1jQ-5YoY4T8IfWKJBARxwm4cvcXGbiQ/edit?usp=sharing" TargetMode="External"/><Relationship Id="rId28" Type="http://schemas.openxmlformats.org/officeDocument/2006/relationships/hyperlink" Target="http://www.matul.org" TargetMode="External"/><Relationship Id="rId10" Type="http://schemas.openxmlformats.org/officeDocument/2006/relationships/hyperlink" Target="http://www.readabilityformulas.com/free-readability-formula-tests.php" TargetMode="External"/><Relationship Id="rId19" Type="http://schemas.openxmlformats.org/officeDocument/2006/relationships/image" Target="media/image13.jpeg"/><Relationship Id="rId31"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www.urbanleaders.org/ma" TargetMode="External"/><Relationship Id="rId27" Type="http://schemas.openxmlformats.org/officeDocument/2006/relationships/hyperlink" Target="http://www.urbanleaders.org/ma" TargetMode="External"/><Relationship Id="rId30" Type="http://schemas.openxmlformats.org/officeDocument/2006/relationships/diagramLayout" Target="diagrams/layout1.xml"/><Relationship Id="rId35" Type="http://schemas.openxmlformats.org/officeDocument/2006/relationships/theme" Target="theme/theme1.xml"/><Relationship Id="rId8"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26FFB6-5CB5-0648-924F-5500FEEA1FBB}" type="doc">
      <dgm:prSet loTypeId="urn:microsoft.com/office/officeart/2005/8/layout/target1" loCatId="cycle" qsTypeId="urn:microsoft.com/office/officeart/2005/8/quickstyle/simple1" qsCatId="simple" csTypeId="urn:microsoft.com/office/officeart/2005/8/colors/accent1_2" csCatId="accent1" phldr="1"/>
      <dgm:spPr/>
      <dgm:t>
        <a:bodyPr/>
        <a:lstStyle/>
        <a:p>
          <a:endParaRPr lang="en-US"/>
        </a:p>
      </dgm:t>
    </dgm:pt>
    <dgm:pt modelId="{9FB0E098-6042-6F4B-9769-C03BF02106A0}">
      <dgm:prSet phldrT="[Text]"/>
      <dgm:spPr/>
      <dgm:t>
        <a:bodyPr/>
        <a:lstStyle/>
        <a:p>
          <a:pPr algn="ctr"/>
          <a:r>
            <a:rPr lang="en-US"/>
            <a:t>Theology &amp; Spirituality</a:t>
          </a:r>
        </a:p>
      </dgm:t>
    </dgm:pt>
    <dgm:pt modelId="{6968C504-82D2-394B-877B-275EE551807A}" type="parTrans" cxnId="{8C536FB3-FF77-0546-9D52-865B2DB8C93D}">
      <dgm:prSet/>
      <dgm:spPr/>
      <dgm:t>
        <a:bodyPr/>
        <a:lstStyle/>
        <a:p>
          <a:pPr algn="ctr"/>
          <a:endParaRPr lang="en-US"/>
        </a:p>
      </dgm:t>
    </dgm:pt>
    <dgm:pt modelId="{2E1086C2-4597-3540-933E-A086C5D71F62}" type="sibTrans" cxnId="{8C536FB3-FF77-0546-9D52-865B2DB8C93D}">
      <dgm:prSet/>
      <dgm:spPr/>
      <dgm:t>
        <a:bodyPr/>
        <a:lstStyle/>
        <a:p>
          <a:pPr algn="ctr"/>
          <a:endParaRPr lang="en-US"/>
        </a:p>
      </dgm:t>
    </dgm:pt>
    <dgm:pt modelId="{618DECBC-D2AA-F14C-A11D-BE506B77FF5C}">
      <dgm:prSet phldrT="[Text]"/>
      <dgm:spPr/>
      <dgm:t>
        <a:bodyPr/>
        <a:lstStyle/>
        <a:p>
          <a:pPr algn="ctr"/>
          <a:r>
            <a:rPr lang="en-US"/>
            <a:t>Leadership Studies</a:t>
          </a:r>
        </a:p>
      </dgm:t>
    </dgm:pt>
    <dgm:pt modelId="{256CE433-762E-4646-B7F6-8E60B066D7A4}" type="parTrans" cxnId="{17366069-FCE7-AD4D-9E0A-4BF58B4DB81C}">
      <dgm:prSet/>
      <dgm:spPr/>
      <dgm:t>
        <a:bodyPr/>
        <a:lstStyle/>
        <a:p>
          <a:pPr algn="ctr"/>
          <a:endParaRPr lang="en-US"/>
        </a:p>
      </dgm:t>
    </dgm:pt>
    <dgm:pt modelId="{DF458037-BEF5-524A-9DCB-91EB6250B722}" type="sibTrans" cxnId="{17366069-FCE7-AD4D-9E0A-4BF58B4DB81C}">
      <dgm:prSet/>
      <dgm:spPr/>
      <dgm:t>
        <a:bodyPr/>
        <a:lstStyle/>
        <a:p>
          <a:pPr algn="ctr"/>
          <a:endParaRPr lang="en-US"/>
        </a:p>
      </dgm:t>
    </dgm:pt>
    <dgm:pt modelId="{FF9C5EE0-11A1-7D4D-B9C1-8ACF1E8147F6}">
      <dgm:prSet phldrT="[Text]"/>
      <dgm:spPr/>
      <dgm:t>
        <a:bodyPr/>
        <a:lstStyle/>
        <a:p>
          <a:pPr algn="ctr"/>
          <a:r>
            <a:rPr lang="en-US"/>
            <a:t>Management</a:t>
          </a:r>
        </a:p>
      </dgm:t>
    </dgm:pt>
    <dgm:pt modelId="{A3335D88-B5B7-3744-BB4D-3B651FC35BE4}" type="parTrans" cxnId="{13F4366A-96AC-AF41-A143-51AB082263DB}">
      <dgm:prSet/>
      <dgm:spPr/>
      <dgm:t>
        <a:bodyPr/>
        <a:lstStyle/>
        <a:p>
          <a:pPr algn="ctr"/>
          <a:endParaRPr lang="en-US"/>
        </a:p>
      </dgm:t>
    </dgm:pt>
    <dgm:pt modelId="{D02B07F1-426A-6B40-8CA6-336C5FA1B791}" type="sibTrans" cxnId="{13F4366A-96AC-AF41-A143-51AB082263DB}">
      <dgm:prSet/>
      <dgm:spPr/>
      <dgm:t>
        <a:bodyPr/>
        <a:lstStyle/>
        <a:p>
          <a:pPr algn="ctr"/>
          <a:endParaRPr lang="en-US"/>
        </a:p>
      </dgm:t>
    </dgm:pt>
    <dgm:pt modelId="{C384697F-2B3D-BF46-935E-B6EA59340BEC}">
      <dgm:prSet phldrT="[Text]"/>
      <dgm:spPr/>
      <dgm:t>
        <a:bodyPr/>
        <a:lstStyle/>
        <a:p>
          <a:pPr algn="ctr"/>
          <a:r>
            <a:rPr lang="en-US"/>
            <a:t>Paradigms, skills, attitudes</a:t>
          </a:r>
        </a:p>
      </dgm:t>
    </dgm:pt>
    <dgm:pt modelId="{413CAB7A-D08F-F54D-A1B7-50F5BE5D7F4E}" type="parTrans" cxnId="{98DBF1BE-9AAF-0840-8109-7907FB63F6B8}">
      <dgm:prSet/>
      <dgm:spPr/>
      <dgm:t>
        <a:bodyPr/>
        <a:lstStyle/>
        <a:p>
          <a:pPr algn="ctr"/>
          <a:endParaRPr lang="en-US"/>
        </a:p>
      </dgm:t>
    </dgm:pt>
    <dgm:pt modelId="{0D355735-069C-D943-B441-41A75E973B6A}" type="sibTrans" cxnId="{98DBF1BE-9AAF-0840-8109-7907FB63F6B8}">
      <dgm:prSet/>
      <dgm:spPr/>
      <dgm:t>
        <a:bodyPr/>
        <a:lstStyle/>
        <a:p>
          <a:pPr algn="ctr"/>
          <a:endParaRPr lang="en-US"/>
        </a:p>
      </dgm:t>
    </dgm:pt>
    <dgm:pt modelId="{012E5507-6A26-A24F-97EC-D3B112CBDD58}" type="pres">
      <dgm:prSet presAssocID="{6D26FFB6-5CB5-0648-924F-5500FEEA1FBB}" presName="composite" presStyleCnt="0">
        <dgm:presLayoutVars>
          <dgm:chMax val="5"/>
          <dgm:dir/>
          <dgm:resizeHandles val="exact"/>
        </dgm:presLayoutVars>
      </dgm:prSet>
      <dgm:spPr/>
    </dgm:pt>
    <dgm:pt modelId="{B0A40C4E-D101-A44E-B50D-ECDEC5F6DDA8}" type="pres">
      <dgm:prSet presAssocID="{9FB0E098-6042-6F4B-9769-C03BF02106A0}" presName="circle1" presStyleLbl="lnNode1" presStyleIdx="0" presStyleCnt="4"/>
      <dgm:spPr/>
    </dgm:pt>
    <dgm:pt modelId="{6A235023-D796-314C-9BFA-2221EB24253B}" type="pres">
      <dgm:prSet presAssocID="{9FB0E098-6042-6F4B-9769-C03BF02106A0}" presName="text1" presStyleLbl="revTx" presStyleIdx="0" presStyleCnt="4">
        <dgm:presLayoutVars>
          <dgm:bulletEnabled val="1"/>
        </dgm:presLayoutVars>
      </dgm:prSet>
      <dgm:spPr/>
    </dgm:pt>
    <dgm:pt modelId="{0C09163D-3AF9-F94E-A953-15457B4ED068}" type="pres">
      <dgm:prSet presAssocID="{9FB0E098-6042-6F4B-9769-C03BF02106A0}" presName="line1" presStyleLbl="callout" presStyleIdx="0" presStyleCnt="8"/>
      <dgm:spPr/>
    </dgm:pt>
    <dgm:pt modelId="{5AA464AA-3BDC-F24C-BE1D-B28DE07213C5}" type="pres">
      <dgm:prSet presAssocID="{9FB0E098-6042-6F4B-9769-C03BF02106A0}" presName="d1" presStyleLbl="callout" presStyleIdx="1" presStyleCnt="8"/>
      <dgm:spPr/>
    </dgm:pt>
    <dgm:pt modelId="{58676A78-E7E0-0F42-99E4-453C924933E8}" type="pres">
      <dgm:prSet presAssocID="{618DECBC-D2AA-F14C-A11D-BE506B77FF5C}" presName="circle2" presStyleLbl="lnNode1" presStyleIdx="1" presStyleCnt="4"/>
      <dgm:spPr/>
    </dgm:pt>
    <dgm:pt modelId="{A1EEC42E-FC90-4941-92C6-0C87ECE49FAC}" type="pres">
      <dgm:prSet presAssocID="{618DECBC-D2AA-F14C-A11D-BE506B77FF5C}" presName="text2" presStyleLbl="revTx" presStyleIdx="1" presStyleCnt="4">
        <dgm:presLayoutVars>
          <dgm:bulletEnabled val="1"/>
        </dgm:presLayoutVars>
      </dgm:prSet>
      <dgm:spPr/>
    </dgm:pt>
    <dgm:pt modelId="{CB8B6331-5697-FC4A-B42E-A801096E737C}" type="pres">
      <dgm:prSet presAssocID="{618DECBC-D2AA-F14C-A11D-BE506B77FF5C}" presName="line2" presStyleLbl="callout" presStyleIdx="2" presStyleCnt="8"/>
      <dgm:spPr/>
    </dgm:pt>
    <dgm:pt modelId="{50CA02BE-9F3B-594B-8DCE-DB4098FF72C2}" type="pres">
      <dgm:prSet presAssocID="{618DECBC-D2AA-F14C-A11D-BE506B77FF5C}" presName="d2" presStyleLbl="callout" presStyleIdx="3" presStyleCnt="8"/>
      <dgm:spPr/>
    </dgm:pt>
    <dgm:pt modelId="{70B5E67B-5490-624E-A3A5-AF99C3ECBAF2}" type="pres">
      <dgm:prSet presAssocID="{FF9C5EE0-11A1-7D4D-B9C1-8ACF1E8147F6}" presName="circle3" presStyleLbl="lnNode1" presStyleIdx="2" presStyleCnt="4"/>
      <dgm:spPr/>
    </dgm:pt>
    <dgm:pt modelId="{6CABB493-43F2-9047-BFAE-43471E2EAF53}" type="pres">
      <dgm:prSet presAssocID="{FF9C5EE0-11A1-7D4D-B9C1-8ACF1E8147F6}" presName="text3" presStyleLbl="revTx" presStyleIdx="2" presStyleCnt="4">
        <dgm:presLayoutVars>
          <dgm:bulletEnabled val="1"/>
        </dgm:presLayoutVars>
      </dgm:prSet>
      <dgm:spPr/>
    </dgm:pt>
    <dgm:pt modelId="{3A0DF3FF-8B21-BA4E-85F2-1F90C3A9D76C}" type="pres">
      <dgm:prSet presAssocID="{FF9C5EE0-11A1-7D4D-B9C1-8ACF1E8147F6}" presName="line3" presStyleLbl="callout" presStyleIdx="4" presStyleCnt="8"/>
      <dgm:spPr/>
    </dgm:pt>
    <dgm:pt modelId="{7D3C02D4-C73C-AA4F-B036-53B5B0B90E52}" type="pres">
      <dgm:prSet presAssocID="{FF9C5EE0-11A1-7D4D-B9C1-8ACF1E8147F6}" presName="d3" presStyleLbl="callout" presStyleIdx="5" presStyleCnt="8"/>
      <dgm:spPr/>
    </dgm:pt>
    <dgm:pt modelId="{56236A64-F052-A840-80AE-DC25DBB92C4B}" type="pres">
      <dgm:prSet presAssocID="{C384697F-2B3D-BF46-935E-B6EA59340BEC}" presName="circle4" presStyleLbl="lnNode1" presStyleIdx="3" presStyleCnt="4"/>
      <dgm:spPr/>
    </dgm:pt>
    <dgm:pt modelId="{0709D93E-684B-9842-AB7C-CEB669592211}" type="pres">
      <dgm:prSet presAssocID="{C384697F-2B3D-BF46-935E-B6EA59340BEC}" presName="text4" presStyleLbl="revTx" presStyleIdx="3" presStyleCnt="4">
        <dgm:presLayoutVars>
          <dgm:bulletEnabled val="1"/>
        </dgm:presLayoutVars>
      </dgm:prSet>
      <dgm:spPr/>
    </dgm:pt>
    <dgm:pt modelId="{8CC04C8F-9FB7-5346-8CFE-68C51BE6FB34}" type="pres">
      <dgm:prSet presAssocID="{C384697F-2B3D-BF46-935E-B6EA59340BEC}" presName="line4" presStyleLbl="callout" presStyleIdx="6" presStyleCnt="8"/>
      <dgm:spPr/>
    </dgm:pt>
    <dgm:pt modelId="{77820977-4EB3-3344-83E2-46014379F949}" type="pres">
      <dgm:prSet presAssocID="{C384697F-2B3D-BF46-935E-B6EA59340BEC}" presName="d4" presStyleLbl="callout" presStyleIdx="7" presStyleCnt="8"/>
      <dgm:spPr/>
    </dgm:pt>
  </dgm:ptLst>
  <dgm:cxnLst>
    <dgm:cxn modelId="{CF52CA09-864E-DB4B-9A0E-C5D98CB5DFE5}" type="presOf" srcId="{6D26FFB6-5CB5-0648-924F-5500FEEA1FBB}" destId="{012E5507-6A26-A24F-97EC-D3B112CBDD58}" srcOrd="0" destOrd="0" presId="urn:microsoft.com/office/officeart/2005/8/layout/target1"/>
    <dgm:cxn modelId="{088C3510-ECA8-5E46-855D-872133F67491}" type="presOf" srcId="{9FB0E098-6042-6F4B-9769-C03BF02106A0}" destId="{6A235023-D796-314C-9BFA-2221EB24253B}" srcOrd="0" destOrd="0" presId="urn:microsoft.com/office/officeart/2005/8/layout/target1"/>
    <dgm:cxn modelId="{1EC5934A-774B-BD4F-A873-8E79F82757A5}" type="presOf" srcId="{C384697F-2B3D-BF46-935E-B6EA59340BEC}" destId="{0709D93E-684B-9842-AB7C-CEB669592211}" srcOrd="0" destOrd="0" presId="urn:microsoft.com/office/officeart/2005/8/layout/target1"/>
    <dgm:cxn modelId="{A31CF15D-C3FF-0043-AD95-D154FC78AC2A}" type="presOf" srcId="{618DECBC-D2AA-F14C-A11D-BE506B77FF5C}" destId="{A1EEC42E-FC90-4941-92C6-0C87ECE49FAC}" srcOrd="0" destOrd="0" presId="urn:microsoft.com/office/officeart/2005/8/layout/target1"/>
    <dgm:cxn modelId="{17366069-FCE7-AD4D-9E0A-4BF58B4DB81C}" srcId="{6D26FFB6-5CB5-0648-924F-5500FEEA1FBB}" destId="{618DECBC-D2AA-F14C-A11D-BE506B77FF5C}" srcOrd="1" destOrd="0" parTransId="{256CE433-762E-4646-B7F6-8E60B066D7A4}" sibTransId="{DF458037-BEF5-524A-9DCB-91EB6250B722}"/>
    <dgm:cxn modelId="{13F4366A-96AC-AF41-A143-51AB082263DB}" srcId="{6D26FFB6-5CB5-0648-924F-5500FEEA1FBB}" destId="{FF9C5EE0-11A1-7D4D-B9C1-8ACF1E8147F6}" srcOrd="2" destOrd="0" parTransId="{A3335D88-B5B7-3744-BB4D-3B651FC35BE4}" sibTransId="{D02B07F1-426A-6B40-8CA6-336C5FA1B791}"/>
    <dgm:cxn modelId="{8C536FB3-FF77-0546-9D52-865B2DB8C93D}" srcId="{6D26FFB6-5CB5-0648-924F-5500FEEA1FBB}" destId="{9FB0E098-6042-6F4B-9769-C03BF02106A0}" srcOrd="0" destOrd="0" parTransId="{6968C504-82D2-394B-877B-275EE551807A}" sibTransId="{2E1086C2-4597-3540-933E-A086C5D71F62}"/>
    <dgm:cxn modelId="{98DBF1BE-9AAF-0840-8109-7907FB63F6B8}" srcId="{6D26FFB6-5CB5-0648-924F-5500FEEA1FBB}" destId="{C384697F-2B3D-BF46-935E-B6EA59340BEC}" srcOrd="3" destOrd="0" parTransId="{413CAB7A-D08F-F54D-A1B7-50F5BE5D7F4E}" sibTransId="{0D355735-069C-D943-B441-41A75E973B6A}"/>
    <dgm:cxn modelId="{CA3218F7-05B6-3F40-926B-C2A2D6B22A0F}" type="presOf" srcId="{FF9C5EE0-11A1-7D4D-B9C1-8ACF1E8147F6}" destId="{6CABB493-43F2-9047-BFAE-43471E2EAF53}" srcOrd="0" destOrd="0" presId="urn:microsoft.com/office/officeart/2005/8/layout/target1"/>
    <dgm:cxn modelId="{B88846FC-213D-1340-A6ED-02BAAB7F0D19}" type="presParOf" srcId="{012E5507-6A26-A24F-97EC-D3B112CBDD58}" destId="{B0A40C4E-D101-A44E-B50D-ECDEC5F6DDA8}" srcOrd="0" destOrd="0" presId="urn:microsoft.com/office/officeart/2005/8/layout/target1"/>
    <dgm:cxn modelId="{64F86C82-2FA7-934E-8B83-5AEDAAF84555}" type="presParOf" srcId="{012E5507-6A26-A24F-97EC-D3B112CBDD58}" destId="{6A235023-D796-314C-9BFA-2221EB24253B}" srcOrd="1" destOrd="0" presId="urn:microsoft.com/office/officeart/2005/8/layout/target1"/>
    <dgm:cxn modelId="{52B6CAF0-2F0A-1D42-994F-C61FC923BCBF}" type="presParOf" srcId="{012E5507-6A26-A24F-97EC-D3B112CBDD58}" destId="{0C09163D-3AF9-F94E-A953-15457B4ED068}" srcOrd="2" destOrd="0" presId="urn:microsoft.com/office/officeart/2005/8/layout/target1"/>
    <dgm:cxn modelId="{A83D7F10-E686-8E44-B635-FDE524D01CB4}" type="presParOf" srcId="{012E5507-6A26-A24F-97EC-D3B112CBDD58}" destId="{5AA464AA-3BDC-F24C-BE1D-B28DE07213C5}" srcOrd="3" destOrd="0" presId="urn:microsoft.com/office/officeart/2005/8/layout/target1"/>
    <dgm:cxn modelId="{EC8386F8-AB08-4A41-8874-8051242D3683}" type="presParOf" srcId="{012E5507-6A26-A24F-97EC-D3B112CBDD58}" destId="{58676A78-E7E0-0F42-99E4-453C924933E8}" srcOrd="4" destOrd="0" presId="urn:microsoft.com/office/officeart/2005/8/layout/target1"/>
    <dgm:cxn modelId="{E2A5A8A7-45DB-D94F-AC10-989152AB2E8C}" type="presParOf" srcId="{012E5507-6A26-A24F-97EC-D3B112CBDD58}" destId="{A1EEC42E-FC90-4941-92C6-0C87ECE49FAC}" srcOrd="5" destOrd="0" presId="urn:microsoft.com/office/officeart/2005/8/layout/target1"/>
    <dgm:cxn modelId="{9A07AB6B-702D-DC47-AB9C-D1F85C21EF8A}" type="presParOf" srcId="{012E5507-6A26-A24F-97EC-D3B112CBDD58}" destId="{CB8B6331-5697-FC4A-B42E-A801096E737C}" srcOrd="6" destOrd="0" presId="urn:microsoft.com/office/officeart/2005/8/layout/target1"/>
    <dgm:cxn modelId="{565571B0-9665-9D49-945C-94167BE01AC5}" type="presParOf" srcId="{012E5507-6A26-A24F-97EC-D3B112CBDD58}" destId="{50CA02BE-9F3B-594B-8DCE-DB4098FF72C2}" srcOrd="7" destOrd="0" presId="urn:microsoft.com/office/officeart/2005/8/layout/target1"/>
    <dgm:cxn modelId="{8AF6B48D-6BE5-604A-B47C-216A88273662}" type="presParOf" srcId="{012E5507-6A26-A24F-97EC-D3B112CBDD58}" destId="{70B5E67B-5490-624E-A3A5-AF99C3ECBAF2}" srcOrd="8" destOrd="0" presId="urn:microsoft.com/office/officeart/2005/8/layout/target1"/>
    <dgm:cxn modelId="{7B39EDC2-C330-1C4E-A996-119A9DD7945F}" type="presParOf" srcId="{012E5507-6A26-A24F-97EC-D3B112CBDD58}" destId="{6CABB493-43F2-9047-BFAE-43471E2EAF53}" srcOrd="9" destOrd="0" presId="urn:microsoft.com/office/officeart/2005/8/layout/target1"/>
    <dgm:cxn modelId="{9F33BB07-770F-8A4C-8C18-A8CF82B60EAA}" type="presParOf" srcId="{012E5507-6A26-A24F-97EC-D3B112CBDD58}" destId="{3A0DF3FF-8B21-BA4E-85F2-1F90C3A9D76C}" srcOrd="10" destOrd="0" presId="urn:microsoft.com/office/officeart/2005/8/layout/target1"/>
    <dgm:cxn modelId="{3746CDD9-150C-4E4F-96AB-616EC0752421}" type="presParOf" srcId="{012E5507-6A26-A24F-97EC-D3B112CBDD58}" destId="{7D3C02D4-C73C-AA4F-B036-53B5B0B90E52}" srcOrd="11" destOrd="0" presId="urn:microsoft.com/office/officeart/2005/8/layout/target1"/>
    <dgm:cxn modelId="{CEFAACA4-7246-3148-9F89-5C9B3083B7E2}" type="presParOf" srcId="{012E5507-6A26-A24F-97EC-D3B112CBDD58}" destId="{56236A64-F052-A840-80AE-DC25DBB92C4B}" srcOrd="12" destOrd="0" presId="urn:microsoft.com/office/officeart/2005/8/layout/target1"/>
    <dgm:cxn modelId="{67EAFEE9-C623-0448-87AE-21FAE9A31F6E}" type="presParOf" srcId="{012E5507-6A26-A24F-97EC-D3B112CBDD58}" destId="{0709D93E-684B-9842-AB7C-CEB669592211}" srcOrd="13" destOrd="0" presId="urn:microsoft.com/office/officeart/2005/8/layout/target1"/>
    <dgm:cxn modelId="{6C2407D7-09C4-AA46-ADC0-9A41F2681B95}" type="presParOf" srcId="{012E5507-6A26-A24F-97EC-D3B112CBDD58}" destId="{8CC04C8F-9FB7-5346-8CFE-68C51BE6FB34}" srcOrd="14" destOrd="0" presId="urn:microsoft.com/office/officeart/2005/8/layout/target1"/>
    <dgm:cxn modelId="{7806E81B-54D7-5F45-8C30-1A2ADDD525D0}" type="presParOf" srcId="{012E5507-6A26-A24F-97EC-D3B112CBDD58}" destId="{77820977-4EB3-3344-83E2-46014379F949}" srcOrd="15" destOrd="0" presId="urn:microsoft.com/office/officeart/2005/8/layout/targe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236A64-F052-A840-80AE-DC25DBB92C4B}">
      <dsp:nvSpPr>
        <dsp:cNvPr id="0" name=""/>
        <dsp:cNvSpPr/>
      </dsp:nvSpPr>
      <dsp:spPr>
        <a:xfrm>
          <a:off x="0" y="588281"/>
          <a:ext cx="875286" cy="8752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B5E67B-5490-624E-A3A5-AF99C3ECBAF2}">
      <dsp:nvSpPr>
        <dsp:cNvPr id="0" name=""/>
        <dsp:cNvSpPr/>
      </dsp:nvSpPr>
      <dsp:spPr>
        <a:xfrm>
          <a:off x="125093" y="713374"/>
          <a:ext cx="625100" cy="625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676A78-E7E0-0F42-99E4-453C924933E8}">
      <dsp:nvSpPr>
        <dsp:cNvPr id="0" name=""/>
        <dsp:cNvSpPr/>
      </dsp:nvSpPr>
      <dsp:spPr>
        <a:xfrm>
          <a:off x="250113" y="838394"/>
          <a:ext cx="375060" cy="3750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A40C4E-D101-A44E-B50D-ECDEC5F6DDA8}">
      <dsp:nvSpPr>
        <dsp:cNvPr id="0" name=""/>
        <dsp:cNvSpPr/>
      </dsp:nvSpPr>
      <dsp:spPr>
        <a:xfrm>
          <a:off x="375133" y="963415"/>
          <a:ext cx="125020" cy="1250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235023-D796-314C-9BFA-2221EB24253B}">
      <dsp:nvSpPr>
        <dsp:cNvPr id="0" name=""/>
        <dsp:cNvSpPr/>
      </dsp:nvSpPr>
      <dsp:spPr>
        <a:xfrm>
          <a:off x="1021167" y="296519"/>
          <a:ext cx="437643" cy="209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Theology &amp; Spirituality</a:t>
          </a:r>
        </a:p>
      </dsp:txBody>
      <dsp:txXfrm>
        <a:off x="1021167" y="296519"/>
        <a:ext cx="437643" cy="209339"/>
      </dsp:txXfrm>
    </dsp:sp>
    <dsp:sp modelId="{0C09163D-3AF9-F94E-A953-15457B4ED068}">
      <dsp:nvSpPr>
        <dsp:cNvPr id="0" name=""/>
        <dsp:cNvSpPr/>
      </dsp:nvSpPr>
      <dsp:spPr>
        <a:xfrm>
          <a:off x="911756" y="401189"/>
          <a:ext cx="10941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A464AA-3BDC-F24C-BE1D-B28DE07213C5}">
      <dsp:nvSpPr>
        <dsp:cNvPr id="0" name=""/>
        <dsp:cNvSpPr/>
      </dsp:nvSpPr>
      <dsp:spPr>
        <a:xfrm rot="5400000">
          <a:off x="361785" y="470118"/>
          <a:ext cx="618535" cy="481407"/>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EEC42E-FC90-4941-92C6-0C87ECE49FAC}">
      <dsp:nvSpPr>
        <dsp:cNvPr id="0" name=""/>
        <dsp:cNvSpPr/>
      </dsp:nvSpPr>
      <dsp:spPr>
        <a:xfrm>
          <a:off x="1021167" y="505858"/>
          <a:ext cx="437643" cy="209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Leadership Studies</a:t>
          </a:r>
        </a:p>
      </dsp:txBody>
      <dsp:txXfrm>
        <a:off x="1021167" y="505858"/>
        <a:ext cx="437643" cy="209339"/>
      </dsp:txXfrm>
    </dsp:sp>
    <dsp:sp modelId="{CB8B6331-5697-FC4A-B42E-A801096E737C}">
      <dsp:nvSpPr>
        <dsp:cNvPr id="0" name=""/>
        <dsp:cNvSpPr/>
      </dsp:nvSpPr>
      <dsp:spPr>
        <a:xfrm>
          <a:off x="911756" y="610528"/>
          <a:ext cx="10941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CA02BE-9F3B-594B-8DCE-DB4098FF72C2}">
      <dsp:nvSpPr>
        <dsp:cNvPr id="0" name=""/>
        <dsp:cNvSpPr/>
      </dsp:nvSpPr>
      <dsp:spPr>
        <a:xfrm rot="5400000">
          <a:off x="468861" y="676029"/>
          <a:ext cx="507957" cy="377102"/>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ABB493-43F2-9047-BFAE-43471E2EAF53}">
      <dsp:nvSpPr>
        <dsp:cNvPr id="0" name=""/>
        <dsp:cNvSpPr/>
      </dsp:nvSpPr>
      <dsp:spPr>
        <a:xfrm>
          <a:off x="1021167" y="715198"/>
          <a:ext cx="437643" cy="209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Management</a:t>
          </a:r>
        </a:p>
      </dsp:txBody>
      <dsp:txXfrm>
        <a:off x="1021167" y="715198"/>
        <a:ext cx="437643" cy="209339"/>
      </dsp:txXfrm>
    </dsp:sp>
    <dsp:sp modelId="{3A0DF3FF-8B21-BA4E-85F2-1F90C3A9D76C}">
      <dsp:nvSpPr>
        <dsp:cNvPr id="0" name=""/>
        <dsp:cNvSpPr/>
      </dsp:nvSpPr>
      <dsp:spPr>
        <a:xfrm>
          <a:off x="911756" y="819868"/>
          <a:ext cx="10941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3C02D4-C73C-AA4F-B036-53B5B0B90E52}">
      <dsp:nvSpPr>
        <dsp:cNvPr id="0" name=""/>
        <dsp:cNvSpPr/>
      </dsp:nvSpPr>
      <dsp:spPr>
        <a:xfrm rot="5400000">
          <a:off x="572510" y="867935"/>
          <a:ext cx="387460" cy="291032"/>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09D93E-684B-9842-AB7C-CEB669592211}">
      <dsp:nvSpPr>
        <dsp:cNvPr id="0" name=""/>
        <dsp:cNvSpPr/>
      </dsp:nvSpPr>
      <dsp:spPr>
        <a:xfrm>
          <a:off x="1021167" y="924537"/>
          <a:ext cx="437643" cy="209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Paradigms, skills, attitudes</a:t>
          </a:r>
        </a:p>
      </dsp:txBody>
      <dsp:txXfrm>
        <a:off x="1021167" y="924537"/>
        <a:ext cx="437643" cy="209339"/>
      </dsp:txXfrm>
    </dsp:sp>
    <dsp:sp modelId="{8CC04C8F-9FB7-5346-8CFE-68C51BE6FB34}">
      <dsp:nvSpPr>
        <dsp:cNvPr id="0" name=""/>
        <dsp:cNvSpPr/>
      </dsp:nvSpPr>
      <dsp:spPr>
        <a:xfrm>
          <a:off x="911756" y="1029207"/>
          <a:ext cx="10941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820977-4EB3-3344-83E2-46014379F949}">
      <dsp:nvSpPr>
        <dsp:cNvPr id="0" name=""/>
        <dsp:cNvSpPr/>
      </dsp:nvSpPr>
      <dsp:spPr>
        <a:xfrm rot="5400000">
          <a:off x="676406" y="1060601"/>
          <a:ext cx="266320" cy="203358"/>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5912</Words>
  <Characters>33700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Urban Leadership Foundation</Company>
  <LinksUpToDate>false</LinksUpToDate>
  <CharactersWithSpaces>39533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Viv Grigg</cp:lastModifiedBy>
  <cp:revision>2</cp:revision>
  <cp:lastPrinted>2019-04-04T14:57:00Z</cp:lastPrinted>
  <dcterms:created xsi:type="dcterms:W3CDTF">2019-04-12T22:04:00Z</dcterms:created>
  <dcterms:modified xsi:type="dcterms:W3CDTF">2019-04-12T22:04:00Z</dcterms:modified>
</cp:coreProperties>
</file>